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1DC4D" w14:textId="256B3101" w:rsidR="00535EA6" w:rsidRDefault="00535EA6" w:rsidP="00B30EFE">
      <w:pPr>
        <w:jc w:val="center"/>
        <w:rPr>
          <w:rFonts w:ascii="Arial" w:hAnsi="Arial" w:cs="Arial"/>
          <w:b/>
          <w:color w:val="1F3864" w:themeColor="accent1" w:themeShade="80"/>
          <w:sz w:val="44"/>
          <w:szCs w:val="44"/>
        </w:rPr>
      </w:pPr>
      <w:r w:rsidRPr="00B87092">
        <w:rPr>
          <w:rFonts w:cs="Arial"/>
          <w:noProof/>
          <w:sz w:val="28"/>
          <w:szCs w:val="28"/>
        </w:rPr>
        <w:drawing>
          <wp:inline distT="0" distB="0" distL="0" distR="0" wp14:anchorId="209D7D4C" wp14:editId="64F41DD6">
            <wp:extent cx="985838" cy="881196"/>
            <wp:effectExtent l="0" t="0" r="5080" b="0"/>
            <wp:docPr id="2000267183" name="Picture 1" descr="A windmill with a sun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windmill with a sun and word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1441" cy="886205"/>
                    </a:xfrm>
                    <a:prstGeom prst="rect">
                      <a:avLst/>
                    </a:prstGeom>
                    <a:noFill/>
                    <a:ln>
                      <a:noFill/>
                    </a:ln>
                  </pic:spPr>
                </pic:pic>
              </a:graphicData>
            </a:graphic>
          </wp:inline>
        </w:drawing>
      </w:r>
    </w:p>
    <w:p w14:paraId="36E44455" w14:textId="0B4F1554" w:rsidR="00B30EFE" w:rsidRPr="00E5502C" w:rsidRDefault="00B30EFE" w:rsidP="00B30EFE">
      <w:pPr>
        <w:jc w:val="center"/>
        <w:rPr>
          <w:rFonts w:ascii="Arial" w:hAnsi="Arial" w:cs="Arial"/>
          <w:b/>
          <w:color w:val="1F3864" w:themeColor="accent1" w:themeShade="80"/>
          <w:sz w:val="44"/>
          <w:szCs w:val="44"/>
        </w:rPr>
      </w:pPr>
      <w:r w:rsidRPr="00E5502C">
        <w:rPr>
          <w:rFonts w:ascii="Arial" w:hAnsi="Arial" w:cs="Arial"/>
          <w:b/>
          <w:color w:val="1F3864" w:themeColor="accent1" w:themeShade="80"/>
          <w:sz w:val="44"/>
          <w:szCs w:val="44"/>
        </w:rPr>
        <w:t>St Peter’s C of E Primary School</w:t>
      </w:r>
    </w:p>
    <w:p w14:paraId="179EAF20" w14:textId="5EE9E435" w:rsidR="00616218" w:rsidRDefault="006F69AD" w:rsidP="00B30EFE">
      <w:pPr>
        <w:jc w:val="center"/>
        <w:rPr>
          <w:rFonts w:ascii="Arial" w:hAnsi="Arial" w:cs="Arial"/>
          <w:b/>
          <w:i/>
          <w:color w:val="1F3864" w:themeColor="accent1" w:themeShade="80"/>
          <w:sz w:val="28"/>
          <w:szCs w:val="28"/>
        </w:rPr>
      </w:pPr>
      <w:r>
        <w:rPr>
          <w:rFonts w:ascii="Arial" w:hAnsi="Arial" w:cs="Arial"/>
          <w:b/>
          <w:i/>
          <w:color w:val="1F3864" w:themeColor="accent1" w:themeShade="80"/>
          <w:sz w:val="28"/>
          <w:szCs w:val="28"/>
        </w:rPr>
        <w:t>Learning to Light the Way</w:t>
      </w:r>
    </w:p>
    <w:p w14:paraId="5B1EFAB2" w14:textId="77777777" w:rsidR="006F69AD" w:rsidRDefault="006F69AD" w:rsidP="00B30EFE">
      <w:pPr>
        <w:jc w:val="center"/>
        <w:rPr>
          <w:b/>
          <w:color w:val="4472C4" w:themeColor="accent1"/>
          <w:sz w:val="28"/>
          <w:szCs w:val="28"/>
        </w:rPr>
      </w:pPr>
    </w:p>
    <w:p w14:paraId="3DB12DAD" w14:textId="77777777" w:rsidR="00616218" w:rsidRPr="00275449" w:rsidRDefault="004B5E63" w:rsidP="7C66B834">
      <w:pPr>
        <w:jc w:val="center"/>
        <w:rPr>
          <w:rFonts w:ascii="Arial" w:hAnsi="Arial" w:cs="Arial"/>
          <w:b/>
          <w:bCs/>
          <w:color w:val="1F3864" w:themeColor="accent1" w:themeShade="80"/>
          <w:sz w:val="24"/>
          <w:szCs w:val="24"/>
        </w:rPr>
      </w:pPr>
      <w:r w:rsidRPr="00275449">
        <w:rPr>
          <w:rFonts w:ascii="Arial" w:hAnsi="Arial" w:cs="Arial"/>
          <w:b/>
          <w:bCs/>
          <w:color w:val="1F3864" w:themeColor="accent1" w:themeShade="80"/>
          <w:sz w:val="24"/>
          <w:szCs w:val="24"/>
        </w:rPr>
        <w:t>SEN &amp; Disability Policy</w:t>
      </w:r>
    </w:p>
    <w:p w14:paraId="51321186" w14:textId="1A86F867" w:rsidR="00B30EFE" w:rsidRDefault="00DC3978" w:rsidP="00B30EFE">
      <w:pPr>
        <w:jc w:val="center"/>
        <w:rPr>
          <w:b/>
          <w:color w:val="4472C4" w:themeColor="accent1"/>
          <w:sz w:val="28"/>
          <w:szCs w:val="28"/>
        </w:rPr>
      </w:pPr>
      <w:r>
        <w:rPr>
          <w:rFonts w:ascii="Arial" w:hAnsi="Arial" w:cs="Arial"/>
          <w:b/>
          <w:color w:val="4472C4" w:themeColor="accent1"/>
          <w:sz w:val="24"/>
          <w:szCs w:val="24"/>
        </w:rPr>
        <w:t>Kent model</w:t>
      </w:r>
    </w:p>
    <w:tbl>
      <w:tblPr>
        <w:tblStyle w:val="TableGrid"/>
        <w:tblW w:w="0" w:type="auto"/>
        <w:tbl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insideH w:val="single" w:sz="2" w:space="0" w:color="1F3864" w:themeColor="accent1" w:themeShade="80"/>
          <w:insideV w:val="single" w:sz="2" w:space="0" w:color="1F3864" w:themeColor="accent1" w:themeShade="80"/>
        </w:tblBorders>
        <w:shd w:val="clear" w:color="auto" w:fill="D9E2F3" w:themeFill="accent1" w:themeFillTint="33"/>
        <w:tblLook w:val="04A0" w:firstRow="1" w:lastRow="0" w:firstColumn="1" w:lastColumn="0" w:noHBand="0" w:noVBand="1"/>
      </w:tblPr>
      <w:tblGrid>
        <w:gridCol w:w="4508"/>
        <w:gridCol w:w="4508"/>
      </w:tblGrid>
      <w:tr w:rsidR="00B30EFE" w14:paraId="03A223B8" w14:textId="77777777" w:rsidTr="67E53250">
        <w:tc>
          <w:tcPr>
            <w:tcW w:w="4508" w:type="dxa"/>
            <w:shd w:val="clear" w:color="auto" w:fill="D9E2F3" w:themeFill="accent1" w:themeFillTint="33"/>
          </w:tcPr>
          <w:p w14:paraId="08D72D0E" w14:textId="77777777" w:rsidR="00B30EFE" w:rsidRPr="00E5502C" w:rsidRDefault="00B30EFE" w:rsidP="00E5502C">
            <w:pPr>
              <w:spacing w:before="120" w:after="120"/>
              <w:rPr>
                <w:rFonts w:ascii="Arial" w:hAnsi="Arial" w:cs="Arial"/>
                <w:color w:val="1F3864" w:themeColor="accent1" w:themeShade="80"/>
                <w:sz w:val="24"/>
                <w:szCs w:val="24"/>
              </w:rPr>
            </w:pPr>
            <w:r w:rsidRPr="00E5502C">
              <w:rPr>
                <w:rFonts w:ascii="Arial" w:hAnsi="Arial" w:cs="Arial"/>
                <w:color w:val="1F3864" w:themeColor="accent1" w:themeShade="80"/>
                <w:sz w:val="24"/>
                <w:szCs w:val="24"/>
              </w:rPr>
              <w:t xml:space="preserve">Person Responsible for this Policy </w:t>
            </w:r>
          </w:p>
        </w:tc>
        <w:tc>
          <w:tcPr>
            <w:tcW w:w="4508" w:type="dxa"/>
            <w:shd w:val="clear" w:color="auto" w:fill="D9E2F3" w:themeFill="accent1" w:themeFillTint="33"/>
          </w:tcPr>
          <w:p w14:paraId="41E830BA" w14:textId="77777777" w:rsidR="00B30EFE" w:rsidRPr="003F5CB5" w:rsidRDefault="004B5E63" w:rsidP="00FD1E4F">
            <w:pPr>
              <w:spacing w:before="120" w:after="120"/>
              <w:jc w:val="center"/>
              <w:rPr>
                <w:rFonts w:ascii="Arial" w:hAnsi="Arial" w:cs="Arial"/>
                <w:b/>
                <w:color w:val="4472C4" w:themeColor="accent1"/>
                <w:sz w:val="24"/>
                <w:szCs w:val="24"/>
              </w:rPr>
            </w:pPr>
            <w:r>
              <w:rPr>
                <w:rFonts w:ascii="Arial" w:hAnsi="Arial" w:cs="Arial"/>
                <w:b/>
                <w:color w:val="4472C4" w:themeColor="accent1"/>
                <w:sz w:val="24"/>
                <w:szCs w:val="24"/>
              </w:rPr>
              <w:t>SENC</w:t>
            </w:r>
            <w:r w:rsidR="00CE2EC1">
              <w:rPr>
                <w:rFonts w:ascii="Arial" w:hAnsi="Arial" w:cs="Arial"/>
                <w:b/>
                <w:color w:val="4472C4" w:themeColor="accent1"/>
                <w:sz w:val="24"/>
                <w:szCs w:val="24"/>
              </w:rPr>
              <w:t>o</w:t>
            </w:r>
          </w:p>
        </w:tc>
      </w:tr>
      <w:tr w:rsidR="00B30EFE" w14:paraId="2B954351" w14:textId="77777777" w:rsidTr="67E53250">
        <w:tc>
          <w:tcPr>
            <w:tcW w:w="4508" w:type="dxa"/>
            <w:shd w:val="clear" w:color="auto" w:fill="D9E2F3" w:themeFill="accent1" w:themeFillTint="33"/>
          </w:tcPr>
          <w:p w14:paraId="7E40FCA4" w14:textId="77777777" w:rsidR="00B30EFE" w:rsidRPr="00E5502C" w:rsidRDefault="00B30EFE" w:rsidP="00E5502C">
            <w:pPr>
              <w:spacing w:before="120" w:after="120"/>
              <w:rPr>
                <w:rFonts w:ascii="Arial" w:hAnsi="Arial" w:cs="Arial"/>
                <w:color w:val="1F3864" w:themeColor="accent1" w:themeShade="80"/>
                <w:sz w:val="24"/>
                <w:szCs w:val="24"/>
              </w:rPr>
            </w:pPr>
            <w:r w:rsidRPr="00E5502C">
              <w:rPr>
                <w:rFonts w:ascii="Arial" w:hAnsi="Arial" w:cs="Arial"/>
                <w:color w:val="1F3864" w:themeColor="accent1" w:themeShade="80"/>
                <w:sz w:val="24"/>
                <w:szCs w:val="24"/>
              </w:rPr>
              <w:t>Governor Responsible for this Policy</w:t>
            </w:r>
          </w:p>
        </w:tc>
        <w:tc>
          <w:tcPr>
            <w:tcW w:w="4508" w:type="dxa"/>
            <w:shd w:val="clear" w:color="auto" w:fill="D9E2F3" w:themeFill="accent1" w:themeFillTint="33"/>
          </w:tcPr>
          <w:p w14:paraId="1E2925A1" w14:textId="77777777" w:rsidR="00B30EFE" w:rsidRPr="003F5CB5" w:rsidRDefault="00CE2EC1" w:rsidP="00FD1E4F">
            <w:pPr>
              <w:spacing w:before="120" w:after="120"/>
              <w:jc w:val="center"/>
              <w:rPr>
                <w:rFonts w:ascii="Arial" w:hAnsi="Arial" w:cs="Arial"/>
                <w:b/>
                <w:color w:val="4472C4" w:themeColor="accent1"/>
                <w:sz w:val="24"/>
                <w:szCs w:val="24"/>
              </w:rPr>
            </w:pPr>
            <w:r>
              <w:rPr>
                <w:rFonts w:ascii="Arial" w:hAnsi="Arial" w:cs="Arial"/>
                <w:b/>
                <w:color w:val="4472C4" w:themeColor="accent1"/>
                <w:sz w:val="24"/>
                <w:szCs w:val="24"/>
              </w:rPr>
              <w:t>SEN Governor</w:t>
            </w:r>
          </w:p>
        </w:tc>
      </w:tr>
      <w:tr w:rsidR="00B30EFE" w14:paraId="70FEA7F6" w14:textId="77777777" w:rsidTr="67E53250">
        <w:tc>
          <w:tcPr>
            <w:tcW w:w="4508" w:type="dxa"/>
            <w:shd w:val="clear" w:color="auto" w:fill="D9E2F3" w:themeFill="accent1" w:themeFillTint="33"/>
          </w:tcPr>
          <w:p w14:paraId="18444C40" w14:textId="77777777" w:rsidR="00B30EFE" w:rsidRPr="00E5502C" w:rsidRDefault="00B30EFE" w:rsidP="00E5502C">
            <w:pPr>
              <w:spacing w:before="120" w:after="120"/>
              <w:rPr>
                <w:rFonts w:ascii="Arial" w:hAnsi="Arial" w:cs="Arial"/>
                <w:color w:val="1F3864" w:themeColor="accent1" w:themeShade="80"/>
                <w:sz w:val="24"/>
                <w:szCs w:val="24"/>
              </w:rPr>
            </w:pPr>
            <w:r w:rsidRPr="00E5502C">
              <w:rPr>
                <w:rFonts w:ascii="Arial" w:hAnsi="Arial" w:cs="Arial"/>
                <w:color w:val="1F3864" w:themeColor="accent1" w:themeShade="80"/>
                <w:sz w:val="24"/>
                <w:szCs w:val="24"/>
              </w:rPr>
              <w:t>Team Responsible for this Policy</w:t>
            </w:r>
          </w:p>
        </w:tc>
        <w:tc>
          <w:tcPr>
            <w:tcW w:w="4508" w:type="dxa"/>
            <w:shd w:val="clear" w:color="auto" w:fill="D9E2F3" w:themeFill="accent1" w:themeFillTint="33"/>
          </w:tcPr>
          <w:p w14:paraId="0F2DF437" w14:textId="36FF6B6B" w:rsidR="00B30EFE" w:rsidRPr="003F5CB5" w:rsidRDefault="00D9689F" w:rsidP="00FD1E4F">
            <w:pPr>
              <w:spacing w:before="120" w:after="120"/>
              <w:jc w:val="center"/>
              <w:rPr>
                <w:rFonts w:ascii="Arial" w:hAnsi="Arial" w:cs="Arial"/>
                <w:b/>
                <w:color w:val="4472C4" w:themeColor="accent1"/>
                <w:sz w:val="24"/>
                <w:szCs w:val="24"/>
              </w:rPr>
            </w:pPr>
            <w:r>
              <w:rPr>
                <w:rFonts w:ascii="Arial" w:hAnsi="Arial" w:cs="Arial"/>
                <w:b/>
                <w:color w:val="4472C4" w:themeColor="accent1"/>
                <w:sz w:val="24"/>
                <w:szCs w:val="24"/>
              </w:rPr>
              <w:t>FGB</w:t>
            </w:r>
          </w:p>
        </w:tc>
      </w:tr>
      <w:tr w:rsidR="00B30EFE" w14:paraId="49FCD0EA" w14:textId="77777777" w:rsidTr="67E53250">
        <w:tc>
          <w:tcPr>
            <w:tcW w:w="4508" w:type="dxa"/>
            <w:shd w:val="clear" w:color="auto" w:fill="D9E2F3" w:themeFill="accent1" w:themeFillTint="33"/>
          </w:tcPr>
          <w:p w14:paraId="747E7B3B" w14:textId="77777777" w:rsidR="00B30EFE" w:rsidRPr="00E5502C" w:rsidRDefault="00B30EFE" w:rsidP="00E5502C">
            <w:pPr>
              <w:spacing w:before="120" w:after="120"/>
              <w:rPr>
                <w:rFonts w:ascii="Arial" w:hAnsi="Arial" w:cs="Arial"/>
                <w:color w:val="1F3864" w:themeColor="accent1" w:themeShade="80"/>
                <w:sz w:val="24"/>
                <w:szCs w:val="24"/>
              </w:rPr>
            </w:pPr>
            <w:r w:rsidRPr="00E5502C">
              <w:rPr>
                <w:rFonts w:ascii="Arial" w:hAnsi="Arial" w:cs="Arial"/>
                <w:color w:val="1F3864" w:themeColor="accent1" w:themeShade="80"/>
                <w:sz w:val="24"/>
                <w:szCs w:val="24"/>
              </w:rPr>
              <w:t>Date Approved</w:t>
            </w:r>
          </w:p>
        </w:tc>
        <w:tc>
          <w:tcPr>
            <w:tcW w:w="4508" w:type="dxa"/>
            <w:shd w:val="clear" w:color="auto" w:fill="D9E2F3" w:themeFill="accent1" w:themeFillTint="33"/>
          </w:tcPr>
          <w:p w14:paraId="334A71CF" w14:textId="72E4D2C1" w:rsidR="00B30EFE" w:rsidRPr="003F5CB5" w:rsidRDefault="004B5E63" w:rsidP="67E53250">
            <w:pPr>
              <w:spacing w:before="120" w:after="120"/>
              <w:jc w:val="center"/>
              <w:rPr>
                <w:rFonts w:ascii="Arial" w:hAnsi="Arial" w:cs="Arial"/>
                <w:b/>
                <w:bCs/>
                <w:color w:val="4472C4" w:themeColor="accent1"/>
                <w:sz w:val="24"/>
                <w:szCs w:val="24"/>
              </w:rPr>
            </w:pPr>
            <w:r w:rsidRPr="67E53250">
              <w:rPr>
                <w:rFonts w:ascii="Arial" w:hAnsi="Arial" w:cs="Arial"/>
                <w:b/>
                <w:bCs/>
                <w:color w:val="4472C4" w:themeColor="accent1"/>
                <w:sz w:val="24"/>
                <w:szCs w:val="24"/>
              </w:rPr>
              <w:t xml:space="preserve">Spring </w:t>
            </w:r>
            <w:r w:rsidRPr="015FF422">
              <w:rPr>
                <w:rFonts w:ascii="Arial" w:hAnsi="Arial" w:cs="Arial"/>
                <w:b/>
                <w:bCs/>
                <w:color w:val="4472C4" w:themeColor="accent1"/>
                <w:sz w:val="24"/>
                <w:szCs w:val="24"/>
              </w:rPr>
              <w:t>202</w:t>
            </w:r>
            <w:r w:rsidR="00E23431">
              <w:rPr>
                <w:rFonts w:ascii="Arial" w:hAnsi="Arial" w:cs="Arial"/>
                <w:b/>
                <w:bCs/>
                <w:color w:val="4472C4" w:themeColor="accent1"/>
                <w:sz w:val="24"/>
                <w:szCs w:val="24"/>
              </w:rPr>
              <w:t>6</w:t>
            </w:r>
          </w:p>
        </w:tc>
      </w:tr>
      <w:tr w:rsidR="00B30EFE" w14:paraId="3ADA3E66" w14:textId="77777777" w:rsidTr="67E53250">
        <w:tc>
          <w:tcPr>
            <w:tcW w:w="4508" w:type="dxa"/>
            <w:shd w:val="clear" w:color="auto" w:fill="D9E2F3" w:themeFill="accent1" w:themeFillTint="33"/>
          </w:tcPr>
          <w:p w14:paraId="02E77C20" w14:textId="77777777" w:rsidR="00B30EFE" w:rsidRPr="00E5502C" w:rsidRDefault="00B30EFE" w:rsidP="00E5502C">
            <w:pPr>
              <w:spacing w:before="120" w:after="120"/>
              <w:rPr>
                <w:rFonts w:ascii="Arial" w:hAnsi="Arial" w:cs="Arial"/>
                <w:color w:val="1F3864" w:themeColor="accent1" w:themeShade="80"/>
                <w:sz w:val="24"/>
                <w:szCs w:val="24"/>
              </w:rPr>
            </w:pPr>
            <w:r w:rsidRPr="00E5502C">
              <w:rPr>
                <w:rFonts w:ascii="Arial" w:hAnsi="Arial" w:cs="Arial"/>
                <w:color w:val="1F3864" w:themeColor="accent1" w:themeShade="80"/>
                <w:sz w:val="24"/>
                <w:szCs w:val="24"/>
              </w:rPr>
              <w:t xml:space="preserve">Season to be Reviewed by </w:t>
            </w:r>
          </w:p>
        </w:tc>
        <w:tc>
          <w:tcPr>
            <w:tcW w:w="4508" w:type="dxa"/>
            <w:shd w:val="clear" w:color="auto" w:fill="D9E2F3" w:themeFill="accent1" w:themeFillTint="33"/>
          </w:tcPr>
          <w:p w14:paraId="0591864F" w14:textId="0106A188" w:rsidR="00B30EFE" w:rsidRPr="003F5CB5" w:rsidRDefault="004B5E63" w:rsidP="67E53250">
            <w:pPr>
              <w:spacing w:before="120" w:after="120"/>
              <w:jc w:val="center"/>
              <w:rPr>
                <w:rFonts w:ascii="Arial" w:hAnsi="Arial" w:cs="Arial"/>
                <w:b/>
                <w:bCs/>
                <w:color w:val="4472C4" w:themeColor="accent1"/>
                <w:sz w:val="24"/>
                <w:szCs w:val="24"/>
              </w:rPr>
            </w:pPr>
            <w:r w:rsidRPr="67E53250">
              <w:rPr>
                <w:rFonts w:ascii="Arial" w:hAnsi="Arial" w:cs="Arial"/>
                <w:b/>
                <w:bCs/>
                <w:color w:val="4472C4" w:themeColor="accent1"/>
                <w:sz w:val="24"/>
                <w:szCs w:val="24"/>
              </w:rPr>
              <w:t>Spring 202</w:t>
            </w:r>
            <w:r w:rsidR="00E23431">
              <w:rPr>
                <w:rFonts w:ascii="Arial" w:hAnsi="Arial" w:cs="Arial"/>
                <w:b/>
                <w:bCs/>
                <w:color w:val="4472C4" w:themeColor="accent1"/>
                <w:sz w:val="24"/>
                <w:szCs w:val="24"/>
              </w:rPr>
              <w:t>8</w:t>
            </w:r>
          </w:p>
        </w:tc>
      </w:tr>
      <w:tr w:rsidR="00B30EFE" w14:paraId="23CF988E" w14:textId="77777777" w:rsidTr="67E53250">
        <w:tc>
          <w:tcPr>
            <w:tcW w:w="4508" w:type="dxa"/>
            <w:shd w:val="clear" w:color="auto" w:fill="D9E2F3" w:themeFill="accent1" w:themeFillTint="33"/>
          </w:tcPr>
          <w:p w14:paraId="61989447" w14:textId="77777777" w:rsidR="00B30EFE" w:rsidRPr="00E5502C" w:rsidRDefault="00B30EFE" w:rsidP="00E5502C">
            <w:pPr>
              <w:spacing w:before="120" w:after="120"/>
              <w:rPr>
                <w:rFonts w:ascii="Arial" w:hAnsi="Arial" w:cs="Arial"/>
                <w:color w:val="1F3864" w:themeColor="accent1" w:themeShade="80"/>
                <w:sz w:val="24"/>
                <w:szCs w:val="24"/>
              </w:rPr>
            </w:pPr>
            <w:r w:rsidRPr="00E5502C">
              <w:rPr>
                <w:rFonts w:ascii="Arial" w:hAnsi="Arial" w:cs="Arial"/>
                <w:color w:val="1F3864" w:themeColor="accent1" w:themeShade="80"/>
                <w:sz w:val="24"/>
                <w:szCs w:val="24"/>
              </w:rPr>
              <w:t>Policy Reference</w:t>
            </w:r>
          </w:p>
        </w:tc>
        <w:tc>
          <w:tcPr>
            <w:tcW w:w="4508" w:type="dxa"/>
            <w:shd w:val="clear" w:color="auto" w:fill="D9E2F3" w:themeFill="accent1" w:themeFillTint="33"/>
          </w:tcPr>
          <w:p w14:paraId="357D526B" w14:textId="371317E6" w:rsidR="00B30EFE" w:rsidRPr="003F5CB5" w:rsidRDefault="00DC3978" w:rsidP="00FD1E4F">
            <w:pPr>
              <w:spacing w:before="120" w:after="120"/>
              <w:jc w:val="center"/>
              <w:rPr>
                <w:rFonts w:ascii="Arial" w:hAnsi="Arial" w:cs="Arial"/>
                <w:b/>
                <w:color w:val="4472C4" w:themeColor="accent1"/>
                <w:sz w:val="24"/>
                <w:szCs w:val="24"/>
              </w:rPr>
            </w:pPr>
            <w:r>
              <w:rPr>
                <w:rFonts w:ascii="Arial" w:hAnsi="Arial" w:cs="Arial"/>
                <w:b/>
                <w:color w:val="4472C4" w:themeColor="accent1"/>
                <w:sz w:val="24"/>
                <w:szCs w:val="24"/>
              </w:rPr>
              <w:t>PW04</w:t>
            </w:r>
          </w:p>
        </w:tc>
      </w:tr>
    </w:tbl>
    <w:p w14:paraId="6E1C5693" w14:textId="77777777" w:rsidR="00B30EFE" w:rsidRPr="00615A4C" w:rsidRDefault="00B30EFE" w:rsidP="00B30EFE">
      <w:pPr>
        <w:jc w:val="center"/>
        <w:rPr>
          <w:rFonts w:ascii="Arial" w:hAnsi="Arial" w:cs="Arial"/>
          <w:b/>
          <w:color w:val="4472C4" w:themeColor="accent1"/>
          <w:sz w:val="20"/>
          <w:szCs w:val="20"/>
        </w:rPr>
      </w:pPr>
    </w:p>
    <w:p w14:paraId="60A0069C" w14:textId="40D827FC" w:rsidR="009C5283" w:rsidRPr="004F0B88" w:rsidRDefault="009C5283" w:rsidP="000A62C3">
      <w:pPr>
        <w:pStyle w:val="NormalWeb"/>
        <w:jc w:val="both"/>
        <w:rPr>
          <w:rFonts w:asciiTheme="minorHAnsi" w:hAnsiTheme="minorHAnsi" w:cstheme="minorHAnsi"/>
          <w:color w:val="002060"/>
          <w:sz w:val="22"/>
          <w:szCs w:val="22"/>
        </w:rPr>
      </w:pPr>
      <w:r w:rsidRPr="6CADEDC2">
        <w:rPr>
          <w:rFonts w:asciiTheme="minorHAnsi" w:hAnsiTheme="minorHAnsi" w:cstheme="minorBidi"/>
          <w:color w:val="002060"/>
          <w:sz w:val="22"/>
          <w:szCs w:val="22"/>
        </w:rPr>
        <w:t>Built upon courage, compassion and respect, excellence in learning and ambition in teaching, our school</w:t>
      </w:r>
      <w:r w:rsidR="000A62C3" w:rsidRPr="6CADEDC2">
        <w:rPr>
          <w:rFonts w:asciiTheme="minorHAnsi" w:hAnsiTheme="minorHAnsi" w:cstheme="minorBidi"/>
          <w:color w:val="002060"/>
          <w:sz w:val="22"/>
          <w:szCs w:val="22"/>
        </w:rPr>
        <w:t xml:space="preserve"> </w:t>
      </w:r>
      <w:r w:rsidRPr="6CADEDC2">
        <w:rPr>
          <w:rFonts w:asciiTheme="minorHAnsi" w:hAnsiTheme="minorHAnsi" w:cstheme="minorBidi"/>
          <w:color w:val="002060"/>
          <w:sz w:val="22"/>
          <w:szCs w:val="22"/>
        </w:rPr>
        <w:t>lights the way to a world of possibilities.</w:t>
      </w:r>
    </w:p>
    <w:p w14:paraId="762A6BC4" w14:textId="77777777" w:rsidR="009C5283" w:rsidRPr="004F0B88" w:rsidRDefault="009C5283" w:rsidP="000A62C3">
      <w:pPr>
        <w:pStyle w:val="NormalWeb"/>
        <w:jc w:val="both"/>
        <w:rPr>
          <w:rFonts w:asciiTheme="minorHAnsi" w:hAnsiTheme="minorHAnsi" w:cstheme="minorHAnsi"/>
          <w:color w:val="002060"/>
          <w:sz w:val="22"/>
          <w:szCs w:val="22"/>
        </w:rPr>
      </w:pPr>
      <w:r w:rsidRPr="6CADEDC2">
        <w:rPr>
          <w:rFonts w:asciiTheme="minorHAnsi" w:hAnsiTheme="minorHAnsi" w:cstheme="minorBidi"/>
          <w:color w:val="002060"/>
          <w:sz w:val="22"/>
          <w:szCs w:val="22"/>
        </w:rPr>
        <w:t>With relationships at our core, we nurture every individual. Each unique contribution is valued. All flourish, making a difference as global citizens and as a beacon in our local community.</w:t>
      </w:r>
    </w:p>
    <w:p w14:paraId="547545AC" w14:textId="77777777" w:rsidR="009C5283" w:rsidRDefault="009C5283" w:rsidP="000A62C3">
      <w:pPr>
        <w:pStyle w:val="NormalWeb"/>
        <w:jc w:val="both"/>
        <w:rPr>
          <w:rFonts w:asciiTheme="minorHAnsi" w:hAnsiTheme="minorHAnsi" w:cstheme="minorHAnsi"/>
          <w:color w:val="002060"/>
          <w:sz w:val="22"/>
          <w:szCs w:val="22"/>
        </w:rPr>
      </w:pPr>
      <w:r w:rsidRPr="6CADEDC2">
        <w:rPr>
          <w:rFonts w:asciiTheme="minorHAnsi" w:hAnsiTheme="minorHAnsi" w:cstheme="minorBidi"/>
          <w:color w:val="002060"/>
          <w:sz w:val="22"/>
          <w:szCs w:val="22"/>
        </w:rPr>
        <w:t>The Governors and Staff of St Peter’s Church of England Primary School believe our school policies help us to continuously improve the school and ensure that each child is valued and encouraged. We recognise that all children have potential and through the school polices we aim to create a caring and well-ordered environment in which our school family can learn and develop.</w:t>
      </w:r>
    </w:p>
    <w:p w14:paraId="7AC84663" w14:textId="1DEFFF96" w:rsidR="00D161CA" w:rsidRPr="00787544" w:rsidRDefault="00D161CA" w:rsidP="000A62C3">
      <w:pPr>
        <w:shd w:val="clear" w:color="auto" w:fill="FFFFFF" w:themeFill="background1"/>
        <w:spacing w:line="240" w:lineRule="auto"/>
        <w:jc w:val="both"/>
        <w:rPr>
          <w:rFonts w:cstheme="minorHAnsi"/>
          <w:color w:val="1F3864" w:themeColor="accent1" w:themeShade="80"/>
          <w:shd w:val="clear" w:color="auto" w:fill="FFFFFF" w:themeFill="background1"/>
        </w:rPr>
      </w:pPr>
      <w:r w:rsidRPr="6CADEDC2">
        <w:rPr>
          <w:color w:val="1F3864" w:themeColor="accent1" w:themeShade="80"/>
          <w:shd w:val="clear" w:color="auto" w:fill="FFFFFF" w:themeFill="background1"/>
        </w:rPr>
        <w:t>Being a Church of England Primary school means we embrace the following Christian Values, which guide all aspects of school life and underpin our school policies.</w:t>
      </w:r>
    </w:p>
    <w:p w14:paraId="15D9DC19" w14:textId="682CA9D6" w:rsidR="6F40D3B1" w:rsidRDefault="6F40D3B1" w:rsidP="6CADEDC2">
      <w:pPr>
        <w:spacing w:beforeAutospacing="1" w:afterAutospacing="1" w:line="240" w:lineRule="auto"/>
        <w:jc w:val="center"/>
      </w:pPr>
      <w:r w:rsidRPr="6CADEDC2">
        <w:rPr>
          <w:rFonts w:ascii="Calibri" w:eastAsia="Calibri" w:hAnsi="Calibri" w:cs="Calibri"/>
          <w:b/>
          <w:bCs/>
          <w:color w:val="002060"/>
        </w:rPr>
        <w:t>Courage</w:t>
      </w:r>
      <w:r>
        <w:tab/>
      </w:r>
      <w:r w:rsidRPr="6CADEDC2">
        <w:rPr>
          <w:rFonts w:ascii="Calibri" w:eastAsia="Calibri" w:hAnsi="Calibri" w:cs="Calibri"/>
          <w:b/>
          <w:bCs/>
          <w:color w:val="002060"/>
        </w:rPr>
        <w:t>Compassion</w:t>
      </w:r>
      <w:r>
        <w:tab/>
      </w:r>
      <w:r w:rsidRPr="6CADEDC2">
        <w:rPr>
          <w:rFonts w:ascii="Calibri" w:eastAsia="Calibri" w:hAnsi="Calibri" w:cs="Calibri"/>
          <w:b/>
          <w:bCs/>
          <w:color w:val="002060"/>
        </w:rPr>
        <w:t xml:space="preserve">    Respect</w:t>
      </w:r>
    </w:p>
    <w:p w14:paraId="153B73ED" w14:textId="77777777" w:rsidR="009C5283" w:rsidRPr="000A62C3" w:rsidRDefault="009C5283" w:rsidP="000A62C3">
      <w:pPr>
        <w:pStyle w:val="NormalWeb"/>
        <w:jc w:val="center"/>
        <w:rPr>
          <w:rFonts w:asciiTheme="minorHAnsi" w:hAnsiTheme="minorHAnsi" w:cstheme="minorHAnsi"/>
          <w:b/>
          <w:bCs/>
          <w:color w:val="002060"/>
        </w:rPr>
      </w:pPr>
      <w:r w:rsidRPr="000A62C3">
        <w:rPr>
          <w:rFonts w:asciiTheme="minorHAnsi" w:hAnsiTheme="minorHAnsi" w:cstheme="minorHAnsi"/>
          <w:b/>
          <w:bCs/>
          <w:color w:val="002060"/>
        </w:rPr>
        <w:t>Matthew 5: 14-16</w:t>
      </w:r>
    </w:p>
    <w:p w14:paraId="40F0A29B" w14:textId="2DABEA81" w:rsidR="3248B1E9" w:rsidRPr="00535EA6" w:rsidRDefault="009C5283" w:rsidP="00535EA6">
      <w:pPr>
        <w:pStyle w:val="NormalWeb"/>
        <w:jc w:val="both"/>
        <w:rPr>
          <w:rFonts w:asciiTheme="minorHAnsi" w:hAnsiTheme="minorHAnsi" w:cstheme="minorHAnsi"/>
          <w:color w:val="002060"/>
          <w:sz w:val="22"/>
          <w:szCs w:val="22"/>
        </w:rPr>
      </w:pPr>
      <w:r w:rsidRPr="004F0B88">
        <w:rPr>
          <w:rFonts w:asciiTheme="minorHAnsi" w:hAnsiTheme="minorHAnsi" w:cstheme="minorHAnsi"/>
          <w:color w:val="002060"/>
          <w:sz w:val="22"/>
          <w:szCs w:val="22"/>
        </w:rPr>
        <w:t>‘A city on a hill cannot be hidden. Neither do people light a lamp and put it under a bowl. Instead they put it on its stand, and it gives light to everyone in the house. In the same way, let your light shine before men, that they may see your good deeds and praise your Father in heaven.</w:t>
      </w:r>
    </w:p>
    <w:p w14:paraId="6D17F483" w14:textId="77777777" w:rsidR="004B5E63" w:rsidRPr="005B3C18" w:rsidRDefault="004B5E63" w:rsidP="005B3C18">
      <w:pPr>
        <w:spacing w:after="0" w:line="240" w:lineRule="auto"/>
        <w:jc w:val="both"/>
        <w:rPr>
          <w:rFonts w:ascii="Arial" w:hAnsi="Arial" w:cs="Arial"/>
          <w:w w:val="105"/>
        </w:rPr>
      </w:pPr>
      <w:r w:rsidRPr="005B3C18">
        <w:rPr>
          <w:rFonts w:ascii="Arial" w:hAnsi="Arial" w:cs="Arial"/>
          <w:w w:val="105"/>
        </w:rPr>
        <w:lastRenderedPageBreak/>
        <w:t>At</w:t>
      </w:r>
      <w:r w:rsidRPr="005B3C18">
        <w:rPr>
          <w:rFonts w:ascii="Arial" w:hAnsi="Arial" w:cs="Arial"/>
          <w:spacing w:val="-11"/>
          <w:w w:val="105"/>
        </w:rPr>
        <w:t xml:space="preserve"> </w:t>
      </w:r>
      <w:r w:rsidRPr="005B3C18">
        <w:rPr>
          <w:rFonts w:ascii="Arial" w:hAnsi="Arial" w:cs="Arial"/>
          <w:w w:val="105"/>
        </w:rPr>
        <w:t>St</w:t>
      </w:r>
      <w:r w:rsidRPr="005B3C18">
        <w:rPr>
          <w:rFonts w:ascii="Arial" w:hAnsi="Arial" w:cs="Arial"/>
          <w:spacing w:val="-9"/>
          <w:w w:val="105"/>
        </w:rPr>
        <w:t xml:space="preserve"> </w:t>
      </w:r>
      <w:r w:rsidRPr="005B3C18">
        <w:rPr>
          <w:rFonts w:ascii="Arial" w:hAnsi="Arial" w:cs="Arial"/>
          <w:w w:val="105"/>
        </w:rPr>
        <w:t>Peter’s</w:t>
      </w:r>
      <w:r w:rsidRPr="005B3C18">
        <w:rPr>
          <w:rFonts w:ascii="Arial" w:hAnsi="Arial" w:cs="Arial"/>
          <w:spacing w:val="-7"/>
          <w:w w:val="105"/>
        </w:rPr>
        <w:t xml:space="preserve"> </w:t>
      </w:r>
      <w:r w:rsidRPr="005B3C18">
        <w:rPr>
          <w:rFonts w:ascii="Arial" w:hAnsi="Arial" w:cs="Arial"/>
          <w:w w:val="105"/>
        </w:rPr>
        <w:t>CEP</w:t>
      </w:r>
      <w:r w:rsidRPr="005B3C18">
        <w:rPr>
          <w:rFonts w:ascii="Arial" w:hAnsi="Arial" w:cs="Arial"/>
          <w:spacing w:val="-9"/>
          <w:w w:val="105"/>
        </w:rPr>
        <w:t xml:space="preserve"> </w:t>
      </w:r>
      <w:r w:rsidRPr="005B3C18">
        <w:rPr>
          <w:rFonts w:ascii="Arial" w:hAnsi="Arial" w:cs="Arial"/>
          <w:w w:val="105"/>
        </w:rPr>
        <w:t>School</w:t>
      </w:r>
      <w:r w:rsidRPr="005B3C18">
        <w:rPr>
          <w:rFonts w:ascii="Arial" w:hAnsi="Arial" w:cs="Arial"/>
          <w:spacing w:val="-8"/>
          <w:w w:val="105"/>
        </w:rPr>
        <w:t xml:space="preserve"> </w:t>
      </w:r>
      <w:r w:rsidRPr="005B3C18">
        <w:rPr>
          <w:rFonts w:ascii="Arial" w:hAnsi="Arial" w:cs="Arial"/>
          <w:w w:val="105"/>
        </w:rPr>
        <w:t>our</w:t>
      </w:r>
      <w:r w:rsidRPr="005B3C18">
        <w:rPr>
          <w:rFonts w:ascii="Arial" w:hAnsi="Arial" w:cs="Arial"/>
          <w:spacing w:val="-9"/>
          <w:w w:val="105"/>
        </w:rPr>
        <w:t xml:space="preserve"> </w:t>
      </w:r>
      <w:r w:rsidRPr="005B3C18">
        <w:rPr>
          <w:rFonts w:ascii="Arial" w:hAnsi="Arial" w:cs="Arial"/>
          <w:w w:val="105"/>
        </w:rPr>
        <w:t>Christian</w:t>
      </w:r>
      <w:r w:rsidRPr="005B3C18">
        <w:rPr>
          <w:rFonts w:ascii="Arial" w:hAnsi="Arial" w:cs="Arial"/>
          <w:spacing w:val="-8"/>
          <w:w w:val="105"/>
        </w:rPr>
        <w:t xml:space="preserve"> </w:t>
      </w:r>
      <w:r w:rsidRPr="005B3C18">
        <w:rPr>
          <w:rFonts w:ascii="Arial" w:hAnsi="Arial" w:cs="Arial"/>
          <w:w w:val="105"/>
        </w:rPr>
        <w:t>vision</w:t>
      </w:r>
      <w:r w:rsidRPr="005B3C18">
        <w:rPr>
          <w:rFonts w:ascii="Arial" w:hAnsi="Arial" w:cs="Arial"/>
          <w:spacing w:val="-9"/>
          <w:w w:val="105"/>
        </w:rPr>
        <w:t xml:space="preserve"> </w:t>
      </w:r>
      <w:r w:rsidRPr="005B3C18">
        <w:rPr>
          <w:rFonts w:ascii="Arial" w:hAnsi="Arial" w:cs="Arial"/>
          <w:w w:val="105"/>
        </w:rPr>
        <w:t>shapes</w:t>
      </w:r>
      <w:r w:rsidRPr="005B3C18">
        <w:rPr>
          <w:rFonts w:ascii="Arial" w:hAnsi="Arial" w:cs="Arial"/>
          <w:spacing w:val="-9"/>
          <w:w w:val="105"/>
        </w:rPr>
        <w:t xml:space="preserve"> </w:t>
      </w:r>
      <w:r w:rsidRPr="005B3C18">
        <w:rPr>
          <w:rFonts w:ascii="Arial" w:hAnsi="Arial" w:cs="Arial"/>
          <w:w w:val="105"/>
        </w:rPr>
        <w:t>all</w:t>
      </w:r>
      <w:r w:rsidRPr="005B3C18">
        <w:rPr>
          <w:rFonts w:ascii="Arial" w:hAnsi="Arial" w:cs="Arial"/>
          <w:spacing w:val="-8"/>
          <w:w w:val="105"/>
        </w:rPr>
        <w:t xml:space="preserve"> </w:t>
      </w:r>
      <w:r w:rsidRPr="005B3C18">
        <w:rPr>
          <w:rFonts w:ascii="Arial" w:hAnsi="Arial" w:cs="Arial"/>
          <w:w w:val="105"/>
        </w:rPr>
        <w:t>we</w:t>
      </w:r>
      <w:r w:rsidRPr="005B3C18">
        <w:rPr>
          <w:rFonts w:ascii="Arial" w:hAnsi="Arial" w:cs="Arial"/>
          <w:spacing w:val="-7"/>
          <w:w w:val="105"/>
        </w:rPr>
        <w:t xml:space="preserve"> </w:t>
      </w:r>
      <w:r w:rsidRPr="005B3C18">
        <w:rPr>
          <w:rFonts w:ascii="Arial" w:hAnsi="Arial" w:cs="Arial"/>
          <w:w w:val="105"/>
        </w:rPr>
        <w:t>do.</w:t>
      </w:r>
    </w:p>
    <w:p w14:paraId="4B0C31A3" w14:textId="77777777" w:rsidR="00A168B9" w:rsidRPr="005B3C18" w:rsidRDefault="00A168B9" w:rsidP="005B3C18">
      <w:pPr>
        <w:spacing w:after="0" w:line="240" w:lineRule="auto"/>
        <w:jc w:val="both"/>
        <w:rPr>
          <w:rFonts w:ascii="Arial" w:hAnsi="Arial" w:cs="Arial"/>
        </w:rPr>
      </w:pPr>
    </w:p>
    <w:p w14:paraId="7B7BB369" w14:textId="210B3A63" w:rsidR="00880D89" w:rsidRPr="005B3C18" w:rsidRDefault="00855916" w:rsidP="005B3C18">
      <w:pPr>
        <w:spacing w:after="0" w:line="240" w:lineRule="auto"/>
        <w:jc w:val="both"/>
        <w:rPr>
          <w:rFonts w:ascii="Arial" w:hAnsi="Arial" w:cs="Arial"/>
          <w:b/>
          <w:i/>
          <w:color w:val="000000" w:themeColor="text1"/>
          <w:spacing w:val="-1"/>
          <w:w w:val="105"/>
        </w:rPr>
      </w:pPr>
      <w:r w:rsidRPr="005B3C18">
        <w:rPr>
          <w:rFonts w:ascii="Arial" w:hAnsi="Arial" w:cs="Arial"/>
          <w:b/>
          <w:i/>
          <w:color w:val="000000" w:themeColor="text1"/>
          <w:spacing w:val="-1"/>
          <w:w w:val="105"/>
        </w:rPr>
        <w:t>Learning to light the Way</w:t>
      </w:r>
    </w:p>
    <w:p w14:paraId="0BE448A7" w14:textId="77777777" w:rsidR="004B5E63" w:rsidRPr="005B3C18" w:rsidRDefault="004B5E63" w:rsidP="005B3C18">
      <w:pPr>
        <w:pStyle w:val="BodyText"/>
        <w:rPr>
          <w:rFonts w:cs="Arial"/>
          <w:b/>
          <w:szCs w:val="22"/>
        </w:rPr>
      </w:pPr>
    </w:p>
    <w:p w14:paraId="4FC3E6B7" w14:textId="77777777" w:rsidR="004B5E63" w:rsidRPr="005B3C18" w:rsidRDefault="004B5E63" w:rsidP="005B3C18">
      <w:pPr>
        <w:pStyle w:val="BodyText"/>
        <w:ind w:right="122"/>
        <w:rPr>
          <w:rFonts w:cs="Arial"/>
          <w:szCs w:val="22"/>
        </w:rPr>
      </w:pPr>
      <w:r w:rsidRPr="005B3C18">
        <w:rPr>
          <w:rFonts w:cs="Arial"/>
          <w:szCs w:val="22"/>
        </w:rPr>
        <w:t>This policy was created with the school’s vision at the heart of it with particular reference to the</w:t>
      </w:r>
      <w:r w:rsidRPr="005B3C18">
        <w:rPr>
          <w:rFonts w:cs="Arial"/>
          <w:spacing w:val="1"/>
          <w:szCs w:val="22"/>
        </w:rPr>
        <w:t xml:space="preserve"> </w:t>
      </w:r>
      <w:r w:rsidRPr="005B3C18">
        <w:rPr>
          <w:rFonts w:cs="Arial"/>
          <w:szCs w:val="22"/>
        </w:rPr>
        <w:t>fostering of highly inclusive cultures having complete regard for the educational progress, personal</w:t>
      </w:r>
      <w:r w:rsidRPr="005B3C18">
        <w:rPr>
          <w:rFonts w:cs="Arial"/>
          <w:spacing w:val="1"/>
          <w:szCs w:val="22"/>
        </w:rPr>
        <w:t xml:space="preserve"> </w:t>
      </w:r>
      <w:r w:rsidRPr="005B3C18">
        <w:rPr>
          <w:rFonts w:cs="Arial"/>
          <w:szCs w:val="22"/>
        </w:rPr>
        <w:t>development</w:t>
      </w:r>
      <w:r w:rsidRPr="005B3C18">
        <w:rPr>
          <w:rFonts w:cs="Arial"/>
          <w:spacing w:val="1"/>
          <w:szCs w:val="22"/>
        </w:rPr>
        <w:t xml:space="preserve"> </w:t>
      </w:r>
      <w:r w:rsidRPr="005B3C18">
        <w:rPr>
          <w:rFonts w:cs="Arial"/>
          <w:szCs w:val="22"/>
        </w:rPr>
        <w:t>and</w:t>
      </w:r>
      <w:r w:rsidRPr="005B3C18">
        <w:rPr>
          <w:rFonts w:cs="Arial"/>
          <w:spacing w:val="2"/>
          <w:szCs w:val="22"/>
        </w:rPr>
        <w:t xml:space="preserve"> </w:t>
      </w:r>
      <w:r w:rsidRPr="005B3C18">
        <w:rPr>
          <w:rFonts w:cs="Arial"/>
          <w:szCs w:val="22"/>
        </w:rPr>
        <w:t>well-being of</w:t>
      </w:r>
      <w:r w:rsidRPr="005B3C18">
        <w:rPr>
          <w:rFonts w:cs="Arial"/>
          <w:spacing w:val="7"/>
          <w:szCs w:val="22"/>
        </w:rPr>
        <w:t xml:space="preserve"> </w:t>
      </w:r>
      <w:r w:rsidRPr="005B3C18">
        <w:rPr>
          <w:rFonts w:cs="Arial"/>
          <w:b/>
          <w:szCs w:val="22"/>
        </w:rPr>
        <w:t>every</w:t>
      </w:r>
      <w:r w:rsidRPr="005B3C18">
        <w:rPr>
          <w:rFonts w:cs="Arial"/>
          <w:b/>
          <w:spacing w:val="2"/>
          <w:szCs w:val="22"/>
        </w:rPr>
        <w:t xml:space="preserve"> </w:t>
      </w:r>
      <w:r w:rsidRPr="005B3C18">
        <w:rPr>
          <w:rFonts w:cs="Arial"/>
          <w:szCs w:val="22"/>
        </w:rPr>
        <w:t>child.</w:t>
      </w:r>
    </w:p>
    <w:p w14:paraId="2976CF3A" w14:textId="77777777" w:rsidR="004B5E63" w:rsidRPr="005B3C18" w:rsidRDefault="004B5E63" w:rsidP="005B3C18">
      <w:pPr>
        <w:pStyle w:val="BodyText"/>
        <w:rPr>
          <w:rFonts w:cs="Arial"/>
          <w:szCs w:val="22"/>
        </w:rPr>
      </w:pPr>
    </w:p>
    <w:p w14:paraId="4DF8A841" w14:textId="77777777" w:rsidR="004B5E63" w:rsidRPr="005B3C18" w:rsidRDefault="004B5E63" w:rsidP="005B3C18">
      <w:pPr>
        <w:pStyle w:val="BodyText"/>
        <w:ind w:right="122"/>
        <w:rPr>
          <w:rFonts w:cs="Arial"/>
          <w:szCs w:val="22"/>
        </w:rPr>
      </w:pPr>
      <w:r w:rsidRPr="005B3C18">
        <w:rPr>
          <w:rFonts w:cs="Arial"/>
          <w:szCs w:val="22"/>
        </w:rPr>
        <w:t>This policy was developed with the teachers, representatives from amongst our teaching assistants,</w:t>
      </w:r>
      <w:r w:rsidRPr="005B3C18">
        <w:rPr>
          <w:rFonts w:cs="Arial"/>
          <w:spacing w:val="1"/>
          <w:szCs w:val="22"/>
        </w:rPr>
        <w:t xml:space="preserve"> </w:t>
      </w:r>
      <w:r w:rsidRPr="005B3C18">
        <w:rPr>
          <w:rFonts w:cs="Arial"/>
          <w:szCs w:val="22"/>
        </w:rPr>
        <w:t>representatives from our parents, representatives from the governing body and parent teachers</w:t>
      </w:r>
      <w:r w:rsidRPr="005B3C18">
        <w:rPr>
          <w:rFonts w:cs="Arial"/>
          <w:spacing w:val="1"/>
          <w:szCs w:val="22"/>
        </w:rPr>
        <w:t xml:space="preserve"> </w:t>
      </w:r>
      <w:r w:rsidRPr="005B3C18">
        <w:rPr>
          <w:rFonts w:cs="Arial"/>
          <w:szCs w:val="22"/>
        </w:rPr>
        <w:t>association</w:t>
      </w:r>
      <w:r w:rsidRPr="005B3C18">
        <w:rPr>
          <w:rFonts w:cs="Arial"/>
          <w:spacing w:val="7"/>
          <w:szCs w:val="22"/>
        </w:rPr>
        <w:t xml:space="preserve"> </w:t>
      </w:r>
      <w:r w:rsidRPr="005B3C18">
        <w:rPr>
          <w:rFonts w:cs="Arial"/>
          <w:szCs w:val="22"/>
        </w:rPr>
        <w:t>and</w:t>
      </w:r>
      <w:r w:rsidRPr="005B3C18">
        <w:rPr>
          <w:rFonts w:cs="Arial"/>
          <w:spacing w:val="14"/>
          <w:szCs w:val="22"/>
        </w:rPr>
        <w:t xml:space="preserve"> </w:t>
      </w:r>
      <w:r w:rsidRPr="005B3C18">
        <w:rPr>
          <w:rFonts w:cs="Arial"/>
          <w:szCs w:val="22"/>
        </w:rPr>
        <w:t>parents</w:t>
      </w:r>
      <w:r w:rsidRPr="005B3C18">
        <w:rPr>
          <w:rFonts w:cs="Arial"/>
          <w:spacing w:val="19"/>
          <w:szCs w:val="22"/>
        </w:rPr>
        <w:t xml:space="preserve"> </w:t>
      </w:r>
      <w:r w:rsidRPr="005B3C18">
        <w:rPr>
          <w:rFonts w:cs="Arial"/>
          <w:szCs w:val="22"/>
        </w:rPr>
        <w:t>of</w:t>
      </w:r>
      <w:r w:rsidRPr="005B3C18">
        <w:rPr>
          <w:rFonts w:cs="Arial"/>
          <w:spacing w:val="10"/>
          <w:szCs w:val="22"/>
        </w:rPr>
        <w:t xml:space="preserve"> </w:t>
      </w:r>
      <w:r w:rsidRPr="005B3C18">
        <w:rPr>
          <w:rFonts w:cs="Arial"/>
          <w:szCs w:val="22"/>
        </w:rPr>
        <w:t>children</w:t>
      </w:r>
      <w:r w:rsidRPr="005B3C18">
        <w:rPr>
          <w:rFonts w:cs="Arial"/>
          <w:spacing w:val="7"/>
          <w:szCs w:val="22"/>
        </w:rPr>
        <w:t xml:space="preserve"> </w:t>
      </w:r>
      <w:r w:rsidRPr="005B3C18">
        <w:rPr>
          <w:rFonts w:cs="Arial"/>
          <w:szCs w:val="22"/>
        </w:rPr>
        <w:t>with</w:t>
      </w:r>
      <w:r w:rsidRPr="005B3C18">
        <w:rPr>
          <w:rFonts w:cs="Arial"/>
          <w:spacing w:val="14"/>
          <w:szCs w:val="22"/>
        </w:rPr>
        <w:t xml:space="preserve"> </w:t>
      </w:r>
      <w:r w:rsidRPr="005B3C18">
        <w:rPr>
          <w:rFonts w:cs="Arial"/>
          <w:szCs w:val="22"/>
        </w:rPr>
        <w:t>special</w:t>
      </w:r>
      <w:r w:rsidRPr="005B3C18">
        <w:rPr>
          <w:rFonts w:cs="Arial"/>
          <w:spacing w:val="10"/>
          <w:szCs w:val="22"/>
        </w:rPr>
        <w:t xml:space="preserve"> </w:t>
      </w:r>
      <w:r w:rsidRPr="005B3C18">
        <w:rPr>
          <w:rFonts w:cs="Arial"/>
          <w:szCs w:val="22"/>
        </w:rPr>
        <w:t>educational</w:t>
      </w:r>
      <w:r w:rsidRPr="005B3C18">
        <w:rPr>
          <w:rFonts w:cs="Arial"/>
          <w:spacing w:val="13"/>
          <w:szCs w:val="22"/>
        </w:rPr>
        <w:t xml:space="preserve"> </w:t>
      </w:r>
      <w:r w:rsidRPr="005B3C18">
        <w:rPr>
          <w:rFonts w:cs="Arial"/>
          <w:szCs w:val="22"/>
        </w:rPr>
        <w:t>needs</w:t>
      </w:r>
      <w:r w:rsidRPr="005B3C18">
        <w:rPr>
          <w:rFonts w:cs="Arial"/>
          <w:spacing w:val="10"/>
          <w:szCs w:val="22"/>
        </w:rPr>
        <w:t xml:space="preserve"> </w:t>
      </w:r>
      <w:r w:rsidRPr="005B3C18">
        <w:rPr>
          <w:rFonts w:cs="Arial"/>
          <w:szCs w:val="22"/>
        </w:rPr>
        <w:t>and</w:t>
      </w:r>
      <w:r w:rsidRPr="005B3C18">
        <w:rPr>
          <w:rFonts w:cs="Arial"/>
          <w:spacing w:val="8"/>
          <w:szCs w:val="22"/>
        </w:rPr>
        <w:t xml:space="preserve"> </w:t>
      </w:r>
      <w:r w:rsidRPr="005B3C18">
        <w:rPr>
          <w:rFonts w:cs="Arial"/>
          <w:szCs w:val="22"/>
        </w:rPr>
        <w:t>will</w:t>
      </w:r>
      <w:r w:rsidRPr="005B3C18">
        <w:rPr>
          <w:rFonts w:cs="Arial"/>
          <w:spacing w:val="12"/>
          <w:szCs w:val="22"/>
        </w:rPr>
        <w:t xml:space="preserve"> </w:t>
      </w:r>
      <w:r w:rsidRPr="005B3C18">
        <w:rPr>
          <w:rFonts w:cs="Arial"/>
          <w:szCs w:val="22"/>
        </w:rPr>
        <w:t>be</w:t>
      </w:r>
      <w:r w:rsidRPr="005B3C18">
        <w:rPr>
          <w:rFonts w:cs="Arial"/>
          <w:spacing w:val="13"/>
          <w:szCs w:val="22"/>
        </w:rPr>
        <w:t xml:space="preserve"> </w:t>
      </w:r>
      <w:r w:rsidRPr="005B3C18">
        <w:rPr>
          <w:rFonts w:cs="Arial"/>
          <w:szCs w:val="22"/>
        </w:rPr>
        <w:t>reviewed</w:t>
      </w:r>
      <w:r w:rsidRPr="005B3C18">
        <w:rPr>
          <w:rFonts w:cs="Arial"/>
          <w:spacing w:val="6"/>
          <w:szCs w:val="22"/>
        </w:rPr>
        <w:t xml:space="preserve"> </w:t>
      </w:r>
      <w:r w:rsidRPr="005B3C18">
        <w:rPr>
          <w:rFonts w:cs="Arial"/>
          <w:szCs w:val="22"/>
        </w:rPr>
        <w:t>annually.</w:t>
      </w:r>
    </w:p>
    <w:p w14:paraId="575BAAB1" w14:textId="77777777" w:rsidR="004B5E63" w:rsidRPr="005B3C18" w:rsidRDefault="004B5E63" w:rsidP="005B3C18">
      <w:pPr>
        <w:pStyle w:val="BodyText"/>
        <w:rPr>
          <w:rFonts w:cs="Arial"/>
          <w:szCs w:val="22"/>
        </w:rPr>
      </w:pPr>
    </w:p>
    <w:p w14:paraId="72B02369" w14:textId="77777777" w:rsidR="004B5E63" w:rsidRPr="005B3C18" w:rsidRDefault="004B5E63" w:rsidP="005B3C18">
      <w:pPr>
        <w:pStyle w:val="BodyText"/>
        <w:rPr>
          <w:rFonts w:cs="Arial"/>
          <w:szCs w:val="22"/>
        </w:rPr>
      </w:pPr>
      <w:r w:rsidRPr="005B3C18">
        <w:rPr>
          <w:rFonts w:cs="Arial"/>
          <w:szCs w:val="22"/>
        </w:rPr>
        <w:t>This</w:t>
      </w:r>
      <w:r w:rsidRPr="005B3C18">
        <w:rPr>
          <w:rFonts w:cs="Arial"/>
          <w:spacing w:val="10"/>
          <w:szCs w:val="22"/>
        </w:rPr>
        <w:t xml:space="preserve"> </w:t>
      </w:r>
      <w:r w:rsidRPr="005B3C18">
        <w:rPr>
          <w:rFonts w:cs="Arial"/>
          <w:szCs w:val="22"/>
        </w:rPr>
        <w:t>policy</w:t>
      </w:r>
      <w:r w:rsidRPr="005B3C18">
        <w:rPr>
          <w:rFonts w:cs="Arial"/>
          <w:spacing w:val="11"/>
          <w:szCs w:val="22"/>
        </w:rPr>
        <w:t xml:space="preserve"> </w:t>
      </w:r>
      <w:r w:rsidRPr="005B3C18">
        <w:rPr>
          <w:rFonts w:cs="Arial"/>
          <w:szCs w:val="22"/>
        </w:rPr>
        <w:t>should</w:t>
      </w:r>
      <w:r w:rsidRPr="005B3C18">
        <w:rPr>
          <w:rFonts w:cs="Arial"/>
          <w:spacing w:val="9"/>
          <w:szCs w:val="22"/>
        </w:rPr>
        <w:t xml:space="preserve"> </w:t>
      </w:r>
      <w:r w:rsidRPr="005B3C18">
        <w:rPr>
          <w:rFonts w:cs="Arial"/>
          <w:szCs w:val="22"/>
        </w:rPr>
        <w:t>be</w:t>
      </w:r>
      <w:r w:rsidRPr="005B3C18">
        <w:rPr>
          <w:rFonts w:cs="Arial"/>
          <w:spacing w:val="14"/>
          <w:szCs w:val="22"/>
        </w:rPr>
        <w:t xml:space="preserve"> </w:t>
      </w:r>
      <w:r w:rsidRPr="005B3C18">
        <w:rPr>
          <w:rFonts w:cs="Arial"/>
          <w:szCs w:val="22"/>
        </w:rPr>
        <w:t>read</w:t>
      </w:r>
      <w:r w:rsidRPr="005B3C18">
        <w:rPr>
          <w:rFonts w:cs="Arial"/>
          <w:spacing w:val="8"/>
          <w:szCs w:val="22"/>
        </w:rPr>
        <w:t xml:space="preserve"> </w:t>
      </w:r>
      <w:r w:rsidRPr="005B3C18">
        <w:rPr>
          <w:rFonts w:cs="Arial"/>
          <w:szCs w:val="22"/>
        </w:rPr>
        <w:t>in</w:t>
      </w:r>
      <w:r w:rsidRPr="005B3C18">
        <w:rPr>
          <w:rFonts w:cs="Arial"/>
          <w:spacing w:val="7"/>
          <w:szCs w:val="22"/>
        </w:rPr>
        <w:t xml:space="preserve"> </w:t>
      </w:r>
      <w:r w:rsidRPr="005B3C18">
        <w:rPr>
          <w:rFonts w:cs="Arial"/>
          <w:szCs w:val="22"/>
        </w:rPr>
        <w:t>conjunction</w:t>
      </w:r>
      <w:r w:rsidRPr="005B3C18">
        <w:rPr>
          <w:rFonts w:cs="Arial"/>
          <w:spacing w:val="11"/>
          <w:szCs w:val="22"/>
        </w:rPr>
        <w:t xml:space="preserve"> </w:t>
      </w:r>
      <w:r w:rsidRPr="005B3C18">
        <w:rPr>
          <w:rFonts w:cs="Arial"/>
          <w:szCs w:val="22"/>
        </w:rPr>
        <w:t>with</w:t>
      </w:r>
      <w:r w:rsidRPr="005B3C18">
        <w:rPr>
          <w:rFonts w:cs="Arial"/>
          <w:spacing w:val="13"/>
          <w:szCs w:val="22"/>
        </w:rPr>
        <w:t xml:space="preserve"> </w:t>
      </w:r>
      <w:r w:rsidRPr="005B3C18">
        <w:rPr>
          <w:rFonts w:cs="Arial"/>
          <w:szCs w:val="22"/>
        </w:rPr>
        <w:t>the</w:t>
      </w:r>
      <w:r w:rsidRPr="005B3C18">
        <w:rPr>
          <w:rFonts w:cs="Arial"/>
          <w:spacing w:val="10"/>
          <w:szCs w:val="22"/>
        </w:rPr>
        <w:t xml:space="preserve"> </w:t>
      </w:r>
      <w:r w:rsidRPr="005B3C18">
        <w:rPr>
          <w:rFonts w:cs="Arial"/>
          <w:szCs w:val="22"/>
        </w:rPr>
        <w:t>following</w:t>
      </w:r>
      <w:r w:rsidRPr="005B3C18">
        <w:rPr>
          <w:rFonts w:cs="Arial"/>
          <w:spacing w:val="13"/>
          <w:szCs w:val="22"/>
        </w:rPr>
        <w:t xml:space="preserve"> </w:t>
      </w:r>
      <w:r w:rsidRPr="005B3C18">
        <w:rPr>
          <w:rFonts w:cs="Arial"/>
          <w:szCs w:val="22"/>
        </w:rPr>
        <w:t>school</w:t>
      </w:r>
      <w:r w:rsidRPr="005B3C18">
        <w:rPr>
          <w:rFonts w:cs="Arial"/>
          <w:spacing w:val="13"/>
          <w:szCs w:val="22"/>
        </w:rPr>
        <w:t xml:space="preserve"> </w:t>
      </w:r>
      <w:r w:rsidRPr="005B3C18">
        <w:rPr>
          <w:rFonts w:cs="Arial"/>
          <w:szCs w:val="22"/>
        </w:rPr>
        <w:t>policies:</w:t>
      </w:r>
    </w:p>
    <w:p w14:paraId="6A4B6E8D" w14:textId="77777777" w:rsidR="004B5E63" w:rsidRPr="005B3C18" w:rsidRDefault="004B5E63" w:rsidP="005B3C18">
      <w:pPr>
        <w:pStyle w:val="BodyText"/>
        <w:ind w:right="123"/>
        <w:rPr>
          <w:rFonts w:cs="Arial"/>
          <w:szCs w:val="22"/>
        </w:rPr>
      </w:pPr>
      <w:r w:rsidRPr="005B3C18">
        <w:rPr>
          <w:rFonts w:cs="Arial"/>
          <w:szCs w:val="22"/>
        </w:rPr>
        <w:t>Behaviour</w:t>
      </w:r>
      <w:r w:rsidRPr="005B3C18">
        <w:rPr>
          <w:rFonts w:cs="Arial"/>
          <w:spacing w:val="1"/>
          <w:szCs w:val="22"/>
        </w:rPr>
        <w:t xml:space="preserve"> </w:t>
      </w:r>
      <w:r w:rsidRPr="005B3C18">
        <w:rPr>
          <w:rFonts w:cs="Arial"/>
          <w:szCs w:val="22"/>
        </w:rPr>
        <w:t>Policy,</w:t>
      </w:r>
      <w:r w:rsidRPr="005B3C18">
        <w:rPr>
          <w:rFonts w:cs="Arial"/>
          <w:spacing w:val="1"/>
          <w:szCs w:val="22"/>
        </w:rPr>
        <w:t xml:space="preserve"> </w:t>
      </w:r>
      <w:r w:rsidRPr="005B3C18">
        <w:rPr>
          <w:rFonts w:cs="Arial"/>
          <w:szCs w:val="22"/>
        </w:rPr>
        <w:t>Equal</w:t>
      </w:r>
      <w:r w:rsidRPr="005B3C18">
        <w:rPr>
          <w:rFonts w:cs="Arial"/>
          <w:spacing w:val="1"/>
          <w:szCs w:val="22"/>
        </w:rPr>
        <w:t xml:space="preserve"> </w:t>
      </w:r>
      <w:r w:rsidRPr="005B3C18">
        <w:rPr>
          <w:rFonts w:cs="Arial"/>
          <w:szCs w:val="22"/>
        </w:rPr>
        <w:t>Opportunities</w:t>
      </w:r>
      <w:r w:rsidRPr="005B3C18">
        <w:rPr>
          <w:rFonts w:cs="Arial"/>
          <w:spacing w:val="1"/>
          <w:szCs w:val="22"/>
        </w:rPr>
        <w:t xml:space="preserve"> </w:t>
      </w:r>
      <w:r w:rsidRPr="005B3C18">
        <w:rPr>
          <w:rFonts w:cs="Arial"/>
          <w:szCs w:val="22"/>
        </w:rPr>
        <w:t>Policy,</w:t>
      </w:r>
      <w:r w:rsidRPr="005B3C18">
        <w:rPr>
          <w:rFonts w:cs="Arial"/>
          <w:spacing w:val="1"/>
          <w:szCs w:val="22"/>
        </w:rPr>
        <w:t xml:space="preserve"> </w:t>
      </w:r>
      <w:r w:rsidRPr="005B3C18">
        <w:rPr>
          <w:rFonts w:cs="Arial"/>
          <w:szCs w:val="22"/>
        </w:rPr>
        <w:t>Safeguarding</w:t>
      </w:r>
      <w:r w:rsidRPr="005B3C18">
        <w:rPr>
          <w:rFonts w:cs="Arial"/>
          <w:spacing w:val="1"/>
          <w:szCs w:val="22"/>
        </w:rPr>
        <w:t xml:space="preserve"> </w:t>
      </w:r>
      <w:r w:rsidRPr="005B3C18">
        <w:rPr>
          <w:rFonts w:cs="Arial"/>
          <w:szCs w:val="22"/>
        </w:rPr>
        <w:t>Policy,</w:t>
      </w:r>
      <w:r w:rsidRPr="005B3C18">
        <w:rPr>
          <w:rFonts w:cs="Arial"/>
          <w:spacing w:val="1"/>
          <w:szCs w:val="22"/>
        </w:rPr>
        <w:t xml:space="preserve"> </w:t>
      </w:r>
      <w:r w:rsidRPr="005B3C18">
        <w:rPr>
          <w:rFonts w:cs="Arial"/>
          <w:szCs w:val="22"/>
        </w:rPr>
        <w:t>Homework</w:t>
      </w:r>
      <w:r w:rsidRPr="005B3C18">
        <w:rPr>
          <w:rFonts w:cs="Arial"/>
          <w:spacing w:val="1"/>
          <w:szCs w:val="22"/>
        </w:rPr>
        <w:t xml:space="preserve"> </w:t>
      </w:r>
      <w:r w:rsidRPr="005B3C18">
        <w:rPr>
          <w:rFonts w:cs="Arial"/>
          <w:szCs w:val="22"/>
        </w:rPr>
        <w:t>Policy,</w:t>
      </w:r>
      <w:r w:rsidRPr="005B3C18">
        <w:rPr>
          <w:rFonts w:cs="Arial"/>
          <w:spacing w:val="1"/>
          <w:szCs w:val="22"/>
        </w:rPr>
        <w:t xml:space="preserve"> </w:t>
      </w:r>
      <w:r w:rsidRPr="005B3C18">
        <w:rPr>
          <w:rFonts w:cs="Arial"/>
          <w:szCs w:val="22"/>
        </w:rPr>
        <w:t>Complaints</w:t>
      </w:r>
      <w:r w:rsidRPr="005B3C18">
        <w:rPr>
          <w:rFonts w:cs="Arial"/>
          <w:spacing w:val="1"/>
          <w:szCs w:val="22"/>
        </w:rPr>
        <w:t xml:space="preserve"> </w:t>
      </w:r>
      <w:r w:rsidRPr="005B3C18">
        <w:rPr>
          <w:rFonts w:cs="Arial"/>
          <w:szCs w:val="22"/>
        </w:rPr>
        <w:t>Policy</w:t>
      </w:r>
      <w:r w:rsidRPr="005B3C18">
        <w:rPr>
          <w:rFonts w:cs="Arial"/>
          <w:spacing w:val="2"/>
          <w:szCs w:val="22"/>
        </w:rPr>
        <w:t xml:space="preserve"> </w:t>
      </w:r>
      <w:r w:rsidRPr="005B3C18">
        <w:rPr>
          <w:rFonts w:cs="Arial"/>
          <w:szCs w:val="22"/>
        </w:rPr>
        <w:t>and</w:t>
      </w:r>
      <w:r w:rsidRPr="005B3C18">
        <w:rPr>
          <w:rFonts w:cs="Arial"/>
          <w:spacing w:val="5"/>
          <w:szCs w:val="22"/>
        </w:rPr>
        <w:t xml:space="preserve"> </w:t>
      </w:r>
      <w:r w:rsidRPr="005B3C18">
        <w:rPr>
          <w:rFonts w:cs="Arial"/>
          <w:szCs w:val="22"/>
        </w:rPr>
        <w:t>the Anti-bullying</w:t>
      </w:r>
      <w:r w:rsidRPr="005B3C18">
        <w:rPr>
          <w:rFonts w:cs="Arial"/>
          <w:spacing w:val="-1"/>
          <w:szCs w:val="22"/>
        </w:rPr>
        <w:t xml:space="preserve"> </w:t>
      </w:r>
      <w:r w:rsidRPr="005B3C18">
        <w:rPr>
          <w:rFonts w:cs="Arial"/>
          <w:szCs w:val="22"/>
        </w:rPr>
        <w:t>Policy.</w:t>
      </w:r>
    </w:p>
    <w:p w14:paraId="6ADCF75A" w14:textId="77777777" w:rsidR="004B5E63" w:rsidRPr="005B3C18" w:rsidRDefault="004B5E63" w:rsidP="005B3C18">
      <w:pPr>
        <w:pStyle w:val="BodyText"/>
        <w:rPr>
          <w:rFonts w:cs="Arial"/>
          <w:szCs w:val="22"/>
        </w:rPr>
      </w:pPr>
    </w:p>
    <w:p w14:paraId="3A0A399F" w14:textId="2EAA1A64" w:rsidR="004B5E63" w:rsidRPr="005B3C18" w:rsidRDefault="004B5E63" w:rsidP="005B3C18">
      <w:pPr>
        <w:pStyle w:val="BodyText"/>
        <w:ind w:right="125"/>
        <w:rPr>
          <w:rFonts w:cs="Arial"/>
          <w:szCs w:val="22"/>
        </w:rPr>
      </w:pPr>
      <w:r w:rsidRPr="005B3C18">
        <w:rPr>
          <w:rFonts w:cs="Arial"/>
          <w:szCs w:val="22"/>
        </w:rPr>
        <w:t>The</w:t>
      </w:r>
      <w:r w:rsidRPr="005B3C18">
        <w:rPr>
          <w:rFonts w:cs="Arial"/>
          <w:spacing w:val="-1"/>
          <w:szCs w:val="22"/>
        </w:rPr>
        <w:t xml:space="preserve"> </w:t>
      </w:r>
      <w:r w:rsidRPr="005B3C18">
        <w:rPr>
          <w:rFonts w:cs="Arial"/>
          <w:szCs w:val="22"/>
        </w:rPr>
        <w:t>SENC</w:t>
      </w:r>
      <w:r w:rsidR="00880D89" w:rsidRPr="005B3C18">
        <w:rPr>
          <w:rFonts w:cs="Arial"/>
          <w:szCs w:val="22"/>
        </w:rPr>
        <w:t>o</w:t>
      </w:r>
      <w:r w:rsidRPr="005B3C18">
        <w:rPr>
          <w:rFonts w:cs="Arial"/>
          <w:spacing w:val="-3"/>
          <w:szCs w:val="22"/>
        </w:rPr>
        <w:t xml:space="preserve"> </w:t>
      </w:r>
      <w:r w:rsidRPr="005B3C18">
        <w:rPr>
          <w:rFonts w:cs="Arial"/>
          <w:szCs w:val="22"/>
        </w:rPr>
        <w:t>at</w:t>
      </w:r>
      <w:r w:rsidRPr="005B3C18">
        <w:rPr>
          <w:rFonts w:cs="Arial"/>
          <w:spacing w:val="1"/>
          <w:szCs w:val="22"/>
        </w:rPr>
        <w:t xml:space="preserve"> </w:t>
      </w:r>
      <w:r w:rsidRPr="005B3C18">
        <w:rPr>
          <w:rFonts w:cs="Arial"/>
          <w:szCs w:val="22"/>
        </w:rPr>
        <w:t>St</w:t>
      </w:r>
      <w:r w:rsidRPr="005B3C18">
        <w:rPr>
          <w:rFonts w:cs="Arial"/>
          <w:spacing w:val="-5"/>
          <w:szCs w:val="22"/>
        </w:rPr>
        <w:t xml:space="preserve"> </w:t>
      </w:r>
      <w:r w:rsidRPr="005B3C18">
        <w:rPr>
          <w:rFonts w:cs="Arial"/>
          <w:szCs w:val="22"/>
        </w:rPr>
        <w:t>Peter’s</w:t>
      </w:r>
      <w:r w:rsidRPr="005B3C18">
        <w:rPr>
          <w:rFonts w:cs="Arial"/>
          <w:spacing w:val="-5"/>
          <w:szCs w:val="22"/>
        </w:rPr>
        <w:t xml:space="preserve"> </w:t>
      </w:r>
      <w:r w:rsidRPr="005B3C18">
        <w:rPr>
          <w:rFonts w:cs="Arial"/>
          <w:szCs w:val="22"/>
        </w:rPr>
        <w:t>CEP</w:t>
      </w:r>
      <w:r w:rsidRPr="005B3C18">
        <w:rPr>
          <w:rFonts w:cs="Arial"/>
          <w:spacing w:val="-1"/>
          <w:szCs w:val="22"/>
        </w:rPr>
        <w:t xml:space="preserve"> </w:t>
      </w:r>
      <w:r w:rsidRPr="005B3C18">
        <w:rPr>
          <w:rFonts w:cs="Arial"/>
          <w:szCs w:val="22"/>
        </w:rPr>
        <w:t>School</w:t>
      </w:r>
      <w:r w:rsidRPr="005B3C18">
        <w:rPr>
          <w:rFonts w:cs="Arial"/>
          <w:spacing w:val="-2"/>
          <w:szCs w:val="22"/>
        </w:rPr>
        <w:t xml:space="preserve"> </w:t>
      </w:r>
      <w:r w:rsidRPr="005B3C18">
        <w:rPr>
          <w:rFonts w:cs="Arial"/>
          <w:szCs w:val="22"/>
        </w:rPr>
        <w:t>is Mrs</w:t>
      </w:r>
      <w:r w:rsidRPr="005B3C18">
        <w:rPr>
          <w:rFonts w:cs="Arial"/>
          <w:spacing w:val="-2"/>
          <w:szCs w:val="22"/>
        </w:rPr>
        <w:t xml:space="preserve"> </w:t>
      </w:r>
      <w:r w:rsidRPr="005B3C18">
        <w:rPr>
          <w:rFonts w:cs="Arial"/>
          <w:szCs w:val="22"/>
        </w:rPr>
        <w:t>Vicky Jenner,</w:t>
      </w:r>
      <w:r w:rsidRPr="005B3C18">
        <w:rPr>
          <w:rFonts w:cs="Arial"/>
          <w:spacing w:val="-5"/>
          <w:szCs w:val="22"/>
        </w:rPr>
        <w:t xml:space="preserve"> </w:t>
      </w:r>
      <w:r w:rsidRPr="005B3C18">
        <w:rPr>
          <w:rFonts w:cs="Arial"/>
          <w:szCs w:val="22"/>
        </w:rPr>
        <w:t>who</w:t>
      </w:r>
      <w:r w:rsidRPr="005B3C18">
        <w:rPr>
          <w:rFonts w:cs="Arial"/>
          <w:spacing w:val="2"/>
          <w:szCs w:val="22"/>
        </w:rPr>
        <w:t xml:space="preserve"> </w:t>
      </w:r>
      <w:r w:rsidRPr="005B3C18">
        <w:rPr>
          <w:rFonts w:cs="Arial"/>
          <w:szCs w:val="22"/>
        </w:rPr>
        <w:t>is</w:t>
      </w:r>
      <w:r w:rsidRPr="005B3C18">
        <w:rPr>
          <w:rFonts w:cs="Arial"/>
          <w:spacing w:val="-5"/>
          <w:szCs w:val="22"/>
        </w:rPr>
        <w:t xml:space="preserve"> </w:t>
      </w:r>
      <w:r w:rsidRPr="005B3C18">
        <w:rPr>
          <w:rFonts w:cs="Arial"/>
          <w:szCs w:val="22"/>
        </w:rPr>
        <w:t>a</w:t>
      </w:r>
      <w:r w:rsidRPr="005B3C18">
        <w:rPr>
          <w:rFonts w:cs="Arial"/>
          <w:spacing w:val="2"/>
          <w:szCs w:val="22"/>
        </w:rPr>
        <w:t xml:space="preserve"> </w:t>
      </w:r>
      <w:r w:rsidRPr="005B3C18">
        <w:rPr>
          <w:rFonts w:cs="Arial"/>
          <w:szCs w:val="22"/>
        </w:rPr>
        <w:t>qualified</w:t>
      </w:r>
      <w:r w:rsidRPr="005B3C18">
        <w:rPr>
          <w:rFonts w:cs="Arial"/>
          <w:spacing w:val="-2"/>
          <w:szCs w:val="22"/>
        </w:rPr>
        <w:t xml:space="preserve"> </w:t>
      </w:r>
      <w:r w:rsidRPr="005B3C18">
        <w:rPr>
          <w:rFonts w:cs="Arial"/>
          <w:szCs w:val="22"/>
        </w:rPr>
        <w:t>teacher</w:t>
      </w:r>
      <w:r w:rsidRPr="005B3C18">
        <w:rPr>
          <w:rFonts w:cs="Arial"/>
          <w:spacing w:val="-3"/>
          <w:szCs w:val="22"/>
        </w:rPr>
        <w:t xml:space="preserve"> </w:t>
      </w:r>
      <w:r w:rsidRPr="005B3C18">
        <w:rPr>
          <w:rFonts w:cs="Arial"/>
          <w:szCs w:val="22"/>
        </w:rPr>
        <w:t>and</w:t>
      </w:r>
      <w:r w:rsidRPr="005B3C18">
        <w:rPr>
          <w:rFonts w:cs="Arial"/>
          <w:spacing w:val="-3"/>
          <w:szCs w:val="22"/>
        </w:rPr>
        <w:t xml:space="preserve"> </w:t>
      </w:r>
      <w:r w:rsidRPr="005B3C18">
        <w:rPr>
          <w:rFonts w:cs="Arial"/>
          <w:szCs w:val="22"/>
        </w:rPr>
        <w:t>has</w:t>
      </w:r>
      <w:r w:rsidRPr="005B3C18">
        <w:rPr>
          <w:rFonts w:cs="Arial"/>
          <w:spacing w:val="-2"/>
          <w:szCs w:val="22"/>
        </w:rPr>
        <w:t xml:space="preserve"> </w:t>
      </w:r>
      <w:r w:rsidRPr="005B3C18">
        <w:rPr>
          <w:rFonts w:cs="Arial"/>
          <w:szCs w:val="22"/>
        </w:rPr>
        <w:t>completed</w:t>
      </w:r>
      <w:r w:rsidRPr="005B3C18">
        <w:rPr>
          <w:rFonts w:cs="Arial"/>
          <w:spacing w:val="-48"/>
          <w:szCs w:val="22"/>
        </w:rPr>
        <w:t xml:space="preserve"> </w:t>
      </w:r>
      <w:r w:rsidR="00E23431">
        <w:rPr>
          <w:rFonts w:cs="Arial"/>
          <w:spacing w:val="-48"/>
          <w:szCs w:val="22"/>
        </w:rPr>
        <w:t xml:space="preserve"> </w:t>
      </w:r>
      <w:r w:rsidRPr="005B3C18">
        <w:rPr>
          <w:rFonts w:cs="Arial"/>
          <w:szCs w:val="22"/>
        </w:rPr>
        <w:t>the National</w:t>
      </w:r>
      <w:r w:rsidRPr="005B3C18">
        <w:rPr>
          <w:rFonts w:cs="Arial"/>
          <w:spacing w:val="3"/>
          <w:szCs w:val="22"/>
        </w:rPr>
        <w:t xml:space="preserve"> </w:t>
      </w:r>
      <w:r w:rsidRPr="005B3C18">
        <w:rPr>
          <w:rFonts w:cs="Arial"/>
          <w:szCs w:val="22"/>
        </w:rPr>
        <w:t>Award for SEN</w:t>
      </w:r>
      <w:r w:rsidRPr="005B3C18">
        <w:rPr>
          <w:rFonts w:cs="Arial"/>
          <w:spacing w:val="2"/>
          <w:szCs w:val="22"/>
        </w:rPr>
        <w:t xml:space="preserve"> </w:t>
      </w:r>
      <w:r w:rsidRPr="005B3C18">
        <w:rPr>
          <w:rFonts w:cs="Arial"/>
          <w:szCs w:val="22"/>
        </w:rPr>
        <w:t>Co-ordination</w:t>
      </w:r>
      <w:r w:rsidRPr="005B3C18">
        <w:rPr>
          <w:rFonts w:cs="Arial"/>
          <w:spacing w:val="4"/>
          <w:szCs w:val="22"/>
        </w:rPr>
        <w:t xml:space="preserve"> </w:t>
      </w:r>
      <w:r w:rsidRPr="005B3C18">
        <w:rPr>
          <w:rFonts w:cs="Arial"/>
          <w:szCs w:val="22"/>
        </w:rPr>
        <w:t>(July 2020).</w:t>
      </w:r>
    </w:p>
    <w:p w14:paraId="35516167" w14:textId="77777777" w:rsidR="004B5E63" w:rsidRPr="005B3C18" w:rsidRDefault="004B5E63" w:rsidP="005B3C18">
      <w:pPr>
        <w:pStyle w:val="BodyText"/>
        <w:rPr>
          <w:rFonts w:cs="Arial"/>
          <w:szCs w:val="22"/>
        </w:rPr>
      </w:pPr>
    </w:p>
    <w:p w14:paraId="0E1281B1" w14:textId="77777777" w:rsidR="004B5E63" w:rsidRPr="005B3C18" w:rsidRDefault="004B5E63" w:rsidP="005B3C18">
      <w:pPr>
        <w:pStyle w:val="BodyText"/>
        <w:rPr>
          <w:rFonts w:cs="Arial"/>
          <w:szCs w:val="22"/>
        </w:rPr>
      </w:pPr>
      <w:r w:rsidRPr="005B3C18">
        <w:rPr>
          <w:rFonts w:cs="Arial"/>
          <w:szCs w:val="22"/>
        </w:rPr>
        <w:t>Mrs</w:t>
      </w:r>
      <w:r w:rsidRPr="005B3C18">
        <w:rPr>
          <w:rFonts w:cs="Arial"/>
          <w:spacing w:val="15"/>
          <w:szCs w:val="22"/>
        </w:rPr>
        <w:t xml:space="preserve"> </w:t>
      </w:r>
      <w:r w:rsidRPr="005B3C18">
        <w:rPr>
          <w:rFonts w:cs="Arial"/>
          <w:szCs w:val="22"/>
        </w:rPr>
        <w:t>Vicky</w:t>
      </w:r>
      <w:r w:rsidR="00CE2EC1" w:rsidRPr="005B3C18">
        <w:rPr>
          <w:rFonts w:cs="Arial"/>
          <w:spacing w:val="15"/>
          <w:szCs w:val="22"/>
        </w:rPr>
        <w:t xml:space="preserve"> </w:t>
      </w:r>
      <w:r w:rsidRPr="005B3C18">
        <w:rPr>
          <w:rFonts w:cs="Arial"/>
          <w:szCs w:val="22"/>
        </w:rPr>
        <w:t>Jenner</w:t>
      </w:r>
      <w:r w:rsidRPr="005B3C18">
        <w:rPr>
          <w:rFonts w:cs="Arial"/>
          <w:spacing w:val="17"/>
          <w:szCs w:val="22"/>
        </w:rPr>
        <w:t xml:space="preserve"> </w:t>
      </w:r>
      <w:r w:rsidRPr="005B3C18">
        <w:rPr>
          <w:rFonts w:cs="Arial"/>
          <w:szCs w:val="22"/>
        </w:rPr>
        <w:t>is</w:t>
      </w:r>
      <w:r w:rsidRPr="005B3C18">
        <w:rPr>
          <w:rFonts w:cs="Arial"/>
          <w:spacing w:val="13"/>
          <w:szCs w:val="22"/>
        </w:rPr>
        <w:t xml:space="preserve"> </w:t>
      </w:r>
      <w:r w:rsidRPr="005B3C18">
        <w:rPr>
          <w:rFonts w:cs="Arial"/>
          <w:szCs w:val="22"/>
        </w:rPr>
        <w:t>available</w:t>
      </w:r>
      <w:r w:rsidRPr="005B3C18">
        <w:rPr>
          <w:rFonts w:cs="Arial"/>
          <w:spacing w:val="15"/>
          <w:szCs w:val="22"/>
        </w:rPr>
        <w:t xml:space="preserve"> </w:t>
      </w:r>
      <w:r w:rsidRPr="005B3C18">
        <w:rPr>
          <w:rFonts w:cs="Arial"/>
          <w:szCs w:val="22"/>
        </w:rPr>
        <w:t>on</w:t>
      </w:r>
      <w:r w:rsidRPr="005B3C18">
        <w:rPr>
          <w:rFonts w:cs="Arial"/>
          <w:spacing w:val="13"/>
          <w:szCs w:val="22"/>
        </w:rPr>
        <w:t xml:space="preserve"> </w:t>
      </w:r>
      <w:r w:rsidRPr="005B3C18">
        <w:rPr>
          <w:rFonts w:cs="Arial"/>
          <w:szCs w:val="22"/>
        </w:rPr>
        <w:t>01892</w:t>
      </w:r>
      <w:r w:rsidRPr="005B3C18">
        <w:rPr>
          <w:rFonts w:cs="Arial"/>
          <w:spacing w:val="15"/>
          <w:szCs w:val="22"/>
        </w:rPr>
        <w:t xml:space="preserve"> </w:t>
      </w:r>
      <w:r w:rsidRPr="005B3C18">
        <w:rPr>
          <w:rFonts w:cs="Arial"/>
          <w:szCs w:val="22"/>
        </w:rPr>
        <w:t>525727</w:t>
      </w:r>
      <w:r w:rsidRPr="005B3C18">
        <w:rPr>
          <w:rFonts w:cs="Arial"/>
          <w:spacing w:val="15"/>
          <w:szCs w:val="22"/>
        </w:rPr>
        <w:t xml:space="preserve"> </w:t>
      </w:r>
      <w:r w:rsidRPr="005B3C18">
        <w:rPr>
          <w:rFonts w:cs="Arial"/>
          <w:szCs w:val="22"/>
        </w:rPr>
        <w:t>or</w:t>
      </w:r>
      <w:r w:rsidRPr="005B3C18">
        <w:rPr>
          <w:rFonts w:cs="Arial"/>
          <w:spacing w:val="11"/>
          <w:szCs w:val="22"/>
        </w:rPr>
        <w:t xml:space="preserve"> </w:t>
      </w:r>
      <w:hyperlink r:id="rId11">
        <w:r w:rsidRPr="005B3C18">
          <w:rPr>
            <w:rFonts w:cs="Arial"/>
            <w:szCs w:val="22"/>
          </w:rPr>
          <w:t>senco@st-peters.kent.sch.uk</w:t>
        </w:r>
      </w:hyperlink>
    </w:p>
    <w:p w14:paraId="77060B89" w14:textId="77777777" w:rsidR="004B5E63" w:rsidRPr="005B3C18" w:rsidRDefault="004B5E63" w:rsidP="005B3C18">
      <w:pPr>
        <w:pStyle w:val="BodyText"/>
        <w:rPr>
          <w:rFonts w:cs="Arial"/>
          <w:szCs w:val="22"/>
        </w:rPr>
      </w:pPr>
    </w:p>
    <w:p w14:paraId="3DF5755D" w14:textId="77777777" w:rsidR="004B5E63" w:rsidRPr="005B3C18" w:rsidRDefault="004B5E63" w:rsidP="005B3C18">
      <w:pPr>
        <w:pStyle w:val="Heading1"/>
        <w:rPr>
          <w:rFonts w:cs="Arial"/>
          <w:szCs w:val="22"/>
        </w:rPr>
      </w:pPr>
      <w:r w:rsidRPr="005B3C18">
        <w:rPr>
          <w:rFonts w:cs="Arial"/>
          <w:szCs w:val="22"/>
        </w:rPr>
        <w:t>Definition</w:t>
      </w:r>
      <w:r w:rsidRPr="005B3C18">
        <w:rPr>
          <w:rFonts w:cs="Arial"/>
          <w:spacing w:val="9"/>
          <w:szCs w:val="22"/>
        </w:rPr>
        <w:t xml:space="preserve"> </w:t>
      </w:r>
      <w:r w:rsidRPr="005B3C18">
        <w:rPr>
          <w:rFonts w:cs="Arial"/>
          <w:szCs w:val="22"/>
        </w:rPr>
        <w:t>of</w:t>
      </w:r>
      <w:r w:rsidRPr="005B3C18">
        <w:rPr>
          <w:rFonts w:cs="Arial"/>
          <w:spacing w:val="9"/>
          <w:szCs w:val="22"/>
        </w:rPr>
        <w:t xml:space="preserve"> </w:t>
      </w:r>
      <w:r w:rsidRPr="005B3C18">
        <w:rPr>
          <w:rFonts w:cs="Arial"/>
          <w:szCs w:val="22"/>
        </w:rPr>
        <w:t>SEN</w:t>
      </w:r>
    </w:p>
    <w:p w14:paraId="0CA44E86" w14:textId="77777777" w:rsidR="00880D89" w:rsidRPr="005B3C18" w:rsidRDefault="00880D89" w:rsidP="005B3C18">
      <w:pPr>
        <w:spacing w:after="0" w:line="240" w:lineRule="auto"/>
        <w:jc w:val="both"/>
        <w:rPr>
          <w:rFonts w:ascii="Arial" w:hAnsi="Arial" w:cs="Arial"/>
        </w:rPr>
      </w:pPr>
    </w:p>
    <w:p w14:paraId="16652713" w14:textId="77777777" w:rsidR="004B5E63" w:rsidRPr="005B3C18" w:rsidRDefault="004B5E63" w:rsidP="005B3C18">
      <w:pPr>
        <w:pStyle w:val="BodyText"/>
        <w:ind w:right="121"/>
        <w:rPr>
          <w:rFonts w:cs="Arial"/>
          <w:szCs w:val="22"/>
        </w:rPr>
      </w:pPr>
      <w:r w:rsidRPr="005B3C18">
        <w:rPr>
          <w:rFonts w:cs="Arial"/>
          <w:szCs w:val="22"/>
        </w:rPr>
        <w:t>A child or young person has SEN if they have a learning difficulty or disability which calls for</w:t>
      </w:r>
      <w:r w:rsidRPr="005B3C18">
        <w:rPr>
          <w:rFonts w:cs="Arial"/>
          <w:spacing w:val="1"/>
          <w:szCs w:val="22"/>
        </w:rPr>
        <w:t xml:space="preserve"> </w:t>
      </w:r>
      <w:r w:rsidRPr="005B3C18">
        <w:rPr>
          <w:rFonts w:cs="Arial"/>
          <w:szCs w:val="22"/>
        </w:rPr>
        <w:t>special</w:t>
      </w:r>
      <w:r w:rsidRPr="005B3C18">
        <w:rPr>
          <w:rFonts w:cs="Arial"/>
          <w:spacing w:val="3"/>
          <w:szCs w:val="22"/>
        </w:rPr>
        <w:t xml:space="preserve"> </w:t>
      </w:r>
      <w:r w:rsidRPr="005B3C18">
        <w:rPr>
          <w:rFonts w:cs="Arial"/>
          <w:szCs w:val="22"/>
        </w:rPr>
        <w:t>educational</w:t>
      </w:r>
      <w:r w:rsidRPr="005B3C18">
        <w:rPr>
          <w:rFonts w:cs="Arial"/>
          <w:spacing w:val="5"/>
          <w:szCs w:val="22"/>
        </w:rPr>
        <w:t xml:space="preserve"> </w:t>
      </w:r>
      <w:r w:rsidRPr="005B3C18">
        <w:rPr>
          <w:rFonts w:cs="Arial"/>
          <w:szCs w:val="22"/>
        </w:rPr>
        <w:t>provision</w:t>
      </w:r>
      <w:r w:rsidRPr="005B3C18">
        <w:rPr>
          <w:rFonts w:cs="Arial"/>
          <w:spacing w:val="-1"/>
          <w:szCs w:val="22"/>
        </w:rPr>
        <w:t xml:space="preserve"> </w:t>
      </w:r>
      <w:r w:rsidRPr="005B3C18">
        <w:rPr>
          <w:rFonts w:cs="Arial"/>
          <w:szCs w:val="22"/>
        </w:rPr>
        <w:t>to</w:t>
      </w:r>
      <w:r w:rsidRPr="005B3C18">
        <w:rPr>
          <w:rFonts w:cs="Arial"/>
          <w:spacing w:val="4"/>
          <w:szCs w:val="22"/>
        </w:rPr>
        <w:t xml:space="preserve"> </w:t>
      </w:r>
      <w:r w:rsidRPr="005B3C18">
        <w:rPr>
          <w:rFonts w:cs="Arial"/>
          <w:szCs w:val="22"/>
        </w:rPr>
        <w:t>be</w:t>
      </w:r>
      <w:r w:rsidRPr="005B3C18">
        <w:rPr>
          <w:rFonts w:cs="Arial"/>
          <w:spacing w:val="4"/>
          <w:szCs w:val="22"/>
        </w:rPr>
        <w:t xml:space="preserve"> </w:t>
      </w:r>
      <w:r w:rsidRPr="005B3C18">
        <w:rPr>
          <w:rFonts w:cs="Arial"/>
          <w:szCs w:val="22"/>
        </w:rPr>
        <w:t>made</w:t>
      </w:r>
      <w:r w:rsidRPr="005B3C18">
        <w:rPr>
          <w:rFonts w:cs="Arial"/>
          <w:spacing w:val="2"/>
          <w:szCs w:val="22"/>
        </w:rPr>
        <w:t xml:space="preserve"> </w:t>
      </w:r>
      <w:r w:rsidRPr="005B3C18">
        <w:rPr>
          <w:rFonts w:cs="Arial"/>
          <w:szCs w:val="22"/>
        </w:rPr>
        <w:t>for</w:t>
      </w:r>
      <w:r w:rsidRPr="005B3C18">
        <w:rPr>
          <w:rFonts w:cs="Arial"/>
          <w:spacing w:val="1"/>
          <w:szCs w:val="22"/>
        </w:rPr>
        <w:t xml:space="preserve"> </w:t>
      </w:r>
      <w:r w:rsidRPr="005B3C18">
        <w:rPr>
          <w:rFonts w:cs="Arial"/>
          <w:szCs w:val="22"/>
        </w:rPr>
        <w:t>him</w:t>
      </w:r>
      <w:r w:rsidRPr="005B3C18">
        <w:rPr>
          <w:rFonts w:cs="Arial"/>
          <w:spacing w:val="2"/>
          <w:szCs w:val="22"/>
        </w:rPr>
        <w:t xml:space="preserve"> </w:t>
      </w:r>
      <w:r w:rsidRPr="005B3C18">
        <w:rPr>
          <w:rFonts w:cs="Arial"/>
          <w:szCs w:val="22"/>
        </w:rPr>
        <w:t>or</w:t>
      </w:r>
      <w:r w:rsidRPr="005B3C18">
        <w:rPr>
          <w:rFonts w:cs="Arial"/>
          <w:spacing w:val="3"/>
          <w:szCs w:val="22"/>
        </w:rPr>
        <w:t xml:space="preserve"> </w:t>
      </w:r>
      <w:r w:rsidRPr="005B3C18">
        <w:rPr>
          <w:rFonts w:cs="Arial"/>
          <w:szCs w:val="22"/>
        </w:rPr>
        <w:t>her.</w:t>
      </w:r>
    </w:p>
    <w:p w14:paraId="4198C6D0" w14:textId="77777777" w:rsidR="004B5E63" w:rsidRPr="005B3C18" w:rsidRDefault="004B5E63" w:rsidP="005B3C18">
      <w:pPr>
        <w:pStyle w:val="BodyText"/>
        <w:rPr>
          <w:rFonts w:cs="Arial"/>
          <w:szCs w:val="22"/>
        </w:rPr>
      </w:pPr>
    </w:p>
    <w:p w14:paraId="1D0FFB45" w14:textId="77777777" w:rsidR="004B5E63" w:rsidRPr="005B3C18" w:rsidRDefault="004B5E63" w:rsidP="005B3C18">
      <w:pPr>
        <w:pStyle w:val="BodyText"/>
        <w:rPr>
          <w:rFonts w:cs="Arial"/>
          <w:szCs w:val="22"/>
        </w:rPr>
      </w:pPr>
      <w:r w:rsidRPr="005B3C18">
        <w:rPr>
          <w:rFonts w:cs="Arial"/>
          <w:szCs w:val="22"/>
        </w:rPr>
        <w:t>A</w:t>
      </w:r>
      <w:r w:rsidRPr="005B3C18">
        <w:rPr>
          <w:rFonts w:cs="Arial"/>
          <w:spacing w:val="3"/>
          <w:szCs w:val="22"/>
        </w:rPr>
        <w:t xml:space="preserve"> </w:t>
      </w:r>
      <w:r w:rsidRPr="005B3C18">
        <w:rPr>
          <w:rFonts w:cs="Arial"/>
          <w:szCs w:val="22"/>
        </w:rPr>
        <w:t>child</w:t>
      </w:r>
      <w:r w:rsidRPr="005B3C18">
        <w:rPr>
          <w:rFonts w:cs="Arial"/>
          <w:spacing w:val="7"/>
          <w:szCs w:val="22"/>
        </w:rPr>
        <w:t xml:space="preserve"> </w:t>
      </w:r>
      <w:r w:rsidRPr="005B3C18">
        <w:rPr>
          <w:rFonts w:cs="Arial"/>
          <w:szCs w:val="22"/>
        </w:rPr>
        <w:t>of</w:t>
      </w:r>
      <w:r w:rsidRPr="005B3C18">
        <w:rPr>
          <w:rFonts w:cs="Arial"/>
          <w:spacing w:val="10"/>
          <w:szCs w:val="22"/>
        </w:rPr>
        <w:t xml:space="preserve"> </w:t>
      </w:r>
      <w:r w:rsidRPr="005B3C18">
        <w:rPr>
          <w:rFonts w:cs="Arial"/>
          <w:szCs w:val="22"/>
        </w:rPr>
        <w:t>compulsory</w:t>
      </w:r>
      <w:r w:rsidRPr="005B3C18">
        <w:rPr>
          <w:rFonts w:cs="Arial"/>
          <w:spacing w:val="11"/>
          <w:szCs w:val="22"/>
        </w:rPr>
        <w:t xml:space="preserve"> </w:t>
      </w:r>
      <w:r w:rsidRPr="005B3C18">
        <w:rPr>
          <w:rFonts w:cs="Arial"/>
          <w:szCs w:val="22"/>
        </w:rPr>
        <w:t>school</w:t>
      </w:r>
      <w:r w:rsidRPr="005B3C18">
        <w:rPr>
          <w:rFonts w:cs="Arial"/>
          <w:spacing w:val="9"/>
          <w:szCs w:val="22"/>
        </w:rPr>
        <w:t xml:space="preserve"> </w:t>
      </w:r>
      <w:r w:rsidRPr="005B3C18">
        <w:rPr>
          <w:rFonts w:cs="Arial"/>
          <w:szCs w:val="22"/>
        </w:rPr>
        <w:t>age</w:t>
      </w:r>
      <w:r w:rsidRPr="005B3C18">
        <w:rPr>
          <w:rFonts w:cs="Arial"/>
          <w:spacing w:val="7"/>
          <w:szCs w:val="22"/>
        </w:rPr>
        <w:t xml:space="preserve"> </w:t>
      </w:r>
      <w:r w:rsidRPr="005B3C18">
        <w:rPr>
          <w:rFonts w:cs="Arial"/>
          <w:szCs w:val="22"/>
        </w:rPr>
        <w:t>or</w:t>
      </w:r>
      <w:r w:rsidRPr="005B3C18">
        <w:rPr>
          <w:rFonts w:cs="Arial"/>
          <w:spacing w:val="8"/>
          <w:szCs w:val="22"/>
        </w:rPr>
        <w:t xml:space="preserve"> </w:t>
      </w:r>
      <w:r w:rsidRPr="005B3C18">
        <w:rPr>
          <w:rFonts w:cs="Arial"/>
          <w:szCs w:val="22"/>
        </w:rPr>
        <w:t>a</w:t>
      </w:r>
      <w:r w:rsidRPr="005B3C18">
        <w:rPr>
          <w:rFonts w:cs="Arial"/>
          <w:spacing w:val="12"/>
          <w:szCs w:val="22"/>
        </w:rPr>
        <w:t xml:space="preserve"> </w:t>
      </w:r>
      <w:r w:rsidRPr="005B3C18">
        <w:rPr>
          <w:rFonts w:cs="Arial"/>
          <w:szCs w:val="22"/>
        </w:rPr>
        <w:t>young</w:t>
      </w:r>
      <w:r w:rsidRPr="005B3C18">
        <w:rPr>
          <w:rFonts w:cs="Arial"/>
          <w:spacing w:val="7"/>
          <w:szCs w:val="22"/>
        </w:rPr>
        <w:t xml:space="preserve"> </w:t>
      </w:r>
      <w:r w:rsidRPr="005B3C18">
        <w:rPr>
          <w:rFonts w:cs="Arial"/>
          <w:szCs w:val="22"/>
        </w:rPr>
        <w:t>person</w:t>
      </w:r>
      <w:r w:rsidRPr="005B3C18">
        <w:rPr>
          <w:rFonts w:cs="Arial"/>
          <w:spacing w:val="6"/>
          <w:szCs w:val="22"/>
        </w:rPr>
        <w:t xml:space="preserve"> </w:t>
      </w:r>
      <w:r w:rsidRPr="005B3C18">
        <w:rPr>
          <w:rFonts w:cs="Arial"/>
          <w:szCs w:val="22"/>
        </w:rPr>
        <w:t>has</w:t>
      </w:r>
      <w:r w:rsidRPr="005B3C18">
        <w:rPr>
          <w:rFonts w:cs="Arial"/>
          <w:spacing w:val="9"/>
          <w:szCs w:val="22"/>
        </w:rPr>
        <w:t xml:space="preserve"> </w:t>
      </w:r>
      <w:r w:rsidRPr="005B3C18">
        <w:rPr>
          <w:rFonts w:cs="Arial"/>
          <w:szCs w:val="22"/>
        </w:rPr>
        <w:t>a</w:t>
      </w:r>
      <w:r w:rsidRPr="005B3C18">
        <w:rPr>
          <w:rFonts w:cs="Arial"/>
          <w:spacing w:val="11"/>
          <w:szCs w:val="22"/>
        </w:rPr>
        <w:t xml:space="preserve"> </w:t>
      </w:r>
      <w:r w:rsidRPr="005B3C18">
        <w:rPr>
          <w:rFonts w:cs="Arial"/>
          <w:szCs w:val="22"/>
        </w:rPr>
        <w:t>learning</w:t>
      </w:r>
      <w:r w:rsidRPr="005B3C18">
        <w:rPr>
          <w:rFonts w:cs="Arial"/>
          <w:spacing w:val="10"/>
          <w:szCs w:val="22"/>
        </w:rPr>
        <w:t xml:space="preserve"> </w:t>
      </w:r>
      <w:r w:rsidRPr="005B3C18">
        <w:rPr>
          <w:rFonts w:cs="Arial"/>
          <w:szCs w:val="22"/>
        </w:rPr>
        <w:t>difficulty</w:t>
      </w:r>
      <w:r w:rsidRPr="005B3C18">
        <w:rPr>
          <w:rFonts w:cs="Arial"/>
          <w:spacing w:val="9"/>
          <w:szCs w:val="22"/>
        </w:rPr>
        <w:t xml:space="preserve"> </w:t>
      </w:r>
      <w:r w:rsidRPr="005B3C18">
        <w:rPr>
          <w:rFonts w:cs="Arial"/>
          <w:szCs w:val="22"/>
        </w:rPr>
        <w:t>if</w:t>
      </w:r>
      <w:r w:rsidRPr="005B3C18">
        <w:rPr>
          <w:rFonts w:cs="Arial"/>
          <w:spacing w:val="9"/>
          <w:szCs w:val="22"/>
        </w:rPr>
        <w:t xml:space="preserve"> </w:t>
      </w:r>
      <w:r w:rsidRPr="005B3C18">
        <w:rPr>
          <w:rFonts w:cs="Arial"/>
          <w:szCs w:val="22"/>
        </w:rPr>
        <w:t>he</w:t>
      </w:r>
      <w:r w:rsidRPr="005B3C18">
        <w:rPr>
          <w:rFonts w:cs="Arial"/>
          <w:spacing w:val="8"/>
          <w:szCs w:val="22"/>
        </w:rPr>
        <w:t xml:space="preserve"> </w:t>
      </w:r>
      <w:r w:rsidRPr="005B3C18">
        <w:rPr>
          <w:rFonts w:cs="Arial"/>
          <w:szCs w:val="22"/>
        </w:rPr>
        <w:t>or</w:t>
      </w:r>
      <w:r w:rsidRPr="005B3C18">
        <w:rPr>
          <w:rFonts w:cs="Arial"/>
          <w:spacing w:val="13"/>
          <w:szCs w:val="22"/>
        </w:rPr>
        <w:t xml:space="preserve"> </w:t>
      </w:r>
      <w:r w:rsidRPr="005B3C18">
        <w:rPr>
          <w:rFonts w:cs="Arial"/>
          <w:szCs w:val="22"/>
        </w:rPr>
        <w:t>she:</w:t>
      </w:r>
    </w:p>
    <w:p w14:paraId="09275A84" w14:textId="77777777" w:rsidR="00A168B9" w:rsidRPr="005B3C18" w:rsidRDefault="00A168B9" w:rsidP="005B3C18">
      <w:pPr>
        <w:pStyle w:val="BodyText"/>
        <w:rPr>
          <w:rFonts w:cs="Arial"/>
          <w:szCs w:val="22"/>
        </w:rPr>
      </w:pPr>
    </w:p>
    <w:p w14:paraId="45C82244" w14:textId="77777777" w:rsidR="004B5E63" w:rsidRPr="005B3C18" w:rsidRDefault="004B5E63" w:rsidP="005B3C18">
      <w:pPr>
        <w:pStyle w:val="ListParagraph"/>
        <w:widowControl w:val="0"/>
        <w:numPr>
          <w:ilvl w:val="0"/>
          <w:numId w:val="16"/>
        </w:numPr>
        <w:tabs>
          <w:tab w:val="left" w:pos="1458"/>
        </w:tabs>
        <w:autoSpaceDE w:val="0"/>
        <w:autoSpaceDN w:val="0"/>
        <w:ind w:left="426" w:right="124" w:hanging="426"/>
        <w:contextualSpacing w:val="0"/>
        <w:jc w:val="both"/>
        <w:rPr>
          <w:rFonts w:cs="Arial"/>
          <w:szCs w:val="22"/>
        </w:rPr>
      </w:pPr>
      <w:r w:rsidRPr="005B3C18">
        <w:rPr>
          <w:rFonts w:cs="Arial"/>
          <w:szCs w:val="22"/>
        </w:rPr>
        <w:t>Has a significantly greater difficulty in learning than</w:t>
      </w:r>
      <w:r w:rsidRPr="005B3C18">
        <w:rPr>
          <w:rFonts w:cs="Arial"/>
          <w:spacing w:val="1"/>
          <w:szCs w:val="22"/>
        </w:rPr>
        <w:t xml:space="preserve"> </w:t>
      </w:r>
      <w:r w:rsidRPr="005B3C18">
        <w:rPr>
          <w:rFonts w:cs="Arial"/>
          <w:szCs w:val="22"/>
        </w:rPr>
        <w:t>the majority of</w:t>
      </w:r>
      <w:r w:rsidRPr="005B3C18">
        <w:rPr>
          <w:rFonts w:cs="Arial"/>
          <w:spacing w:val="49"/>
          <w:szCs w:val="22"/>
        </w:rPr>
        <w:t xml:space="preserve"> </w:t>
      </w:r>
      <w:r w:rsidRPr="005B3C18">
        <w:rPr>
          <w:rFonts w:cs="Arial"/>
          <w:szCs w:val="22"/>
        </w:rPr>
        <w:t>others of the</w:t>
      </w:r>
      <w:r w:rsidRPr="005B3C18">
        <w:rPr>
          <w:rFonts w:cs="Arial"/>
          <w:spacing w:val="1"/>
          <w:szCs w:val="22"/>
        </w:rPr>
        <w:t xml:space="preserve"> </w:t>
      </w:r>
      <w:r w:rsidRPr="005B3C18">
        <w:rPr>
          <w:rFonts w:cs="Arial"/>
          <w:szCs w:val="22"/>
        </w:rPr>
        <w:t>same</w:t>
      </w:r>
      <w:r w:rsidRPr="005B3C18">
        <w:rPr>
          <w:rFonts w:cs="Arial"/>
          <w:spacing w:val="-1"/>
          <w:szCs w:val="22"/>
        </w:rPr>
        <w:t xml:space="preserve"> </w:t>
      </w:r>
      <w:r w:rsidRPr="005B3C18">
        <w:rPr>
          <w:rFonts w:cs="Arial"/>
          <w:szCs w:val="22"/>
        </w:rPr>
        <w:t>age;</w:t>
      </w:r>
      <w:r w:rsidRPr="005B3C18">
        <w:rPr>
          <w:rFonts w:cs="Arial"/>
          <w:spacing w:val="-1"/>
          <w:szCs w:val="22"/>
        </w:rPr>
        <w:t xml:space="preserve"> </w:t>
      </w:r>
      <w:r w:rsidRPr="005B3C18">
        <w:rPr>
          <w:rFonts w:cs="Arial"/>
          <w:szCs w:val="22"/>
        </w:rPr>
        <w:t>or</w:t>
      </w:r>
    </w:p>
    <w:p w14:paraId="29D759E7" w14:textId="77777777" w:rsidR="004B5E63" w:rsidRPr="005B3C18" w:rsidRDefault="004B5E63" w:rsidP="005B3C18">
      <w:pPr>
        <w:pStyle w:val="ListParagraph"/>
        <w:widowControl w:val="0"/>
        <w:numPr>
          <w:ilvl w:val="0"/>
          <w:numId w:val="16"/>
        </w:numPr>
        <w:tabs>
          <w:tab w:val="left" w:pos="1458"/>
        </w:tabs>
        <w:autoSpaceDE w:val="0"/>
        <w:autoSpaceDN w:val="0"/>
        <w:ind w:left="426" w:right="119" w:hanging="426"/>
        <w:contextualSpacing w:val="0"/>
        <w:jc w:val="both"/>
        <w:rPr>
          <w:rFonts w:cs="Arial"/>
          <w:i/>
          <w:szCs w:val="22"/>
        </w:rPr>
      </w:pPr>
      <w:r w:rsidRPr="005B3C18">
        <w:rPr>
          <w:rFonts w:cs="Arial"/>
          <w:szCs w:val="22"/>
        </w:rPr>
        <w:t>Has</w:t>
      </w:r>
      <w:r w:rsidRPr="005B3C18">
        <w:rPr>
          <w:rFonts w:cs="Arial"/>
          <w:spacing w:val="7"/>
          <w:szCs w:val="22"/>
        </w:rPr>
        <w:t xml:space="preserve"> </w:t>
      </w:r>
      <w:r w:rsidRPr="005B3C18">
        <w:rPr>
          <w:rFonts w:cs="Arial"/>
          <w:szCs w:val="22"/>
        </w:rPr>
        <w:t>a</w:t>
      </w:r>
      <w:r w:rsidRPr="005B3C18">
        <w:rPr>
          <w:rFonts w:cs="Arial"/>
          <w:spacing w:val="13"/>
          <w:szCs w:val="22"/>
        </w:rPr>
        <w:t xml:space="preserve"> </w:t>
      </w:r>
      <w:r w:rsidRPr="005B3C18">
        <w:rPr>
          <w:rFonts w:cs="Arial"/>
          <w:szCs w:val="22"/>
        </w:rPr>
        <w:t>disability</w:t>
      </w:r>
      <w:r w:rsidRPr="005B3C18">
        <w:rPr>
          <w:rFonts w:cs="Arial"/>
          <w:spacing w:val="15"/>
          <w:szCs w:val="22"/>
        </w:rPr>
        <w:t xml:space="preserve"> </w:t>
      </w:r>
      <w:r w:rsidRPr="005B3C18">
        <w:rPr>
          <w:rFonts w:cs="Arial"/>
          <w:szCs w:val="22"/>
        </w:rPr>
        <w:t>which</w:t>
      </w:r>
      <w:r w:rsidRPr="005B3C18">
        <w:rPr>
          <w:rFonts w:cs="Arial"/>
          <w:spacing w:val="9"/>
          <w:szCs w:val="22"/>
        </w:rPr>
        <w:t xml:space="preserve"> </w:t>
      </w:r>
      <w:r w:rsidRPr="005B3C18">
        <w:rPr>
          <w:rFonts w:cs="Arial"/>
          <w:szCs w:val="22"/>
        </w:rPr>
        <w:t>prevents</w:t>
      </w:r>
      <w:r w:rsidRPr="005B3C18">
        <w:rPr>
          <w:rFonts w:cs="Arial"/>
          <w:spacing w:val="9"/>
          <w:szCs w:val="22"/>
        </w:rPr>
        <w:t xml:space="preserve"> </w:t>
      </w:r>
      <w:r w:rsidRPr="005B3C18">
        <w:rPr>
          <w:rFonts w:cs="Arial"/>
          <w:szCs w:val="22"/>
        </w:rPr>
        <w:t>or</w:t>
      </w:r>
      <w:r w:rsidRPr="005B3C18">
        <w:rPr>
          <w:rFonts w:cs="Arial"/>
          <w:spacing w:val="13"/>
          <w:szCs w:val="22"/>
        </w:rPr>
        <w:t xml:space="preserve"> </w:t>
      </w:r>
      <w:r w:rsidRPr="005B3C18">
        <w:rPr>
          <w:rFonts w:cs="Arial"/>
          <w:szCs w:val="22"/>
        </w:rPr>
        <w:t>hinders</w:t>
      </w:r>
      <w:r w:rsidRPr="005B3C18">
        <w:rPr>
          <w:rFonts w:cs="Arial"/>
          <w:spacing w:val="13"/>
          <w:szCs w:val="22"/>
        </w:rPr>
        <w:t xml:space="preserve"> </w:t>
      </w:r>
      <w:r w:rsidRPr="005B3C18">
        <w:rPr>
          <w:rFonts w:cs="Arial"/>
          <w:szCs w:val="22"/>
        </w:rPr>
        <w:t>him</w:t>
      </w:r>
      <w:r w:rsidRPr="005B3C18">
        <w:rPr>
          <w:rFonts w:cs="Arial"/>
          <w:spacing w:val="11"/>
          <w:szCs w:val="22"/>
        </w:rPr>
        <w:t xml:space="preserve"> </w:t>
      </w:r>
      <w:r w:rsidRPr="005B3C18">
        <w:rPr>
          <w:rFonts w:cs="Arial"/>
          <w:szCs w:val="22"/>
        </w:rPr>
        <w:t>or</w:t>
      </w:r>
      <w:r w:rsidRPr="005B3C18">
        <w:rPr>
          <w:rFonts w:cs="Arial"/>
          <w:spacing w:val="16"/>
          <w:szCs w:val="22"/>
        </w:rPr>
        <w:t xml:space="preserve"> </w:t>
      </w:r>
      <w:r w:rsidRPr="005B3C18">
        <w:rPr>
          <w:rFonts w:cs="Arial"/>
          <w:szCs w:val="22"/>
        </w:rPr>
        <w:t>her</w:t>
      </w:r>
      <w:r w:rsidRPr="005B3C18">
        <w:rPr>
          <w:rFonts w:cs="Arial"/>
          <w:spacing w:val="9"/>
          <w:szCs w:val="22"/>
        </w:rPr>
        <w:t xml:space="preserve"> </w:t>
      </w:r>
      <w:r w:rsidRPr="005B3C18">
        <w:rPr>
          <w:rFonts w:cs="Arial"/>
          <w:szCs w:val="22"/>
        </w:rPr>
        <w:t>from</w:t>
      </w:r>
      <w:r w:rsidRPr="005B3C18">
        <w:rPr>
          <w:rFonts w:cs="Arial"/>
          <w:spacing w:val="14"/>
          <w:szCs w:val="22"/>
        </w:rPr>
        <w:t xml:space="preserve"> </w:t>
      </w:r>
      <w:r w:rsidRPr="005B3C18">
        <w:rPr>
          <w:rFonts w:cs="Arial"/>
          <w:szCs w:val="22"/>
        </w:rPr>
        <w:t>making</w:t>
      </w:r>
      <w:r w:rsidRPr="005B3C18">
        <w:rPr>
          <w:rFonts w:cs="Arial"/>
          <w:spacing w:val="7"/>
          <w:szCs w:val="22"/>
        </w:rPr>
        <w:t xml:space="preserve"> </w:t>
      </w:r>
      <w:r w:rsidRPr="005B3C18">
        <w:rPr>
          <w:rFonts w:cs="Arial"/>
          <w:szCs w:val="22"/>
        </w:rPr>
        <w:t>use</w:t>
      </w:r>
      <w:r w:rsidRPr="005B3C18">
        <w:rPr>
          <w:rFonts w:cs="Arial"/>
          <w:spacing w:val="14"/>
          <w:szCs w:val="22"/>
        </w:rPr>
        <w:t xml:space="preserve"> </w:t>
      </w:r>
      <w:r w:rsidRPr="005B3C18">
        <w:rPr>
          <w:rFonts w:cs="Arial"/>
          <w:szCs w:val="22"/>
        </w:rPr>
        <w:t>of</w:t>
      </w:r>
      <w:r w:rsidRPr="005B3C18">
        <w:rPr>
          <w:rFonts w:cs="Arial"/>
          <w:spacing w:val="12"/>
          <w:szCs w:val="22"/>
        </w:rPr>
        <w:t xml:space="preserve"> </w:t>
      </w:r>
      <w:r w:rsidRPr="005B3C18">
        <w:rPr>
          <w:rFonts w:cs="Arial"/>
          <w:szCs w:val="22"/>
        </w:rPr>
        <w:t>facilities</w:t>
      </w:r>
      <w:r w:rsidRPr="005B3C18">
        <w:rPr>
          <w:rFonts w:cs="Arial"/>
          <w:spacing w:val="12"/>
          <w:szCs w:val="22"/>
        </w:rPr>
        <w:t xml:space="preserve"> </w:t>
      </w:r>
      <w:r w:rsidRPr="005B3C18">
        <w:rPr>
          <w:rFonts w:cs="Arial"/>
          <w:szCs w:val="22"/>
        </w:rPr>
        <w:t>of</w:t>
      </w:r>
      <w:r w:rsidRPr="005B3C18">
        <w:rPr>
          <w:rFonts w:cs="Arial"/>
          <w:spacing w:val="-47"/>
          <w:szCs w:val="22"/>
        </w:rPr>
        <w:t xml:space="preserve"> </w:t>
      </w:r>
      <w:r w:rsidRPr="005B3C18">
        <w:rPr>
          <w:rFonts w:cs="Arial"/>
          <w:szCs w:val="22"/>
        </w:rPr>
        <w:t>a</w:t>
      </w:r>
      <w:r w:rsidRPr="005B3C18">
        <w:rPr>
          <w:rFonts w:cs="Arial"/>
          <w:spacing w:val="1"/>
          <w:szCs w:val="22"/>
        </w:rPr>
        <w:t xml:space="preserve"> </w:t>
      </w:r>
      <w:r w:rsidRPr="005B3C18">
        <w:rPr>
          <w:rFonts w:cs="Arial"/>
          <w:szCs w:val="22"/>
        </w:rPr>
        <w:t>kind</w:t>
      </w:r>
      <w:r w:rsidRPr="005B3C18">
        <w:rPr>
          <w:rFonts w:cs="Arial"/>
          <w:spacing w:val="1"/>
          <w:szCs w:val="22"/>
        </w:rPr>
        <w:t xml:space="preserve"> </w:t>
      </w:r>
      <w:r w:rsidRPr="005B3C18">
        <w:rPr>
          <w:rFonts w:cs="Arial"/>
          <w:szCs w:val="22"/>
        </w:rPr>
        <w:t>generally</w:t>
      </w:r>
      <w:r w:rsidRPr="005B3C18">
        <w:rPr>
          <w:rFonts w:cs="Arial"/>
          <w:spacing w:val="1"/>
          <w:szCs w:val="22"/>
        </w:rPr>
        <w:t xml:space="preserve"> </w:t>
      </w:r>
      <w:r w:rsidRPr="005B3C18">
        <w:rPr>
          <w:rFonts w:cs="Arial"/>
          <w:szCs w:val="22"/>
        </w:rPr>
        <w:t>provided</w:t>
      </w:r>
      <w:r w:rsidRPr="005B3C18">
        <w:rPr>
          <w:rFonts w:cs="Arial"/>
          <w:spacing w:val="1"/>
          <w:szCs w:val="22"/>
        </w:rPr>
        <w:t xml:space="preserve"> </w:t>
      </w:r>
      <w:r w:rsidRPr="005B3C18">
        <w:rPr>
          <w:rFonts w:cs="Arial"/>
          <w:szCs w:val="22"/>
        </w:rPr>
        <w:t>for</w:t>
      </w:r>
      <w:r w:rsidRPr="005B3C18">
        <w:rPr>
          <w:rFonts w:cs="Arial"/>
          <w:spacing w:val="1"/>
          <w:szCs w:val="22"/>
        </w:rPr>
        <w:t xml:space="preserve"> </w:t>
      </w:r>
      <w:r w:rsidRPr="005B3C18">
        <w:rPr>
          <w:rFonts w:cs="Arial"/>
          <w:szCs w:val="22"/>
        </w:rPr>
        <w:t>others</w:t>
      </w:r>
      <w:r w:rsidRPr="005B3C18">
        <w:rPr>
          <w:rFonts w:cs="Arial"/>
          <w:spacing w:val="1"/>
          <w:szCs w:val="22"/>
        </w:rPr>
        <w:t xml:space="preserve"> </w:t>
      </w:r>
      <w:r w:rsidRPr="005B3C18">
        <w:rPr>
          <w:rFonts w:cs="Arial"/>
          <w:szCs w:val="22"/>
        </w:rPr>
        <w:t>of</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same</w:t>
      </w:r>
      <w:r w:rsidRPr="005B3C18">
        <w:rPr>
          <w:rFonts w:cs="Arial"/>
          <w:spacing w:val="1"/>
          <w:szCs w:val="22"/>
        </w:rPr>
        <w:t xml:space="preserve"> </w:t>
      </w:r>
      <w:r w:rsidRPr="005B3C18">
        <w:rPr>
          <w:rFonts w:cs="Arial"/>
          <w:szCs w:val="22"/>
        </w:rPr>
        <w:t>age</w:t>
      </w:r>
      <w:r w:rsidRPr="005B3C18">
        <w:rPr>
          <w:rFonts w:cs="Arial"/>
          <w:spacing w:val="1"/>
          <w:szCs w:val="22"/>
        </w:rPr>
        <w:t xml:space="preserve"> </w:t>
      </w:r>
      <w:r w:rsidRPr="005B3C18">
        <w:rPr>
          <w:rFonts w:cs="Arial"/>
          <w:szCs w:val="22"/>
        </w:rPr>
        <w:t>in</w:t>
      </w:r>
      <w:r w:rsidRPr="005B3C18">
        <w:rPr>
          <w:rFonts w:cs="Arial"/>
          <w:spacing w:val="1"/>
          <w:szCs w:val="22"/>
        </w:rPr>
        <w:t xml:space="preserve"> </w:t>
      </w:r>
      <w:r w:rsidRPr="005B3C18">
        <w:rPr>
          <w:rFonts w:cs="Arial"/>
          <w:szCs w:val="22"/>
        </w:rPr>
        <w:t>mainstream</w:t>
      </w:r>
      <w:r w:rsidRPr="005B3C18">
        <w:rPr>
          <w:rFonts w:cs="Arial"/>
          <w:spacing w:val="1"/>
          <w:szCs w:val="22"/>
        </w:rPr>
        <w:t xml:space="preserve"> </w:t>
      </w:r>
      <w:r w:rsidRPr="005B3C18">
        <w:rPr>
          <w:rFonts w:cs="Arial"/>
          <w:szCs w:val="22"/>
        </w:rPr>
        <w:t>schools</w:t>
      </w:r>
      <w:r w:rsidRPr="005B3C18">
        <w:rPr>
          <w:rFonts w:cs="Arial"/>
          <w:spacing w:val="1"/>
          <w:szCs w:val="22"/>
        </w:rPr>
        <w:t xml:space="preserve"> </w:t>
      </w:r>
      <w:r w:rsidRPr="005B3C18">
        <w:rPr>
          <w:rFonts w:cs="Arial"/>
          <w:szCs w:val="22"/>
        </w:rPr>
        <w:t>or</w:t>
      </w:r>
      <w:r w:rsidRPr="005B3C18">
        <w:rPr>
          <w:rFonts w:cs="Arial"/>
          <w:spacing w:val="1"/>
          <w:szCs w:val="22"/>
        </w:rPr>
        <w:t xml:space="preserve"> </w:t>
      </w:r>
      <w:r w:rsidRPr="005B3C18">
        <w:rPr>
          <w:rFonts w:cs="Arial"/>
          <w:szCs w:val="22"/>
        </w:rPr>
        <w:t>mainstream</w:t>
      </w:r>
      <w:r w:rsidRPr="005B3C18">
        <w:rPr>
          <w:rFonts w:cs="Arial"/>
          <w:spacing w:val="1"/>
          <w:szCs w:val="22"/>
        </w:rPr>
        <w:t xml:space="preserve"> </w:t>
      </w:r>
      <w:r w:rsidRPr="005B3C18">
        <w:rPr>
          <w:rFonts w:cs="Arial"/>
          <w:szCs w:val="22"/>
        </w:rPr>
        <w:t>post-16</w:t>
      </w:r>
      <w:r w:rsidRPr="005B3C18">
        <w:rPr>
          <w:rFonts w:cs="Arial"/>
          <w:spacing w:val="2"/>
          <w:szCs w:val="22"/>
        </w:rPr>
        <w:t xml:space="preserve"> </w:t>
      </w:r>
      <w:r w:rsidRPr="005B3C18">
        <w:rPr>
          <w:rFonts w:cs="Arial"/>
          <w:szCs w:val="22"/>
        </w:rPr>
        <w:t>institutions.</w:t>
      </w:r>
      <w:r w:rsidRPr="005B3C18">
        <w:rPr>
          <w:rFonts w:cs="Arial"/>
          <w:spacing w:val="7"/>
          <w:szCs w:val="22"/>
        </w:rPr>
        <w:t xml:space="preserve"> </w:t>
      </w:r>
      <w:r w:rsidRPr="005B3C18">
        <w:rPr>
          <w:rFonts w:cs="Arial"/>
          <w:i/>
          <w:szCs w:val="22"/>
        </w:rPr>
        <w:t>SEN</w:t>
      </w:r>
      <w:r w:rsidRPr="005B3C18">
        <w:rPr>
          <w:rFonts w:cs="Arial"/>
          <w:i/>
          <w:spacing w:val="5"/>
          <w:szCs w:val="22"/>
        </w:rPr>
        <w:t xml:space="preserve"> </w:t>
      </w:r>
      <w:r w:rsidRPr="005B3C18">
        <w:rPr>
          <w:rFonts w:cs="Arial"/>
          <w:i/>
          <w:szCs w:val="22"/>
        </w:rPr>
        <w:t>Code</w:t>
      </w:r>
      <w:r w:rsidRPr="005B3C18">
        <w:rPr>
          <w:rFonts w:cs="Arial"/>
          <w:i/>
          <w:spacing w:val="1"/>
          <w:szCs w:val="22"/>
        </w:rPr>
        <w:t xml:space="preserve"> </w:t>
      </w:r>
      <w:r w:rsidRPr="005B3C18">
        <w:rPr>
          <w:rFonts w:cs="Arial"/>
          <w:i/>
          <w:szCs w:val="22"/>
        </w:rPr>
        <w:t>of</w:t>
      </w:r>
      <w:r w:rsidRPr="005B3C18">
        <w:rPr>
          <w:rFonts w:cs="Arial"/>
          <w:i/>
          <w:spacing w:val="3"/>
          <w:szCs w:val="22"/>
        </w:rPr>
        <w:t xml:space="preserve"> </w:t>
      </w:r>
      <w:r w:rsidRPr="005B3C18">
        <w:rPr>
          <w:rFonts w:cs="Arial"/>
          <w:i/>
          <w:szCs w:val="22"/>
        </w:rPr>
        <w:t>Practice</w:t>
      </w:r>
      <w:r w:rsidRPr="005B3C18">
        <w:rPr>
          <w:rFonts w:cs="Arial"/>
          <w:i/>
          <w:spacing w:val="2"/>
          <w:szCs w:val="22"/>
        </w:rPr>
        <w:t xml:space="preserve"> </w:t>
      </w:r>
      <w:r w:rsidRPr="005B3C18">
        <w:rPr>
          <w:rFonts w:cs="Arial"/>
          <w:i/>
          <w:szCs w:val="22"/>
        </w:rPr>
        <w:t>(2015, p16)</w:t>
      </w:r>
    </w:p>
    <w:p w14:paraId="45A0CC88" w14:textId="77777777" w:rsidR="004B5E63" w:rsidRPr="005B3C18" w:rsidRDefault="004B5E63" w:rsidP="005B3C18">
      <w:pPr>
        <w:pStyle w:val="BodyText"/>
        <w:rPr>
          <w:rFonts w:cs="Arial"/>
          <w:i/>
          <w:szCs w:val="22"/>
        </w:rPr>
      </w:pPr>
    </w:p>
    <w:p w14:paraId="44D36089" w14:textId="77777777" w:rsidR="004B5E63" w:rsidRPr="005B3C18" w:rsidRDefault="004B5E63" w:rsidP="005B3C18">
      <w:pPr>
        <w:pStyle w:val="Heading1"/>
        <w:rPr>
          <w:rFonts w:cs="Arial"/>
          <w:szCs w:val="22"/>
        </w:rPr>
      </w:pPr>
      <w:r w:rsidRPr="005B3C18">
        <w:rPr>
          <w:rFonts w:cs="Arial"/>
          <w:szCs w:val="22"/>
        </w:rPr>
        <w:t>Definition</w:t>
      </w:r>
      <w:r w:rsidRPr="005B3C18">
        <w:rPr>
          <w:rFonts w:cs="Arial"/>
          <w:spacing w:val="10"/>
          <w:szCs w:val="22"/>
        </w:rPr>
        <w:t xml:space="preserve"> </w:t>
      </w:r>
      <w:r w:rsidRPr="005B3C18">
        <w:rPr>
          <w:rFonts w:cs="Arial"/>
          <w:szCs w:val="22"/>
        </w:rPr>
        <w:t>of</w:t>
      </w:r>
      <w:r w:rsidRPr="005B3C18">
        <w:rPr>
          <w:rFonts w:cs="Arial"/>
          <w:spacing w:val="14"/>
          <w:szCs w:val="22"/>
        </w:rPr>
        <w:t xml:space="preserve"> </w:t>
      </w:r>
      <w:r w:rsidRPr="005B3C18">
        <w:rPr>
          <w:rFonts w:cs="Arial"/>
          <w:szCs w:val="22"/>
        </w:rPr>
        <w:t>disability</w:t>
      </w:r>
    </w:p>
    <w:p w14:paraId="7C2B4D85" w14:textId="77777777" w:rsidR="00880D89" w:rsidRPr="005B3C18" w:rsidRDefault="00880D89" w:rsidP="005B3C18">
      <w:pPr>
        <w:spacing w:after="0" w:line="240" w:lineRule="auto"/>
        <w:jc w:val="both"/>
        <w:rPr>
          <w:rFonts w:ascii="Arial" w:hAnsi="Arial" w:cs="Arial"/>
        </w:rPr>
      </w:pPr>
    </w:p>
    <w:p w14:paraId="446E20D4" w14:textId="77777777" w:rsidR="00102375" w:rsidRPr="005B3C18" w:rsidRDefault="004B5E63" w:rsidP="005B3C18">
      <w:pPr>
        <w:pStyle w:val="BodyText"/>
        <w:ind w:right="243"/>
        <w:rPr>
          <w:rFonts w:cs="Arial"/>
          <w:i/>
          <w:iCs/>
          <w:szCs w:val="22"/>
        </w:rPr>
      </w:pPr>
      <w:r w:rsidRPr="005B3C18">
        <w:rPr>
          <w:rFonts w:cs="Arial"/>
          <w:szCs w:val="22"/>
        </w:rPr>
        <w:t>Many</w:t>
      </w:r>
      <w:r w:rsidRPr="005B3C18">
        <w:rPr>
          <w:rFonts w:cs="Arial"/>
          <w:spacing w:val="8"/>
          <w:szCs w:val="22"/>
        </w:rPr>
        <w:t xml:space="preserve"> </w:t>
      </w:r>
      <w:r w:rsidRPr="005B3C18">
        <w:rPr>
          <w:rFonts w:cs="Arial"/>
          <w:szCs w:val="22"/>
        </w:rPr>
        <w:t>children</w:t>
      </w:r>
      <w:r w:rsidRPr="005B3C18">
        <w:rPr>
          <w:rFonts w:cs="Arial"/>
          <w:spacing w:val="6"/>
          <w:szCs w:val="22"/>
        </w:rPr>
        <w:t xml:space="preserve"> </w:t>
      </w:r>
      <w:r w:rsidRPr="005B3C18">
        <w:rPr>
          <w:rFonts w:cs="Arial"/>
          <w:szCs w:val="22"/>
        </w:rPr>
        <w:t>and</w:t>
      </w:r>
      <w:r w:rsidRPr="005B3C18">
        <w:rPr>
          <w:rFonts w:cs="Arial"/>
          <w:spacing w:val="7"/>
          <w:szCs w:val="22"/>
        </w:rPr>
        <w:t xml:space="preserve"> </w:t>
      </w:r>
      <w:r w:rsidRPr="005B3C18">
        <w:rPr>
          <w:rFonts w:cs="Arial"/>
          <w:szCs w:val="22"/>
        </w:rPr>
        <w:t>young</w:t>
      </w:r>
      <w:r w:rsidRPr="005B3C18">
        <w:rPr>
          <w:rFonts w:cs="Arial"/>
          <w:spacing w:val="3"/>
          <w:szCs w:val="22"/>
        </w:rPr>
        <w:t xml:space="preserve"> </w:t>
      </w:r>
      <w:r w:rsidRPr="005B3C18">
        <w:rPr>
          <w:rFonts w:cs="Arial"/>
          <w:szCs w:val="22"/>
        </w:rPr>
        <w:t>people</w:t>
      </w:r>
      <w:r w:rsidRPr="005B3C18">
        <w:rPr>
          <w:rFonts w:cs="Arial"/>
          <w:spacing w:val="6"/>
          <w:szCs w:val="22"/>
        </w:rPr>
        <w:t xml:space="preserve"> </w:t>
      </w:r>
      <w:r w:rsidRPr="005B3C18">
        <w:rPr>
          <w:rFonts w:cs="Arial"/>
          <w:szCs w:val="22"/>
        </w:rPr>
        <w:t>who</w:t>
      </w:r>
      <w:r w:rsidRPr="005B3C18">
        <w:rPr>
          <w:rFonts w:cs="Arial"/>
          <w:spacing w:val="7"/>
          <w:szCs w:val="22"/>
        </w:rPr>
        <w:t xml:space="preserve"> </w:t>
      </w:r>
      <w:r w:rsidRPr="005B3C18">
        <w:rPr>
          <w:rFonts w:cs="Arial"/>
          <w:szCs w:val="22"/>
        </w:rPr>
        <w:t>have</w:t>
      </w:r>
      <w:r w:rsidRPr="005B3C18">
        <w:rPr>
          <w:rFonts w:cs="Arial"/>
          <w:spacing w:val="5"/>
          <w:szCs w:val="22"/>
        </w:rPr>
        <w:t xml:space="preserve"> </w:t>
      </w:r>
      <w:r w:rsidRPr="005B3C18">
        <w:rPr>
          <w:rFonts w:cs="Arial"/>
          <w:szCs w:val="22"/>
        </w:rPr>
        <w:t>SEN</w:t>
      </w:r>
      <w:r w:rsidRPr="005B3C18">
        <w:rPr>
          <w:rFonts w:cs="Arial"/>
          <w:spacing w:val="9"/>
          <w:szCs w:val="22"/>
        </w:rPr>
        <w:t xml:space="preserve"> </w:t>
      </w:r>
      <w:r w:rsidRPr="005B3C18">
        <w:rPr>
          <w:rFonts w:cs="Arial"/>
          <w:szCs w:val="22"/>
        </w:rPr>
        <w:t>may</w:t>
      </w:r>
      <w:r w:rsidRPr="005B3C18">
        <w:rPr>
          <w:rFonts w:cs="Arial"/>
          <w:spacing w:val="5"/>
          <w:szCs w:val="22"/>
        </w:rPr>
        <w:t xml:space="preserve"> </w:t>
      </w:r>
      <w:r w:rsidRPr="005B3C18">
        <w:rPr>
          <w:rFonts w:cs="Arial"/>
          <w:szCs w:val="22"/>
        </w:rPr>
        <w:t>also</w:t>
      </w:r>
      <w:r w:rsidRPr="005B3C18">
        <w:rPr>
          <w:rFonts w:cs="Arial"/>
          <w:spacing w:val="5"/>
          <w:szCs w:val="22"/>
        </w:rPr>
        <w:t xml:space="preserve"> </w:t>
      </w:r>
      <w:r w:rsidRPr="005B3C18">
        <w:rPr>
          <w:rFonts w:cs="Arial"/>
          <w:szCs w:val="22"/>
        </w:rPr>
        <w:t>have</w:t>
      </w:r>
      <w:r w:rsidRPr="005B3C18">
        <w:rPr>
          <w:rFonts w:cs="Arial"/>
          <w:spacing w:val="3"/>
          <w:szCs w:val="22"/>
        </w:rPr>
        <w:t xml:space="preserve"> </w:t>
      </w:r>
      <w:r w:rsidRPr="005B3C18">
        <w:rPr>
          <w:rFonts w:cs="Arial"/>
          <w:szCs w:val="22"/>
        </w:rPr>
        <w:t>a</w:t>
      </w:r>
      <w:r w:rsidRPr="005B3C18">
        <w:rPr>
          <w:rFonts w:cs="Arial"/>
          <w:spacing w:val="10"/>
          <w:szCs w:val="22"/>
        </w:rPr>
        <w:t xml:space="preserve"> </w:t>
      </w:r>
      <w:r w:rsidRPr="005B3C18">
        <w:rPr>
          <w:rFonts w:cs="Arial"/>
          <w:szCs w:val="22"/>
        </w:rPr>
        <w:t>disability</w:t>
      </w:r>
      <w:r w:rsidRPr="005B3C18">
        <w:rPr>
          <w:rFonts w:cs="Arial"/>
          <w:spacing w:val="8"/>
          <w:szCs w:val="22"/>
        </w:rPr>
        <w:t xml:space="preserve"> </w:t>
      </w:r>
      <w:r w:rsidRPr="005B3C18">
        <w:rPr>
          <w:rFonts w:cs="Arial"/>
          <w:szCs w:val="22"/>
        </w:rPr>
        <w:t>under</w:t>
      </w:r>
      <w:r w:rsidRPr="005B3C18">
        <w:rPr>
          <w:rFonts w:cs="Arial"/>
          <w:spacing w:val="5"/>
          <w:szCs w:val="22"/>
        </w:rPr>
        <w:t xml:space="preserve"> </w:t>
      </w:r>
      <w:r w:rsidRPr="005B3C18">
        <w:rPr>
          <w:rFonts w:cs="Arial"/>
          <w:szCs w:val="22"/>
        </w:rPr>
        <w:t>the</w:t>
      </w:r>
      <w:r w:rsidRPr="005B3C18">
        <w:rPr>
          <w:rFonts w:cs="Arial"/>
          <w:spacing w:val="1"/>
          <w:szCs w:val="22"/>
        </w:rPr>
        <w:t xml:space="preserve"> </w:t>
      </w:r>
      <w:r w:rsidRPr="005B3C18">
        <w:rPr>
          <w:rFonts w:cs="Arial"/>
          <w:szCs w:val="22"/>
        </w:rPr>
        <w:t>Equality</w:t>
      </w:r>
      <w:r w:rsidRPr="005B3C18">
        <w:rPr>
          <w:rFonts w:cs="Arial"/>
          <w:spacing w:val="10"/>
          <w:szCs w:val="22"/>
        </w:rPr>
        <w:t xml:space="preserve"> </w:t>
      </w:r>
      <w:r w:rsidRPr="005B3C18">
        <w:rPr>
          <w:rFonts w:cs="Arial"/>
          <w:szCs w:val="22"/>
        </w:rPr>
        <w:t>Act</w:t>
      </w:r>
      <w:r w:rsidRPr="005B3C18">
        <w:rPr>
          <w:rFonts w:cs="Arial"/>
          <w:spacing w:val="3"/>
          <w:szCs w:val="22"/>
        </w:rPr>
        <w:t xml:space="preserve"> </w:t>
      </w:r>
      <w:r w:rsidRPr="005B3C18">
        <w:rPr>
          <w:rFonts w:cs="Arial"/>
          <w:szCs w:val="22"/>
        </w:rPr>
        <w:t>2010</w:t>
      </w:r>
      <w:r w:rsidRPr="005B3C18">
        <w:rPr>
          <w:rFonts w:cs="Arial"/>
          <w:spacing w:val="9"/>
          <w:szCs w:val="22"/>
        </w:rPr>
        <w:t xml:space="preserve"> </w:t>
      </w:r>
      <w:r w:rsidRPr="005B3C18">
        <w:rPr>
          <w:rFonts w:cs="Arial"/>
          <w:szCs w:val="22"/>
        </w:rPr>
        <w:t>–</w:t>
      </w:r>
      <w:r w:rsidRPr="005B3C18">
        <w:rPr>
          <w:rFonts w:cs="Arial"/>
          <w:spacing w:val="12"/>
          <w:szCs w:val="22"/>
        </w:rPr>
        <w:t xml:space="preserve"> </w:t>
      </w:r>
      <w:r w:rsidRPr="005B3C18">
        <w:rPr>
          <w:rFonts w:cs="Arial"/>
          <w:szCs w:val="22"/>
        </w:rPr>
        <w:t>that</w:t>
      </w:r>
      <w:r w:rsidRPr="005B3C18">
        <w:rPr>
          <w:rFonts w:cs="Arial"/>
          <w:spacing w:val="7"/>
          <w:szCs w:val="22"/>
        </w:rPr>
        <w:t xml:space="preserve"> </w:t>
      </w:r>
      <w:r w:rsidRPr="005B3C18">
        <w:rPr>
          <w:rFonts w:cs="Arial"/>
          <w:szCs w:val="22"/>
        </w:rPr>
        <w:t>is’…a</w:t>
      </w:r>
      <w:r w:rsidRPr="005B3C18">
        <w:rPr>
          <w:rFonts w:cs="Arial"/>
          <w:spacing w:val="10"/>
          <w:szCs w:val="22"/>
        </w:rPr>
        <w:t xml:space="preserve"> </w:t>
      </w:r>
      <w:r w:rsidRPr="005B3C18">
        <w:rPr>
          <w:rFonts w:cs="Arial"/>
          <w:szCs w:val="22"/>
        </w:rPr>
        <w:t>physical</w:t>
      </w:r>
      <w:r w:rsidRPr="005B3C18">
        <w:rPr>
          <w:rFonts w:cs="Arial"/>
          <w:spacing w:val="9"/>
          <w:szCs w:val="22"/>
        </w:rPr>
        <w:t xml:space="preserve"> </w:t>
      </w:r>
      <w:r w:rsidRPr="005B3C18">
        <w:rPr>
          <w:rFonts w:cs="Arial"/>
          <w:szCs w:val="22"/>
        </w:rPr>
        <w:t>or</w:t>
      </w:r>
      <w:r w:rsidRPr="005B3C18">
        <w:rPr>
          <w:rFonts w:cs="Arial"/>
          <w:spacing w:val="10"/>
          <w:szCs w:val="22"/>
        </w:rPr>
        <w:t xml:space="preserve"> </w:t>
      </w:r>
      <w:r w:rsidRPr="005B3C18">
        <w:rPr>
          <w:rFonts w:cs="Arial"/>
          <w:szCs w:val="22"/>
        </w:rPr>
        <w:t>mental</w:t>
      </w:r>
      <w:r w:rsidRPr="005B3C18">
        <w:rPr>
          <w:rFonts w:cs="Arial"/>
          <w:spacing w:val="11"/>
          <w:szCs w:val="22"/>
        </w:rPr>
        <w:t xml:space="preserve"> </w:t>
      </w:r>
      <w:r w:rsidRPr="005B3C18">
        <w:rPr>
          <w:rFonts w:cs="Arial"/>
          <w:szCs w:val="22"/>
        </w:rPr>
        <w:t>impairment</w:t>
      </w:r>
      <w:r w:rsidRPr="005B3C18">
        <w:rPr>
          <w:rFonts w:cs="Arial"/>
          <w:spacing w:val="11"/>
          <w:szCs w:val="22"/>
        </w:rPr>
        <w:t xml:space="preserve"> </w:t>
      </w:r>
      <w:r w:rsidRPr="005B3C18">
        <w:rPr>
          <w:rFonts w:cs="Arial"/>
          <w:szCs w:val="22"/>
        </w:rPr>
        <w:t>which</w:t>
      </w:r>
      <w:r w:rsidRPr="005B3C18">
        <w:rPr>
          <w:rFonts w:cs="Arial"/>
          <w:spacing w:val="9"/>
          <w:szCs w:val="22"/>
        </w:rPr>
        <w:t xml:space="preserve"> </w:t>
      </w:r>
      <w:r w:rsidRPr="005B3C18">
        <w:rPr>
          <w:rFonts w:cs="Arial"/>
          <w:szCs w:val="22"/>
        </w:rPr>
        <w:t>has</w:t>
      </w:r>
      <w:r w:rsidRPr="005B3C18">
        <w:rPr>
          <w:rFonts w:cs="Arial"/>
          <w:spacing w:val="9"/>
          <w:szCs w:val="22"/>
        </w:rPr>
        <w:t xml:space="preserve"> </w:t>
      </w:r>
      <w:r w:rsidRPr="005B3C18">
        <w:rPr>
          <w:rFonts w:cs="Arial"/>
          <w:szCs w:val="22"/>
        </w:rPr>
        <w:t>a</w:t>
      </w:r>
      <w:r w:rsidRPr="005B3C18">
        <w:rPr>
          <w:rFonts w:cs="Arial"/>
          <w:spacing w:val="10"/>
          <w:szCs w:val="22"/>
        </w:rPr>
        <w:t xml:space="preserve"> </w:t>
      </w:r>
      <w:r w:rsidRPr="005B3C18">
        <w:rPr>
          <w:rFonts w:cs="Arial"/>
          <w:szCs w:val="22"/>
        </w:rPr>
        <w:t>long-term</w:t>
      </w:r>
      <w:r w:rsidRPr="005B3C18">
        <w:rPr>
          <w:rFonts w:cs="Arial"/>
          <w:spacing w:val="7"/>
          <w:szCs w:val="22"/>
        </w:rPr>
        <w:t xml:space="preserve"> </w:t>
      </w:r>
      <w:r w:rsidRPr="005B3C18">
        <w:rPr>
          <w:rFonts w:cs="Arial"/>
          <w:szCs w:val="22"/>
        </w:rPr>
        <w:t>and</w:t>
      </w:r>
      <w:r w:rsidRPr="005B3C18">
        <w:rPr>
          <w:rFonts w:cs="Arial"/>
          <w:spacing w:val="1"/>
          <w:szCs w:val="22"/>
        </w:rPr>
        <w:t xml:space="preserve"> </w:t>
      </w:r>
      <w:r w:rsidRPr="005B3C18">
        <w:rPr>
          <w:rFonts w:cs="Arial"/>
          <w:szCs w:val="22"/>
        </w:rPr>
        <w:t>substantial</w:t>
      </w:r>
      <w:r w:rsidRPr="005B3C18">
        <w:rPr>
          <w:rFonts w:cs="Arial"/>
          <w:spacing w:val="10"/>
          <w:szCs w:val="22"/>
        </w:rPr>
        <w:t xml:space="preserve"> </w:t>
      </w:r>
      <w:r w:rsidRPr="005B3C18">
        <w:rPr>
          <w:rFonts w:cs="Arial"/>
          <w:szCs w:val="22"/>
        </w:rPr>
        <w:t>adverse</w:t>
      </w:r>
      <w:r w:rsidRPr="005B3C18">
        <w:rPr>
          <w:rFonts w:cs="Arial"/>
          <w:spacing w:val="5"/>
          <w:szCs w:val="22"/>
        </w:rPr>
        <w:t xml:space="preserve"> </w:t>
      </w:r>
      <w:r w:rsidRPr="005B3C18">
        <w:rPr>
          <w:rFonts w:cs="Arial"/>
          <w:szCs w:val="22"/>
        </w:rPr>
        <w:t>effect</w:t>
      </w:r>
      <w:r w:rsidRPr="005B3C18">
        <w:rPr>
          <w:rFonts w:cs="Arial"/>
          <w:spacing w:val="5"/>
          <w:szCs w:val="22"/>
        </w:rPr>
        <w:t xml:space="preserve"> </w:t>
      </w:r>
      <w:r w:rsidRPr="005B3C18">
        <w:rPr>
          <w:rFonts w:cs="Arial"/>
          <w:szCs w:val="22"/>
        </w:rPr>
        <w:t>on</w:t>
      </w:r>
      <w:r w:rsidRPr="005B3C18">
        <w:rPr>
          <w:rFonts w:cs="Arial"/>
          <w:spacing w:val="8"/>
          <w:szCs w:val="22"/>
        </w:rPr>
        <w:t xml:space="preserve"> </w:t>
      </w:r>
      <w:r w:rsidRPr="005B3C18">
        <w:rPr>
          <w:rFonts w:cs="Arial"/>
          <w:szCs w:val="22"/>
        </w:rPr>
        <w:t>their</w:t>
      </w:r>
      <w:r w:rsidRPr="005B3C18">
        <w:rPr>
          <w:rFonts w:cs="Arial"/>
          <w:spacing w:val="11"/>
          <w:szCs w:val="22"/>
        </w:rPr>
        <w:t xml:space="preserve"> </w:t>
      </w:r>
      <w:r w:rsidRPr="005B3C18">
        <w:rPr>
          <w:rFonts w:cs="Arial"/>
          <w:szCs w:val="22"/>
        </w:rPr>
        <w:t>ability</w:t>
      </w:r>
      <w:r w:rsidRPr="005B3C18">
        <w:rPr>
          <w:rFonts w:cs="Arial"/>
          <w:spacing w:val="10"/>
          <w:szCs w:val="22"/>
        </w:rPr>
        <w:t xml:space="preserve"> </w:t>
      </w:r>
      <w:r w:rsidRPr="005B3C18">
        <w:rPr>
          <w:rFonts w:cs="Arial"/>
          <w:szCs w:val="22"/>
        </w:rPr>
        <w:t>to</w:t>
      </w:r>
      <w:r w:rsidRPr="005B3C18">
        <w:rPr>
          <w:rFonts w:cs="Arial"/>
          <w:spacing w:val="12"/>
          <w:szCs w:val="22"/>
        </w:rPr>
        <w:t xml:space="preserve"> </w:t>
      </w:r>
      <w:r w:rsidRPr="005B3C18">
        <w:rPr>
          <w:rFonts w:cs="Arial"/>
          <w:szCs w:val="22"/>
        </w:rPr>
        <w:t>carry</w:t>
      </w:r>
      <w:r w:rsidRPr="005B3C18">
        <w:rPr>
          <w:rFonts w:cs="Arial"/>
          <w:spacing w:val="10"/>
          <w:szCs w:val="22"/>
        </w:rPr>
        <w:t xml:space="preserve"> </w:t>
      </w:r>
      <w:r w:rsidRPr="005B3C18">
        <w:rPr>
          <w:rFonts w:cs="Arial"/>
          <w:szCs w:val="22"/>
        </w:rPr>
        <w:t>out</w:t>
      </w:r>
      <w:r w:rsidRPr="005B3C18">
        <w:rPr>
          <w:rFonts w:cs="Arial"/>
          <w:spacing w:val="12"/>
          <w:szCs w:val="22"/>
        </w:rPr>
        <w:t xml:space="preserve"> </w:t>
      </w:r>
      <w:r w:rsidRPr="005B3C18">
        <w:rPr>
          <w:rFonts w:cs="Arial"/>
          <w:szCs w:val="22"/>
        </w:rPr>
        <w:t>normal</w:t>
      </w:r>
      <w:r w:rsidRPr="005B3C18">
        <w:rPr>
          <w:rFonts w:cs="Arial"/>
          <w:spacing w:val="8"/>
          <w:szCs w:val="22"/>
        </w:rPr>
        <w:t xml:space="preserve"> </w:t>
      </w:r>
      <w:r w:rsidRPr="005B3C18">
        <w:rPr>
          <w:rFonts w:cs="Arial"/>
          <w:szCs w:val="22"/>
        </w:rPr>
        <w:t>day-to-day</w:t>
      </w:r>
      <w:r w:rsidRPr="005B3C18">
        <w:rPr>
          <w:rFonts w:cs="Arial"/>
          <w:spacing w:val="10"/>
          <w:szCs w:val="22"/>
        </w:rPr>
        <w:t xml:space="preserve"> </w:t>
      </w:r>
      <w:r w:rsidRPr="005B3C18">
        <w:rPr>
          <w:rFonts w:cs="Arial"/>
          <w:szCs w:val="22"/>
        </w:rPr>
        <w:t>activities’.</w:t>
      </w:r>
      <w:r w:rsidRPr="005B3C18">
        <w:rPr>
          <w:rFonts w:cs="Arial"/>
          <w:spacing w:val="23"/>
          <w:szCs w:val="22"/>
        </w:rPr>
        <w:t xml:space="preserve"> </w:t>
      </w:r>
      <w:r w:rsidRPr="005B3C18">
        <w:rPr>
          <w:rFonts w:cs="Arial"/>
          <w:szCs w:val="22"/>
        </w:rPr>
        <w:t>This</w:t>
      </w:r>
      <w:r w:rsidRPr="005B3C18">
        <w:rPr>
          <w:rFonts w:cs="Arial"/>
          <w:spacing w:val="1"/>
          <w:szCs w:val="22"/>
        </w:rPr>
        <w:t xml:space="preserve"> </w:t>
      </w:r>
      <w:r w:rsidRPr="005B3C18">
        <w:rPr>
          <w:rFonts w:cs="Arial"/>
          <w:szCs w:val="22"/>
        </w:rPr>
        <w:t>definition</w:t>
      </w:r>
      <w:r w:rsidRPr="005B3C18">
        <w:rPr>
          <w:rFonts w:cs="Arial"/>
          <w:spacing w:val="12"/>
          <w:szCs w:val="22"/>
        </w:rPr>
        <w:t xml:space="preserve"> </w:t>
      </w:r>
      <w:r w:rsidRPr="005B3C18">
        <w:rPr>
          <w:rFonts w:cs="Arial"/>
          <w:szCs w:val="22"/>
        </w:rPr>
        <w:t>provides</w:t>
      </w:r>
      <w:r w:rsidRPr="005B3C18">
        <w:rPr>
          <w:rFonts w:cs="Arial"/>
          <w:spacing w:val="12"/>
          <w:szCs w:val="22"/>
        </w:rPr>
        <w:t xml:space="preserve"> </w:t>
      </w:r>
      <w:r w:rsidRPr="005B3C18">
        <w:rPr>
          <w:rFonts w:cs="Arial"/>
          <w:szCs w:val="22"/>
        </w:rPr>
        <w:t>a</w:t>
      </w:r>
      <w:r w:rsidRPr="005B3C18">
        <w:rPr>
          <w:rFonts w:cs="Arial"/>
          <w:spacing w:val="14"/>
          <w:szCs w:val="22"/>
        </w:rPr>
        <w:t xml:space="preserve"> </w:t>
      </w:r>
      <w:r w:rsidRPr="005B3C18">
        <w:rPr>
          <w:rFonts w:cs="Arial"/>
          <w:szCs w:val="22"/>
        </w:rPr>
        <w:t>relatively</w:t>
      </w:r>
      <w:r w:rsidRPr="005B3C18">
        <w:rPr>
          <w:rFonts w:cs="Arial"/>
          <w:spacing w:val="14"/>
          <w:szCs w:val="22"/>
        </w:rPr>
        <w:t xml:space="preserve"> </w:t>
      </w:r>
      <w:r w:rsidRPr="005B3C18">
        <w:rPr>
          <w:rFonts w:cs="Arial"/>
          <w:szCs w:val="22"/>
        </w:rPr>
        <w:t>low</w:t>
      </w:r>
      <w:r w:rsidRPr="005B3C18">
        <w:rPr>
          <w:rFonts w:cs="Arial"/>
          <w:spacing w:val="10"/>
          <w:szCs w:val="22"/>
        </w:rPr>
        <w:t xml:space="preserve"> </w:t>
      </w:r>
      <w:r w:rsidRPr="005B3C18">
        <w:rPr>
          <w:rFonts w:cs="Arial"/>
          <w:szCs w:val="22"/>
        </w:rPr>
        <w:t>threshold</w:t>
      </w:r>
      <w:r w:rsidRPr="005B3C18">
        <w:rPr>
          <w:rFonts w:cs="Arial"/>
          <w:spacing w:val="10"/>
          <w:szCs w:val="22"/>
        </w:rPr>
        <w:t xml:space="preserve"> </w:t>
      </w:r>
      <w:r w:rsidRPr="005B3C18">
        <w:rPr>
          <w:rFonts w:cs="Arial"/>
          <w:szCs w:val="22"/>
        </w:rPr>
        <w:t>and</w:t>
      </w:r>
      <w:r w:rsidRPr="005B3C18">
        <w:rPr>
          <w:rFonts w:cs="Arial"/>
          <w:spacing w:val="15"/>
          <w:szCs w:val="22"/>
        </w:rPr>
        <w:t xml:space="preserve"> </w:t>
      </w:r>
      <w:r w:rsidRPr="005B3C18">
        <w:rPr>
          <w:rFonts w:cs="Arial"/>
          <w:szCs w:val="22"/>
        </w:rPr>
        <w:t>includes</w:t>
      </w:r>
      <w:r w:rsidRPr="005B3C18">
        <w:rPr>
          <w:rFonts w:cs="Arial"/>
          <w:spacing w:val="8"/>
          <w:szCs w:val="22"/>
        </w:rPr>
        <w:t xml:space="preserve"> </w:t>
      </w:r>
      <w:r w:rsidRPr="005B3C18">
        <w:rPr>
          <w:rFonts w:cs="Arial"/>
          <w:szCs w:val="22"/>
        </w:rPr>
        <w:t>more</w:t>
      </w:r>
      <w:r w:rsidRPr="005B3C18">
        <w:rPr>
          <w:rFonts w:cs="Arial"/>
          <w:spacing w:val="14"/>
          <w:szCs w:val="22"/>
        </w:rPr>
        <w:t xml:space="preserve"> </w:t>
      </w:r>
      <w:r w:rsidRPr="005B3C18">
        <w:rPr>
          <w:rFonts w:cs="Arial"/>
          <w:szCs w:val="22"/>
        </w:rPr>
        <w:t>children</w:t>
      </w:r>
      <w:r w:rsidRPr="005B3C18">
        <w:rPr>
          <w:rFonts w:cs="Arial"/>
          <w:spacing w:val="12"/>
          <w:szCs w:val="22"/>
        </w:rPr>
        <w:t xml:space="preserve"> </w:t>
      </w:r>
      <w:r w:rsidRPr="005B3C18">
        <w:rPr>
          <w:rFonts w:cs="Arial"/>
          <w:szCs w:val="22"/>
        </w:rPr>
        <w:t>than</w:t>
      </w:r>
      <w:r w:rsidRPr="005B3C18">
        <w:rPr>
          <w:rFonts w:cs="Arial"/>
          <w:spacing w:val="10"/>
          <w:szCs w:val="22"/>
        </w:rPr>
        <w:t xml:space="preserve"> </w:t>
      </w:r>
      <w:r w:rsidRPr="005B3C18">
        <w:rPr>
          <w:rFonts w:cs="Arial"/>
          <w:szCs w:val="22"/>
        </w:rPr>
        <w:t>many</w:t>
      </w:r>
      <w:r w:rsidRPr="005B3C18">
        <w:rPr>
          <w:rFonts w:cs="Arial"/>
          <w:spacing w:val="1"/>
          <w:szCs w:val="22"/>
        </w:rPr>
        <w:t xml:space="preserve"> </w:t>
      </w:r>
      <w:r w:rsidRPr="005B3C18">
        <w:rPr>
          <w:rFonts w:cs="Arial"/>
          <w:szCs w:val="22"/>
        </w:rPr>
        <w:t>realise:</w:t>
      </w:r>
      <w:r w:rsidRPr="005B3C18">
        <w:rPr>
          <w:rFonts w:cs="Arial"/>
          <w:spacing w:val="9"/>
          <w:szCs w:val="22"/>
        </w:rPr>
        <w:t xml:space="preserve"> </w:t>
      </w:r>
      <w:r w:rsidRPr="005B3C18">
        <w:rPr>
          <w:rFonts w:cs="Arial"/>
          <w:szCs w:val="22"/>
        </w:rPr>
        <w:t>‘long-term’</w:t>
      </w:r>
      <w:r w:rsidRPr="005B3C18">
        <w:rPr>
          <w:rFonts w:cs="Arial"/>
          <w:spacing w:val="5"/>
          <w:szCs w:val="22"/>
        </w:rPr>
        <w:t xml:space="preserve"> </w:t>
      </w:r>
      <w:r w:rsidRPr="005B3C18">
        <w:rPr>
          <w:rFonts w:cs="Arial"/>
          <w:szCs w:val="22"/>
        </w:rPr>
        <w:t>is</w:t>
      </w:r>
      <w:r w:rsidRPr="005B3C18">
        <w:rPr>
          <w:rFonts w:cs="Arial"/>
          <w:spacing w:val="12"/>
          <w:szCs w:val="22"/>
        </w:rPr>
        <w:t xml:space="preserve"> </w:t>
      </w:r>
      <w:r w:rsidRPr="005B3C18">
        <w:rPr>
          <w:rFonts w:cs="Arial"/>
          <w:szCs w:val="22"/>
        </w:rPr>
        <w:t>defined</w:t>
      </w:r>
      <w:r w:rsidRPr="005B3C18">
        <w:rPr>
          <w:rFonts w:cs="Arial"/>
          <w:spacing w:val="7"/>
          <w:szCs w:val="22"/>
        </w:rPr>
        <w:t xml:space="preserve"> </w:t>
      </w:r>
      <w:r w:rsidRPr="005B3C18">
        <w:rPr>
          <w:rFonts w:cs="Arial"/>
          <w:szCs w:val="22"/>
        </w:rPr>
        <w:t>as</w:t>
      </w:r>
      <w:r w:rsidRPr="005B3C18">
        <w:rPr>
          <w:rFonts w:cs="Arial"/>
          <w:spacing w:val="16"/>
          <w:szCs w:val="22"/>
        </w:rPr>
        <w:t xml:space="preserve"> </w:t>
      </w:r>
      <w:r w:rsidRPr="005B3C18">
        <w:rPr>
          <w:rFonts w:cs="Arial"/>
          <w:szCs w:val="22"/>
        </w:rPr>
        <w:t>‘a</w:t>
      </w:r>
      <w:r w:rsidRPr="005B3C18">
        <w:rPr>
          <w:rFonts w:cs="Arial"/>
          <w:spacing w:val="15"/>
          <w:szCs w:val="22"/>
        </w:rPr>
        <w:t xml:space="preserve"> </w:t>
      </w:r>
      <w:r w:rsidRPr="005B3C18">
        <w:rPr>
          <w:rFonts w:cs="Arial"/>
          <w:szCs w:val="22"/>
        </w:rPr>
        <w:t>year</w:t>
      </w:r>
      <w:r w:rsidRPr="005B3C18">
        <w:rPr>
          <w:rFonts w:cs="Arial"/>
          <w:spacing w:val="13"/>
          <w:szCs w:val="22"/>
        </w:rPr>
        <w:t xml:space="preserve"> </w:t>
      </w:r>
      <w:r w:rsidRPr="005B3C18">
        <w:rPr>
          <w:rFonts w:cs="Arial"/>
          <w:szCs w:val="22"/>
        </w:rPr>
        <w:t>or</w:t>
      </w:r>
      <w:r w:rsidRPr="005B3C18">
        <w:rPr>
          <w:rFonts w:cs="Arial"/>
          <w:spacing w:val="9"/>
          <w:szCs w:val="22"/>
        </w:rPr>
        <w:t xml:space="preserve"> </w:t>
      </w:r>
      <w:r w:rsidRPr="005B3C18">
        <w:rPr>
          <w:rFonts w:cs="Arial"/>
          <w:szCs w:val="22"/>
        </w:rPr>
        <w:t>more’</w:t>
      </w:r>
      <w:r w:rsidRPr="005B3C18">
        <w:rPr>
          <w:rFonts w:cs="Arial"/>
          <w:spacing w:val="10"/>
          <w:szCs w:val="22"/>
        </w:rPr>
        <w:t xml:space="preserve"> </w:t>
      </w:r>
      <w:r w:rsidRPr="005B3C18">
        <w:rPr>
          <w:rFonts w:cs="Arial"/>
          <w:szCs w:val="22"/>
        </w:rPr>
        <w:t>and</w:t>
      </w:r>
      <w:r w:rsidRPr="005B3C18">
        <w:rPr>
          <w:rFonts w:cs="Arial"/>
          <w:spacing w:val="15"/>
          <w:szCs w:val="22"/>
        </w:rPr>
        <w:t xml:space="preserve"> </w:t>
      </w:r>
      <w:r w:rsidRPr="005B3C18">
        <w:rPr>
          <w:rFonts w:cs="Arial"/>
          <w:szCs w:val="22"/>
        </w:rPr>
        <w:t>‘substantial’</w:t>
      </w:r>
      <w:r w:rsidRPr="005B3C18">
        <w:rPr>
          <w:rFonts w:cs="Arial"/>
          <w:spacing w:val="10"/>
          <w:szCs w:val="22"/>
        </w:rPr>
        <w:t xml:space="preserve"> </w:t>
      </w:r>
      <w:r w:rsidRPr="005B3C18">
        <w:rPr>
          <w:rFonts w:cs="Arial"/>
          <w:szCs w:val="22"/>
        </w:rPr>
        <w:t>is</w:t>
      </w:r>
      <w:r w:rsidRPr="005B3C18">
        <w:rPr>
          <w:rFonts w:cs="Arial"/>
          <w:spacing w:val="12"/>
          <w:szCs w:val="22"/>
        </w:rPr>
        <w:t xml:space="preserve"> </w:t>
      </w:r>
      <w:r w:rsidRPr="005B3C18">
        <w:rPr>
          <w:rFonts w:cs="Arial"/>
          <w:szCs w:val="22"/>
        </w:rPr>
        <w:t>defined</w:t>
      </w:r>
      <w:r w:rsidRPr="005B3C18">
        <w:rPr>
          <w:rFonts w:cs="Arial"/>
          <w:spacing w:val="10"/>
          <w:szCs w:val="22"/>
        </w:rPr>
        <w:t xml:space="preserve"> </w:t>
      </w:r>
      <w:r w:rsidRPr="005B3C18">
        <w:rPr>
          <w:rFonts w:cs="Arial"/>
          <w:szCs w:val="22"/>
        </w:rPr>
        <w:t>as</w:t>
      </w:r>
      <w:r w:rsidRPr="005B3C18">
        <w:rPr>
          <w:rFonts w:cs="Arial"/>
          <w:spacing w:val="12"/>
          <w:szCs w:val="22"/>
        </w:rPr>
        <w:t xml:space="preserve"> </w:t>
      </w:r>
      <w:r w:rsidRPr="005B3C18">
        <w:rPr>
          <w:rFonts w:cs="Arial"/>
          <w:szCs w:val="22"/>
        </w:rPr>
        <w:t>‘more</w:t>
      </w:r>
      <w:r w:rsidRPr="005B3C18">
        <w:rPr>
          <w:rFonts w:cs="Arial"/>
          <w:spacing w:val="12"/>
          <w:szCs w:val="22"/>
        </w:rPr>
        <w:t xml:space="preserve"> </w:t>
      </w:r>
      <w:r w:rsidRPr="005B3C18">
        <w:rPr>
          <w:rFonts w:cs="Arial"/>
          <w:szCs w:val="22"/>
        </w:rPr>
        <w:t>than</w:t>
      </w:r>
      <w:r w:rsidRPr="005B3C18">
        <w:rPr>
          <w:rFonts w:cs="Arial"/>
          <w:spacing w:val="-47"/>
          <w:szCs w:val="22"/>
        </w:rPr>
        <w:t xml:space="preserve"> </w:t>
      </w:r>
      <w:r w:rsidRPr="005B3C18">
        <w:rPr>
          <w:rFonts w:cs="Arial"/>
          <w:szCs w:val="22"/>
        </w:rPr>
        <w:t>minor</w:t>
      </w:r>
      <w:r w:rsidRPr="005B3C18">
        <w:rPr>
          <w:rFonts w:cs="Arial"/>
          <w:spacing w:val="2"/>
          <w:szCs w:val="22"/>
        </w:rPr>
        <w:t xml:space="preserve"> </w:t>
      </w:r>
      <w:r w:rsidRPr="005B3C18">
        <w:rPr>
          <w:rFonts w:cs="Arial"/>
          <w:szCs w:val="22"/>
        </w:rPr>
        <w:t>or</w:t>
      </w:r>
      <w:r w:rsidRPr="005B3C18">
        <w:rPr>
          <w:rFonts w:cs="Arial"/>
          <w:spacing w:val="1"/>
          <w:szCs w:val="22"/>
        </w:rPr>
        <w:t xml:space="preserve"> </w:t>
      </w:r>
      <w:r w:rsidRPr="005B3C18">
        <w:rPr>
          <w:rFonts w:cs="Arial"/>
          <w:szCs w:val="22"/>
        </w:rPr>
        <w:t>trivial’</w:t>
      </w:r>
      <w:r w:rsidRPr="005B3C18">
        <w:rPr>
          <w:rFonts w:cs="Arial"/>
          <w:spacing w:val="5"/>
          <w:szCs w:val="22"/>
        </w:rPr>
        <w:t xml:space="preserve"> </w:t>
      </w:r>
      <w:r w:rsidRPr="005B3C18">
        <w:rPr>
          <w:rFonts w:cs="Arial"/>
          <w:i/>
          <w:iCs/>
          <w:szCs w:val="22"/>
        </w:rPr>
        <w:t>SEN</w:t>
      </w:r>
      <w:r w:rsidRPr="005B3C18">
        <w:rPr>
          <w:rFonts w:cs="Arial"/>
          <w:i/>
          <w:iCs/>
          <w:spacing w:val="2"/>
          <w:szCs w:val="22"/>
        </w:rPr>
        <w:t xml:space="preserve"> </w:t>
      </w:r>
      <w:r w:rsidRPr="005B3C18">
        <w:rPr>
          <w:rFonts w:cs="Arial"/>
          <w:i/>
          <w:iCs/>
          <w:szCs w:val="22"/>
        </w:rPr>
        <w:t>Code</w:t>
      </w:r>
      <w:r w:rsidRPr="005B3C18">
        <w:rPr>
          <w:rFonts w:cs="Arial"/>
          <w:i/>
          <w:iCs/>
          <w:spacing w:val="3"/>
          <w:szCs w:val="22"/>
        </w:rPr>
        <w:t xml:space="preserve"> </w:t>
      </w:r>
      <w:r w:rsidRPr="005B3C18">
        <w:rPr>
          <w:rFonts w:cs="Arial"/>
          <w:i/>
          <w:iCs/>
          <w:szCs w:val="22"/>
        </w:rPr>
        <w:t>of</w:t>
      </w:r>
      <w:r w:rsidRPr="005B3C18">
        <w:rPr>
          <w:rFonts w:cs="Arial"/>
          <w:i/>
          <w:iCs/>
          <w:spacing w:val="2"/>
          <w:szCs w:val="22"/>
        </w:rPr>
        <w:t xml:space="preserve"> </w:t>
      </w:r>
      <w:r w:rsidRPr="005B3C18">
        <w:rPr>
          <w:rFonts w:cs="Arial"/>
          <w:i/>
          <w:iCs/>
          <w:szCs w:val="22"/>
        </w:rPr>
        <w:t>Practice</w:t>
      </w:r>
      <w:r w:rsidRPr="005B3C18">
        <w:rPr>
          <w:rFonts w:cs="Arial"/>
          <w:i/>
          <w:iCs/>
          <w:spacing w:val="2"/>
          <w:szCs w:val="22"/>
        </w:rPr>
        <w:t xml:space="preserve"> </w:t>
      </w:r>
      <w:r w:rsidRPr="005B3C18">
        <w:rPr>
          <w:rFonts w:cs="Arial"/>
          <w:i/>
          <w:iCs/>
          <w:szCs w:val="22"/>
        </w:rPr>
        <w:t>(2015,</w:t>
      </w:r>
      <w:r w:rsidRPr="005B3C18">
        <w:rPr>
          <w:rFonts w:cs="Arial"/>
          <w:i/>
          <w:iCs/>
          <w:spacing w:val="-2"/>
          <w:szCs w:val="22"/>
        </w:rPr>
        <w:t xml:space="preserve"> </w:t>
      </w:r>
      <w:r w:rsidRPr="005B3C18">
        <w:rPr>
          <w:rFonts w:cs="Arial"/>
          <w:i/>
          <w:iCs/>
          <w:szCs w:val="22"/>
        </w:rPr>
        <w:t>p16)</w:t>
      </w:r>
    </w:p>
    <w:p w14:paraId="4FEE4047" w14:textId="77777777" w:rsidR="004B5E63" w:rsidRPr="005B3C18" w:rsidRDefault="004B5E63" w:rsidP="005B3C18">
      <w:pPr>
        <w:pStyle w:val="BodyText"/>
        <w:rPr>
          <w:rFonts w:cs="Arial"/>
          <w:i/>
          <w:szCs w:val="22"/>
        </w:rPr>
      </w:pPr>
    </w:p>
    <w:p w14:paraId="0224C6C7" w14:textId="77777777" w:rsidR="004B5E63" w:rsidRPr="005B3C18" w:rsidRDefault="004B5E63" w:rsidP="005B3C18">
      <w:pPr>
        <w:pStyle w:val="ListParagraph"/>
        <w:widowControl w:val="0"/>
        <w:numPr>
          <w:ilvl w:val="0"/>
          <w:numId w:val="1"/>
        </w:numPr>
        <w:tabs>
          <w:tab w:val="left" w:pos="268"/>
        </w:tabs>
        <w:autoSpaceDE w:val="0"/>
        <w:autoSpaceDN w:val="0"/>
        <w:ind w:left="284" w:hanging="284"/>
        <w:contextualSpacing w:val="0"/>
        <w:jc w:val="both"/>
        <w:rPr>
          <w:rFonts w:cs="Arial"/>
          <w:b/>
          <w:szCs w:val="22"/>
        </w:rPr>
      </w:pPr>
      <w:r w:rsidRPr="005B3C18">
        <w:rPr>
          <w:rFonts w:cs="Arial"/>
          <w:b/>
          <w:szCs w:val="22"/>
        </w:rPr>
        <w:t>The</w:t>
      </w:r>
      <w:r w:rsidRPr="005B3C18">
        <w:rPr>
          <w:rFonts w:cs="Arial"/>
          <w:b/>
          <w:spacing w:val="10"/>
          <w:szCs w:val="22"/>
        </w:rPr>
        <w:t xml:space="preserve"> </w:t>
      </w:r>
      <w:r w:rsidRPr="005B3C18">
        <w:rPr>
          <w:rFonts w:cs="Arial"/>
          <w:b/>
          <w:szCs w:val="22"/>
        </w:rPr>
        <w:t>kinds</w:t>
      </w:r>
      <w:r w:rsidRPr="005B3C18">
        <w:rPr>
          <w:rFonts w:cs="Arial"/>
          <w:b/>
          <w:spacing w:val="11"/>
          <w:szCs w:val="22"/>
        </w:rPr>
        <w:t xml:space="preserve"> </w:t>
      </w:r>
      <w:r w:rsidRPr="005B3C18">
        <w:rPr>
          <w:rFonts w:cs="Arial"/>
          <w:b/>
          <w:szCs w:val="22"/>
        </w:rPr>
        <w:t>of</w:t>
      </w:r>
      <w:r w:rsidRPr="005B3C18">
        <w:rPr>
          <w:rFonts w:cs="Arial"/>
          <w:b/>
          <w:spacing w:val="11"/>
          <w:szCs w:val="22"/>
        </w:rPr>
        <w:t xml:space="preserve"> </w:t>
      </w:r>
      <w:r w:rsidRPr="005B3C18">
        <w:rPr>
          <w:rFonts w:cs="Arial"/>
          <w:b/>
          <w:szCs w:val="22"/>
        </w:rPr>
        <w:t>special</w:t>
      </w:r>
      <w:r w:rsidRPr="005B3C18">
        <w:rPr>
          <w:rFonts w:cs="Arial"/>
          <w:b/>
          <w:spacing w:val="12"/>
          <w:szCs w:val="22"/>
        </w:rPr>
        <w:t xml:space="preserve"> </w:t>
      </w:r>
      <w:r w:rsidRPr="005B3C18">
        <w:rPr>
          <w:rFonts w:cs="Arial"/>
          <w:b/>
          <w:szCs w:val="22"/>
        </w:rPr>
        <w:t>educational</w:t>
      </w:r>
      <w:r w:rsidRPr="005B3C18">
        <w:rPr>
          <w:rFonts w:cs="Arial"/>
          <w:b/>
          <w:spacing w:val="12"/>
          <w:szCs w:val="22"/>
        </w:rPr>
        <w:t xml:space="preserve"> </w:t>
      </w:r>
      <w:r w:rsidRPr="005B3C18">
        <w:rPr>
          <w:rFonts w:cs="Arial"/>
          <w:b/>
          <w:szCs w:val="22"/>
        </w:rPr>
        <w:t>need</w:t>
      </w:r>
      <w:r w:rsidRPr="005B3C18">
        <w:rPr>
          <w:rFonts w:cs="Arial"/>
          <w:b/>
          <w:spacing w:val="13"/>
          <w:szCs w:val="22"/>
        </w:rPr>
        <w:t xml:space="preserve"> </w:t>
      </w:r>
      <w:r w:rsidRPr="005B3C18">
        <w:rPr>
          <w:rFonts w:cs="Arial"/>
          <w:b/>
          <w:szCs w:val="22"/>
        </w:rPr>
        <w:t>for</w:t>
      </w:r>
      <w:r w:rsidRPr="005B3C18">
        <w:rPr>
          <w:rFonts w:cs="Arial"/>
          <w:b/>
          <w:spacing w:val="9"/>
          <w:szCs w:val="22"/>
        </w:rPr>
        <w:t xml:space="preserve"> </w:t>
      </w:r>
      <w:r w:rsidRPr="005B3C18">
        <w:rPr>
          <w:rFonts w:cs="Arial"/>
          <w:b/>
          <w:szCs w:val="22"/>
        </w:rPr>
        <w:t>which</w:t>
      </w:r>
      <w:r w:rsidRPr="005B3C18">
        <w:rPr>
          <w:rFonts w:cs="Arial"/>
          <w:b/>
          <w:spacing w:val="14"/>
          <w:szCs w:val="22"/>
        </w:rPr>
        <w:t xml:space="preserve"> </w:t>
      </w:r>
      <w:r w:rsidRPr="005B3C18">
        <w:rPr>
          <w:rFonts w:cs="Arial"/>
          <w:b/>
          <w:szCs w:val="22"/>
        </w:rPr>
        <w:t>provision</w:t>
      </w:r>
      <w:r w:rsidRPr="005B3C18">
        <w:rPr>
          <w:rFonts w:cs="Arial"/>
          <w:b/>
          <w:spacing w:val="7"/>
          <w:szCs w:val="22"/>
        </w:rPr>
        <w:t xml:space="preserve"> </w:t>
      </w:r>
      <w:r w:rsidRPr="005B3C18">
        <w:rPr>
          <w:rFonts w:cs="Arial"/>
          <w:b/>
          <w:szCs w:val="22"/>
        </w:rPr>
        <w:t>is</w:t>
      </w:r>
      <w:r w:rsidRPr="005B3C18">
        <w:rPr>
          <w:rFonts w:cs="Arial"/>
          <w:b/>
          <w:spacing w:val="6"/>
          <w:szCs w:val="22"/>
        </w:rPr>
        <w:t xml:space="preserve"> </w:t>
      </w:r>
      <w:r w:rsidRPr="005B3C18">
        <w:rPr>
          <w:rFonts w:cs="Arial"/>
          <w:b/>
          <w:szCs w:val="22"/>
        </w:rPr>
        <w:t>made</w:t>
      </w:r>
      <w:r w:rsidRPr="005B3C18">
        <w:rPr>
          <w:rFonts w:cs="Arial"/>
          <w:b/>
          <w:spacing w:val="14"/>
          <w:szCs w:val="22"/>
        </w:rPr>
        <w:t xml:space="preserve"> </w:t>
      </w:r>
      <w:r w:rsidRPr="005B3C18">
        <w:rPr>
          <w:rFonts w:cs="Arial"/>
          <w:b/>
          <w:szCs w:val="22"/>
        </w:rPr>
        <w:t>at</w:t>
      </w:r>
      <w:r w:rsidRPr="005B3C18">
        <w:rPr>
          <w:rFonts w:cs="Arial"/>
          <w:b/>
          <w:spacing w:val="10"/>
          <w:szCs w:val="22"/>
        </w:rPr>
        <w:t xml:space="preserve"> </w:t>
      </w:r>
      <w:r w:rsidRPr="005B3C18">
        <w:rPr>
          <w:rFonts w:cs="Arial"/>
          <w:b/>
          <w:szCs w:val="22"/>
        </w:rPr>
        <w:t>the</w:t>
      </w:r>
      <w:r w:rsidRPr="005B3C18">
        <w:rPr>
          <w:rFonts w:cs="Arial"/>
          <w:b/>
          <w:spacing w:val="12"/>
          <w:szCs w:val="22"/>
        </w:rPr>
        <w:t xml:space="preserve"> </w:t>
      </w:r>
      <w:r w:rsidRPr="005B3C18">
        <w:rPr>
          <w:rFonts w:cs="Arial"/>
          <w:b/>
          <w:szCs w:val="22"/>
        </w:rPr>
        <w:t>school</w:t>
      </w:r>
    </w:p>
    <w:p w14:paraId="57EA71BF" w14:textId="77777777" w:rsidR="004B5E63" w:rsidRPr="005B3C18" w:rsidRDefault="004B5E63" w:rsidP="005B3C18">
      <w:pPr>
        <w:pStyle w:val="BodyText"/>
        <w:rPr>
          <w:rFonts w:cs="Arial"/>
          <w:i/>
          <w:szCs w:val="22"/>
        </w:rPr>
      </w:pPr>
    </w:p>
    <w:p w14:paraId="581A81BB" w14:textId="18E50A93" w:rsidR="004B5E63" w:rsidRPr="005B3C18" w:rsidRDefault="004B5E63" w:rsidP="6CADEDC2">
      <w:pPr>
        <w:pStyle w:val="BodyText"/>
        <w:ind w:right="119"/>
        <w:rPr>
          <w:rFonts w:cs="Arial"/>
        </w:rPr>
      </w:pPr>
      <w:r w:rsidRPr="6CADEDC2">
        <w:rPr>
          <w:rFonts w:cs="Arial"/>
        </w:rPr>
        <w:t>At</w:t>
      </w:r>
      <w:r w:rsidRPr="6CADEDC2">
        <w:rPr>
          <w:rFonts w:cs="Arial"/>
          <w:spacing w:val="1"/>
        </w:rPr>
        <w:t xml:space="preserve"> </w:t>
      </w:r>
      <w:r w:rsidRPr="6CADEDC2">
        <w:rPr>
          <w:rFonts w:cs="Arial"/>
        </w:rPr>
        <w:t>St</w:t>
      </w:r>
      <w:r w:rsidRPr="6CADEDC2">
        <w:rPr>
          <w:rFonts w:cs="Arial"/>
          <w:spacing w:val="1"/>
        </w:rPr>
        <w:t xml:space="preserve"> </w:t>
      </w:r>
      <w:r w:rsidRPr="6CADEDC2">
        <w:rPr>
          <w:rFonts w:cs="Arial"/>
        </w:rPr>
        <w:t>Peter’s</w:t>
      </w:r>
      <w:r w:rsidRPr="6CADEDC2">
        <w:rPr>
          <w:rFonts w:cs="Arial"/>
          <w:spacing w:val="1"/>
        </w:rPr>
        <w:t xml:space="preserve"> </w:t>
      </w:r>
      <w:r w:rsidRPr="6CADEDC2">
        <w:rPr>
          <w:rFonts w:cs="Arial"/>
        </w:rPr>
        <w:t>CEP</w:t>
      </w:r>
      <w:r w:rsidRPr="6CADEDC2">
        <w:rPr>
          <w:rFonts w:cs="Arial"/>
          <w:spacing w:val="1"/>
        </w:rPr>
        <w:t xml:space="preserve"> </w:t>
      </w:r>
      <w:r w:rsidRPr="6CADEDC2">
        <w:rPr>
          <w:rFonts w:cs="Arial"/>
        </w:rPr>
        <w:t>School,</w:t>
      </w:r>
      <w:r w:rsidRPr="6CADEDC2">
        <w:rPr>
          <w:rFonts w:cs="Arial"/>
          <w:spacing w:val="1"/>
        </w:rPr>
        <w:t xml:space="preserve"> </w:t>
      </w:r>
      <w:r w:rsidRPr="6CADEDC2">
        <w:rPr>
          <w:rFonts w:cs="Arial"/>
        </w:rPr>
        <w:t>we</w:t>
      </w:r>
      <w:r w:rsidRPr="6CADEDC2">
        <w:rPr>
          <w:rFonts w:cs="Arial"/>
          <w:spacing w:val="1"/>
        </w:rPr>
        <w:t xml:space="preserve"> </w:t>
      </w:r>
      <w:r w:rsidRPr="6CADEDC2">
        <w:rPr>
          <w:rFonts w:cs="Arial"/>
        </w:rPr>
        <w:t>make</w:t>
      </w:r>
      <w:r w:rsidRPr="6CADEDC2">
        <w:rPr>
          <w:rFonts w:cs="Arial"/>
          <w:spacing w:val="1"/>
        </w:rPr>
        <w:t xml:space="preserve"> </w:t>
      </w:r>
      <w:r w:rsidRPr="6CADEDC2">
        <w:rPr>
          <w:rFonts w:cs="Arial"/>
        </w:rPr>
        <w:t>provision</w:t>
      </w:r>
      <w:r w:rsidRPr="6CADEDC2">
        <w:rPr>
          <w:rFonts w:cs="Arial"/>
          <w:spacing w:val="1"/>
        </w:rPr>
        <w:t xml:space="preserve"> </w:t>
      </w:r>
      <w:r w:rsidRPr="6CADEDC2">
        <w:rPr>
          <w:rFonts w:cs="Arial"/>
        </w:rPr>
        <w:t>for</w:t>
      </w:r>
      <w:r w:rsidRPr="6CADEDC2">
        <w:rPr>
          <w:rFonts w:cs="Arial"/>
          <w:spacing w:val="1"/>
        </w:rPr>
        <w:t xml:space="preserve"> </w:t>
      </w:r>
      <w:r w:rsidRPr="6CADEDC2">
        <w:rPr>
          <w:rFonts w:cs="Arial"/>
        </w:rPr>
        <w:t>every</w:t>
      </w:r>
      <w:r w:rsidRPr="6CADEDC2">
        <w:rPr>
          <w:rFonts w:cs="Arial"/>
          <w:spacing w:val="1"/>
        </w:rPr>
        <w:t xml:space="preserve"> </w:t>
      </w:r>
      <w:r w:rsidRPr="6CADEDC2">
        <w:rPr>
          <w:rFonts w:cs="Arial"/>
        </w:rPr>
        <w:t>kind</w:t>
      </w:r>
      <w:r w:rsidRPr="6CADEDC2">
        <w:rPr>
          <w:rFonts w:cs="Arial"/>
          <w:spacing w:val="1"/>
        </w:rPr>
        <w:t xml:space="preserve"> </w:t>
      </w:r>
      <w:r w:rsidRPr="6CADEDC2">
        <w:rPr>
          <w:rFonts w:cs="Arial"/>
        </w:rPr>
        <w:t>of</w:t>
      </w:r>
      <w:r w:rsidRPr="6CADEDC2">
        <w:rPr>
          <w:rFonts w:cs="Arial"/>
          <w:spacing w:val="1"/>
        </w:rPr>
        <w:t xml:space="preserve"> </w:t>
      </w:r>
      <w:r w:rsidRPr="6CADEDC2">
        <w:rPr>
          <w:rFonts w:cs="Arial"/>
        </w:rPr>
        <w:t>frequently</w:t>
      </w:r>
      <w:r w:rsidRPr="6CADEDC2">
        <w:rPr>
          <w:rFonts w:cs="Arial"/>
          <w:spacing w:val="1"/>
        </w:rPr>
        <w:t xml:space="preserve"> </w:t>
      </w:r>
      <w:r w:rsidRPr="6CADEDC2">
        <w:rPr>
          <w:rFonts w:cs="Arial"/>
        </w:rPr>
        <w:t>occurring</w:t>
      </w:r>
      <w:r w:rsidRPr="6CADEDC2">
        <w:rPr>
          <w:rFonts w:cs="Arial"/>
          <w:spacing w:val="49"/>
        </w:rPr>
        <w:t xml:space="preserve"> </w:t>
      </w:r>
      <w:r w:rsidRPr="6CADEDC2">
        <w:rPr>
          <w:rFonts w:cs="Arial"/>
        </w:rPr>
        <w:t>special</w:t>
      </w:r>
      <w:r w:rsidRPr="6CADEDC2">
        <w:rPr>
          <w:rFonts w:cs="Arial"/>
          <w:spacing w:val="1"/>
        </w:rPr>
        <w:t xml:space="preserve"> </w:t>
      </w:r>
      <w:r w:rsidRPr="6CADEDC2">
        <w:rPr>
          <w:rFonts w:cs="Arial"/>
        </w:rPr>
        <w:t>educational need without an Education, Health and Care Plan, for instance learning difficulties, such</w:t>
      </w:r>
      <w:r w:rsidRPr="6CADEDC2">
        <w:rPr>
          <w:rFonts w:cs="Arial"/>
          <w:spacing w:val="1"/>
        </w:rPr>
        <w:t xml:space="preserve"> </w:t>
      </w:r>
      <w:r w:rsidRPr="6CADEDC2">
        <w:rPr>
          <w:rFonts w:cs="Arial"/>
        </w:rPr>
        <w:t>as dyslexia, slow processing or poor working memory;</w:t>
      </w:r>
      <w:r w:rsidRPr="6CADEDC2">
        <w:rPr>
          <w:rFonts w:cs="Arial"/>
          <w:spacing w:val="1"/>
        </w:rPr>
        <w:t xml:space="preserve"> </w:t>
      </w:r>
      <w:r w:rsidRPr="6CADEDC2">
        <w:rPr>
          <w:rFonts w:cs="Arial"/>
        </w:rPr>
        <w:t>speech, language and communication needs;</w:t>
      </w:r>
      <w:r w:rsidRPr="6CADEDC2">
        <w:rPr>
          <w:rFonts w:cs="Arial"/>
          <w:spacing w:val="1"/>
        </w:rPr>
        <w:t xml:space="preserve"> </w:t>
      </w:r>
      <w:r w:rsidRPr="6CADEDC2">
        <w:rPr>
          <w:rFonts w:cs="Arial"/>
        </w:rPr>
        <w:t>behaviour difficulties; social, emotional and mental health issues; sensory and physical difficulties,</w:t>
      </w:r>
      <w:r w:rsidRPr="6CADEDC2">
        <w:rPr>
          <w:rFonts w:cs="Arial"/>
          <w:spacing w:val="1"/>
        </w:rPr>
        <w:t xml:space="preserve"> </w:t>
      </w:r>
      <w:r w:rsidRPr="6CADEDC2">
        <w:rPr>
          <w:rFonts w:cs="Arial"/>
        </w:rPr>
        <w:t>such as</w:t>
      </w:r>
      <w:r w:rsidR="3D4655CC" w:rsidRPr="6CADEDC2">
        <w:rPr>
          <w:rFonts w:cs="Arial"/>
        </w:rPr>
        <w:t xml:space="preserve"> </w:t>
      </w:r>
      <w:r w:rsidR="3EFD2208" w:rsidRPr="6CADEDC2">
        <w:rPr>
          <w:rFonts w:cs="Arial"/>
        </w:rPr>
        <w:t>developmental co-ordination disorder</w:t>
      </w:r>
      <w:r w:rsidRPr="6CADEDC2">
        <w:rPr>
          <w:rFonts w:cs="Arial"/>
        </w:rPr>
        <w:t>; autism and ADHD.   There are other kinds of special educational need which do</w:t>
      </w:r>
      <w:r w:rsidRPr="6CADEDC2">
        <w:rPr>
          <w:rFonts w:cs="Arial"/>
          <w:spacing w:val="1"/>
        </w:rPr>
        <w:t xml:space="preserve"> </w:t>
      </w:r>
      <w:r w:rsidRPr="6CADEDC2">
        <w:rPr>
          <w:rFonts w:cs="Arial"/>
        </w:rPr>
        <w:t>not occur as frequently and with which the school is less familiar, but we can access training and</w:t>
      </w:r>
      <w:r w:rsidRPr="6CADEDC2">
        <w:rPr>
          <w:rFonts w:cs="Arial"/>
          <w:spacing w:val="1"/>
        </w:rPr>
        <w:t xml:space="preserve"> </w:t>
      </w:r>
      <w:r w:rsidRPr="6CADEDC2">
        <w:rPr>
          <w:rFonts w:cs="Arial"/>
        </w:rPr>
        <w:t>advice</w:t>
      </w:r>
      <w:r w:rsidRPr="6CADEDC2">
        <w:rPr>
          <w:rFonts w:cs="Arial"/>
          <w:spacing w:val="-1"/>
        </w:rPr>
        <w:t xml:space="preserve"> </w:t>
      </w:r>
      <w:r w:rsidRPr="6CADEDC2">
        <w:rPr>
          <w:rFonts w:cs="Arial"/>
        </w:rPr>
        <w:t>so that</w:t>
      </w:r>
      <w:r w:rsidRPr="6CADEDC2">
        <w:rPr>
          <w:rFonts w:cs="Arial"/>
          <w:spacing w:val="2"/>
        </w:rPr>
        <w:t xml:space="preserve"> </w:t>
      </w:r>
      <w:r w:rsidRPr="6CADEDC2">
        <w:rPr>
          <w:rFonts w:cs="Arial"/>
        </w:rPr>
        <w:t>these</w:t>
      </w:r>
      <w:r w:rsidRPr="6CADEDC2">
        <w:rPr>
          <w:rFonts w:cs="Arial"/>
          <w:spacing w:val="2"/>
        </w:rPr>
        <w:t xml:space="preserve"> </w:t>
      </w:r>
      <w:r w:rsidRPr="6CADEDC2">
        <w:rPr>
          <w:rFonts w:cs="Arial"/>
        </w:rPr>
        <w:t>kinds</w:t>
      </w:r>
      <w:r w:rsidRPr="6CADEDC2">
        <w:rPr>
          <w:rFonts w:cs="Arial"/>
          <w:spacing w:val="2"/>
        </w:rPr>
        <w:t xml:space="preserve"> </w:t>
      </w:r>
      <w:r w:rsidRPr="6CADEDC2">
        <w:rPr>
          <w:rFonts w:cs="Arial"/>
        </w:rPr>
        <w:t>of</w:t>
      </w:r>
      <w:r w:rsidRPr="6CADEDC2">
        <w:rPr>
          <w:rFonts w:cs="Arial"/>
          <w:spacing w:val="1"/>
        </w:rPr>
        <w:t xml:space="preserve"> </w:t>
      </w:r>
      <w:r w:rsidRPr="6CADEDC2">
        <w:rPr>
          <w:rFonts w:cs="Arial"/>
        </w:rPr>
        <w:t>needs</w:t>
      </w:r>
      <w:r w:rsidRPr="6CADEDC2">
        <w:rPr>
          <w:rFonts w:cs="Arial"/>
          <w:spacing w:val="2"/>
        </w:rPr>
        <w:t xml:space="preserve"> </w:t>
      </w:r>
      <w:r w:rsidRPr="6CADEDC2">
        <w:rPr>
          <w:rFonts w:cs="Arial"/>
        </w:rPr>
        <w:t>can</w:t>
      </w:r>
      <w:r w:rsidRPr="6CADEDC2">
        <w:rPr>
          <w:rFonts w:cs="Arial"/>
          <w:spacing w:val="-1"/>
        </w:rPr>
        <w:t xml:space="preserve"> </w:t>
      </w:r>
      <w:r w:rsidRPr="6CADEDC2">
        <w:rPr>
          <w:rFonts w:cs="Arial"/>
        </w:rPr>
        <w:t>be</w:t>
      </w:r>
      <w:r w:rsidRPr="6CADEDC2">
        <w:rPr>
          <w:rFonts w:cs="Arial"/>
          <w:spacing w:val="3"/>
        </w:rPr>
        <w:t xml:space="preserve"> </w:t>
      </w:r>
      <w:r w:rsidRPr="6CADEDC2">
        <w:rPr>
          <w:rFonts w:cs="Arial"/>
        </w:rPr>
        <w:t>met.</w:t>
      </w:r>
    </w:p>
    <w:p w14:paraId="0BEFCF82" w14:textId="77777777" w:rsidR="004B5E63" w:rsidRPr="005B3C18" w:rsidRDefault="004B5E63" w:rsidP="005B3C18">
      <w:pPr>
        <w:pStyle w:val="BodyText"/>
        <w:spacing w:before="11"/>
        <w:rPr>
          <w:rFonts w:cs="Arial"/>
          <w:szCs w:val="22"/>
        </w:rPr>
      </w:pPr>
    </w:p>
    <w:p w14:paraId="09F86946" w14:textId="114A1649" w:rsidR="00CE2EC1" w:rsidRPr="005B3C18" w:rsidRDefault="004B5E63" w:rsidP="005B3C18">
      <w:pPr>
        <w:pStyle w:val="BodyText"/>
        <w:ind w:right="119"/>
        <w:rPr>
          <w:rFonts w:cs="Arial"/>
          <w:szCs w:val="22"/>
        </w:rPr>
      </w:pPr>
      <w:r w:rsidRPr="005B3C18">
        <w:rPr>
          <w:rFonts w:cs="Arial"/>
          <w:szCs w:val="22"/>
        </w:rPr>
        <w:lastRenderedPageBreak/>
        <w:t>The</w:t>
      </w:r>
      <w:r w:rsidRPr="005B3C18">
        <w:rPr>
          <w:rFonts w:cs="Arial"/>
          <w:spacing w:val="1"/>
          <w:szCs w:val="22"/>
        </w:rPr>
        <w:t xml:space="preserve"> </w:t>
      </w:r>
      <w:r w:rsidRPr="005B3C18">
        <w:rPr>
          <w:rFonts w:cs="Arial"/>
          <w:szCs w:val="22"/>
        </w:rPr>
        <w:t>school</w:t>
      </w:r>
      <w:r w:rsidRPr="005B3C18">
        <w:rPr>
          <w:rFonts w:cs="Arial"/>
          <w:spacing w:val="1"/>
          <w:szCs w:val="22"/>
        </w:rPr>
        <w:t xml:space="preserve"> </w:t>
      </w:r>
      <w:r w:rsidRPr="005B3C18">
        <w:rPr>
          <w:rFonts w:cs="Arial"/>
          <w:szCs w:val="22"/>
        </w:rPr>
        <w:t>also</w:t>
      </w:r>
      <w:r w:rsidRPr="005B3C18">
        <w:rPr>
          <w:rFonts w:cs="Arial"/>
          <w:spacing w:val="1"/>
          <w:szCs w:val="22"/>
        </w:rPr>
        <w:t xml:space="preserve"> </w:t>
      </w:r>
      <w:r w:rsidRPr="005B3C18">
        <w:rPr>
          <w:rFonts w:cs="Arial"/>
          <w:szCs w:val="22"/>
        </w:rPr>
        <w:t>currently</w:t>
      </w:r>
      <w:r w:rsidRPr="005B3C18">
        <w:rPr>
          <w:rFonts w:cs="Arial"/>
          <w:spacing w:val="1"/>
          <w:szCs w:val="22"/>
        </w:rPr>
        <w:t xml:space="preserve"> </w:t>
      </w:r>
      <w:r w:rsidRPr="005B3C18">
        <w:rPr>
          <w:rFonts w:cs="Arial"/>
          <w:szCs w:val="22"/>
        </w:rPr>
        <w:t>meets</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needs</w:t>
      </w:r>
      <w:r w:rsidRPr="005B3C18">
        <w:rPr>
          <w:rFonts w:cs="Arial"/>
          <w:spacing w:val="1"/>
          <w:szCs w:val="22"/>
        </w:rPr>
        <w:t xml:space="preserve"> </w:t>
      </w:r>
      <w:r w:rsidRPr="005B3C18">
        <w:rPr>
          <w:rFonts w:cs="Arial"/>
          <w:szCs w:val="22"/>
        </w:rPr>
        <w:t>of</w:t>
      </w:r>
      <w:r w:rsidRPr="005B3C18">
        <w:rPr>
          <w:rFonts w:cs="Arial"/>
          <w:spacing w:val="1"/>
          <w:szCs w:val="22"/>
        </w:rPr>
        <w:t xml:space="preserve"> </w:t>
      </w:r>
      <w:r w:rsidRPr="005B3C18">
        <w:rPr>
          <w:rFonts w:cs="Arial"/>
          <w:szCs w:val="22"/>
        </w:rPr>
        <w:t>the</w:t>
      </w:r>
      <w:r w:rsidRPr="005B3C18">
        <w:rPr>
          <w:rFonts w:cs="Arial"/>
          <w:color w:val="FF0000"/>
          <w:szCs w:val="22"/>
        </w:rPr>
        <w:t xml:space="preserve"> </w:t>
      </w:r>
      <w:r w:rsidRPr="005B3C18">
        <w:rPr>
          <w:rFonts w:cs="Arial"/>
          <w:szCs w:val="22"/>
        </w:rPr>
        <w:t>pupils</w:t>
      </w:r>
      <w:r w:rsidRPr="005B3C18">
        <w:rPr>
          <w:rFonts w:cs="Arial"/>
          <w:spacing w:val="1"/>
          <w:szCs w:val="22"/>
        </w:rPr>
        <w:t xml:space="preserve"> </w:t>
      </w:r>
      <w:r w:rsidRPr="005B3C18">
        <w:rPr>
          <w:rFonts w:cs="Arial"/>
          <w:szCs w:val="22"/>
        </w:rPr>
        <w:t>with</w:t>
      </w:r>
      <w:r w:rsidRPr="005B3C18">
        <w:rPr>
          <w:rFonts w:cs="Arial"/>
          <w:spacing w:val="1"/>
          <w:szCs w:val="22"/>
        </w:rPr>
        <w:t xml:space="preserve"> </w:t>
      </w:r>
      <w:r w:rsidRPr="005B3C18">
        <w:rPr>
          <w:rFonts w:cs="Arial"/>
          <w:szCs w:val="22"/>
        </w:rPr>
        <w:t>an</w:t>
      </w:r>
      <w:r w:rsidRPr="005B3C18">
        <w:rPr>
          <w:rFonts w:cs="Arial"/>
          <w:spacing w:val="1"/>
          <w:szCs w:val="22"/>
        </w:rPr>
        <w:t xml:space="preserve"> </w:t>
      </w:r>
      <w:r w:rsidRPr="005B3C18">
        <w:rPr>
          <w:rFonts w:cs="Arial"/>
          <w:szCs w:val="22"/>
        </w:rPr>
        <w:t>Education,</w:t>
      </w:r>
      <w:r w:rsidRPr="005B3C18">
        <w:rPr>
          <w:rFonts w:cs="Arial"/>
          <w:spacing w:val="1"/>
          <w:szCs w:val="22"/>
        </w:rPr>
        <w:t xml:space="preserve"> </w:t>
      </w:r>
      <w:r w:rsidRPr="005B3C18">
        <w:rPr>
          <w:rFonts w:cs="Arial"/>
          <w:szCs w:val="22"/>
        </w:rPr>
        <w:t>Health</w:t>
      </w:r>
      <w:r w:rsidRPr="005B3C18">
        <w:rPr>
          <w:rFonts w:cs="Arial"/>
          <w:spacing w:val="49"/>
          <w:szCs w:val="22"/>
        </w:rPr>
        <w:t xml:space="preserve"> </w:t>
      </w:r>
      <w:r w:rsidRPr="005B3C18">
        <w:rPr>
          <w:rFonts w:cs="Arial"/>
          <w:szCs w:val="22"/>
        </w:rPr>
        <w:t>and</w:t>
      </w:r>
      <w:r w:rsidRPr="005B3C18">
        <w:rPr>
          <w:rFonts w:cs="Arial"/>
          <w:spacing w:val="50"/>
          <w:szCs w:val="22"/>
        </w:rPr>
        <w:t xml:space="preserve"> </w:t>
      </w:r>
      <w:r w:rsidRPr="005B3C18">
        <w:rPr>
          <w:rFonts w:cs="Arial"/>
          <w:szCs w:val="22"/>
        </w:rPr>
        <w:t>Care</w:t>
      </w:r>
      <w:r w:rsidRPr="005B3C18">
        <w:rPr>
          <w:rFonts w:cs="Arial"/>
          <w:spacing w:val="1"/>
          <w:szCs w:val="22"/>
        </w:rPr>
        <w:t xml:space="preserve"> </w:t>
      </w:r>
      <w:r w:rsidRPr="005B3C18">
        <w:rPr>
          <w:rFonts w:cs="Arial"/>
          <w:szCs w:val="22"/>
        </w:rPr>
        <w:t>plan</w:t>
      </w:r>
      <w:r w:rsidRPr="005B3C18">
        <w:rPr>
          <w:rFonts w:cs="Arial"/>
          <w:szCs w:val="22"/>
          <w:vertAlign w:val="superscript"/>
        </w:rPr>
        <w:t xml:space="preserve">1 </w:t>
      </w:r>
      <w:r w:rsidRPr="005B3C18">
        <w:rPr>
          <w:rFonts w:cs="Arial"/>
          <w:color w:val="000000" w:themeColor="text1"/>
          <w:szCs w:val="22"/>
        </w:rPr>
        <w:t xml:space="preserve">with a range </w:t>
      </w:r>
      <w:r w:rsidRPr="002275AE">
        <w:rPr>
          <w:rFonts w:cs="Arial"/>
          <w:szCs w:val="22"/>
        </w:rPr>
        <w:t xml:space="preserve">of </w:t>
      </w:r>
      <w:r w:rsidR="00E23431" w:rsidRPr="002275AE">
        <w:rPr>
          <w:rFonts w:cs="Arial"/>
          <w:szCs w:val="22"/>
        </w:rPr>
        <w:t xml:space="preserve">significant and complex </w:t>
      </w:r>
      <w:r w:rsidRPr="002275AE">
        <w:rPr>
          <w:rFonts w:cs="Arial"/>
          <w:szCs w:val="22"/>
        </w:rPr>
        <w:t xml:space="preserve">Communication </w:t>
      </w:r>
      <w:r w:rsidRPr="005B3C18">
        <w:rPr>
          <w:rFonts w:cs="Arial"/>
          <w:color w:val="000000" w:themeColor="text1"/>
          <w:szCs w:val="22"/>
        </w:rPr>
        <w:t xml:space="preserve">and Interaction, Cognition and Learning, SEMH and Sensory and Physical needs. </w:t>
      </w:r>
      <w:r w:rsidR="002275AE">
        <w:rPr>
          <w:rFonts w:cs="Arial"/>
          <w:color w:val="000000" w:themeColor="text1"/>
          <w:szCs w:val="22"/>
        </w:rPr>
        <w:t xml:space="preserve"> </w:t>
      </w:r>
      <w:r w:rsidRPr="005B3C18">
        <w:rPr>
          <w:rFonts w:cs="Arial"/>
          <w:szCs w:val="22"/>
        </w:rPr>
        <w:t>Decisions on the admission of pupils with an Education, Health and Care</w:t>
      </w:r>
      <w:r w:rsidRPr="005B3C18">
        <w:rPr>
          <w:rFonts w:cs="Arial"/>
          <w:spacing w:val="1"/>
          <w:szCs w:val="22"/>
        </w:rPr>
        <w:t xml:space="preserve"> </w:t>
      </w:r>
      <w:r w:rsidRPr="005B3C18">
        <w:rPr>
          <w:rFonts w:cs="Arial"/>
          <w:szCs w:val="22"/>
        </w:rPr>
        <w:t>plan are made by the Local Authority.</w:t>
      </w:r>
      <w:r w:rsidRPr="005B3C18">
        <w:rPr>
          <w:rFonts w:cs="Arial"/>
          <w:spacing w:val="1"/>
          <w:szCs w:val="22"/>
        </w:rPr>
        <w:t xml:space="preserve"> </w:t>
      </w:r>
      <w:r w:rsidRPr="005B3C18">
        <w:rPr>
          <w:rFonts w:cs="Arial"/>
          <w:szCs w:val="22"/>
        </w:rPr>
        <w:t>The admission arrangements for pupils without an Education,</w:t>
      </w:r>
      <w:r w:rsidRPr="005B3C18">
        <w:rPr>
          <w:rFonts w:cs="Arial"/>
          <w:spacing w:val="1"/>
          <w:szCs w:val="22"/>
        </w:rPr>
        <w:t xml:space="preserve"> </w:t>
      </w:r>
      <w:r w:rsidRPr="005B3C18">
        <w:rPr>
          <w:rFonts w:cs="Arial"/>
          <w:szCs w:val="22"/>
        </w:rPr>
        <w:t>Health and Care Plan do not discriminate against or disadvantage disabled children or those with</w:t>
      </w:r>
      <w:r w:rsidRPr="005B3C18">
        <w:rPr>
          <w:rFonts w:cs="Arial"/>
          <w:spacing w:val="1"/>
          <w:szCs w:val="22"/>
        </w:rPr>
        <w:t xml:space="preserve"> </w:t>
      </w:r>
      <w:r w:rsidRPr="005B3C18">
        <w:rPr>
          <w:rFonts w:cs="Arial"/>
          <w:szCs w:val="22"/>
        </w:rPr>
        <w:t>special</w:t>
      </w:r>
      <w:r w:rsidRPr="005B3C18">
        <w:rPr>
          <w:rFonts w:cs="Arial"/>
          <w:spacing w:val="2"/>
          <w:szCs w:val="22"/>
        </w:rPr>
        <w:t xml:space="preserve"> </w:t>
      </w:r>
      <w:r w:rsidRPr="005B3C18">
        <w:rPr>
          <w:rFonts w:cs="Arial"/>
          <w:szCs w:val="22"/>
        </w:rPr>
        <w:t>educational</w:t>
      </w:r>
      <w:r w:rsidRPr="005B3C18">
        <w:rPr>
          <w:rFonts w:cs="Arial"/>
          <w:spacing w:val="4"/>
          <w:szCs w:val="22"/>
        </w:rPr>
        <w:t xml:space="preserve"> </w:t>
      </w:r>
      <w:r w:rsidRPr="005B3C18">
        <w:rPr>
          <w:rFonts w:cs="Arial"/>
          <w:szCs w:val="22"/>
        </w:rPr>
        <w:t>needs.</w:t>
      </w:r>
      <w:r w:rsidR="000E754E" w:rsidRPr="005B3C18">
        <w:rPr>
          <w:rStyle w:val="FootnoteReference"/>
          <w:rFonts w:cs="Arial"/>
          <w:szCs w:val="22"/>
        </w:rPr>
        <w:footnoteReference w:id="2"/>
      </w:r>
    </w:p>
    <w:p w14:paraId="19EB5B01" w14:textId="77777777" w:rsidR="00354A7E" w:rsidRPr="005B3C18" w:rsidRDefault="00354A7E" w:rsidP="005B3C18">
      <w:pPr>
        <w:pStyle w:val="BodyText"/>
        <w:ind w:right="119"/>
        <w:rPr>
          <w:rFonts w:cs="Arial"/>
          <w:szCs w:val="22"/>
        </w:rPr>
      </w:pPr>
    </w:p>
    <w:p w14:paraId="750EEE28" w14:textId="77777777" w:rsidR="00C31A8B" w:rsidRPr="005B3C18" w:rsidRDefault="00C31A8B" w:rsidP="005B3C18">
      <w:pPr>
        <w:pStyle w:val="ListParagraph"/>
        <w:widowControl w:val="0"/>
        <w:numPr>
          <w:ilvl w:val="0"/>
          <w:numId w:val="1"/>
        </w:numPr>
        <w:autoSpaceDE w:val="0"/>
        <w:autoSpaceDN w:val="0"/>
        <w:spacing w:before="1"/>
        <w:ind w:left="284" w:hanging="284"/>
        <w:jc w:val="both"/>
        <w:rPr>
          <w:rFonts w:cs="Arial"/>
          <w:b/>
          <w:szCs w:val="22"/>
        </w:rPr>
      </w:pPr>
      <w:r w:rsidRPr="005B3C18">
        <w:rPr>
          <w:rFonts w:cs="Arial"/>
          <w:b/>
          <w:szCs w:val="22"/>
        </w:rPr>
        <w:t>Information</w:t>
      </w:r>
      <w:r w:rsidRPr="005B3C18">
        <w:rPr>
          <w:rFonts w:cs="Arial"/>
          <w:b/>
          <w:spacing w:val="11"/>
          <w:szCs w:val="22"/>
        </w:rPr>
        <w:t xml:space="preserve"> </w:t>
      </w:r>
      <w:r w:rsidRPr="005B3C18">
        <w:rPr>
          <w:rFonts w:cs="Arial"/>
          <w:b/>
          <w:szCs w:val="22"/>
        </w:rPr>
        <w:t>about</w:t>
      </w:r>
      <w:r w:rsidRPr="005B3C18">
        <w:rPr>
          <w:rFonts w:cs="Arial"/>
          <w:b/>
          <w:spacing w:val="12"/>
          <w:szCs w:val="22"/>
        </w:rPr>
        <w:t xml:space="preserve"> </w:t>
      </w:r>
      <w:r w:rsidRPr="005B3C18">
        <w:rPr>
          <w:rFonts w:cs="Arial"/>
          <w:b/>
          <w:szCs w:val="22"/>
        </w:rPr>
        <w:t>the</w:t>
      </w:r>
      <w:r w:rsidRPr="005B3C18">
        <w:rPr>
          <w:rFonts w:cs="Arial"/>
          <w:b/>
          <w:spacing w:val="16"/>
          <w:szCs w:val="22"/>
        </w:rPr>
        <w:t xml:space="preserve"> </w:t>
      </w:r>
      <w:r w:rsidRPr="005B3C18">
        <w:rPr>
          <w:rFonts w:cs="Arial"/>
          <w:b/>
          <w:szCs w:val="22"/>
        </w:rPr>
        <w:t>policy</w:t>
      </w:r>
      <w:r w:rsidRPr="005B3C18">
        <w:rPr>
          <w:rFonts w:cs="Arial"/>
          <w:b/>
          <w:spacing w:val="14"/>
          <w:szCs w:val="22"/>
        </w:rPr>
        <w:t xml:space="preserve"> </w:t>
      </w:r>
      <w:r w:rsidRPr="005B3C18">
        <w:rPr>
          <w:rFonts w:cs="Arial"/>
          <w:b/>
          <w:szCs w:val="22"/>
        </w:rPr>
        <w:t>for</w:t>
      </w:r>
      <w:r w:rsidRPr="005B3C18">
        <w:rPr>
          <w:rFonts w:cs="Arial"/>
          <w:b/>
          <w:spacing w:val="8"/>
          <w:szCs w:val="22"/>
        </w:rPr>
        <w:t xml:space="preserve"> </w:t>
      </w:r>
      <w:r w:rsidRPr="005B3C18">
        <w:rPr>
          <w:rFonts w:cs="Arial"/>
          <w:b/>
          <w:szCs w:val="22"/>
        </w:rPr>
        <w:t>identification</w:t>
      </w:r>
      <w:r w:rsidRPr="005B3C18">
        <w:rPr>
          <w:rFonts w:cs="Arial"/>
          <w:b/>
          <w:spacing w:val="12"/>
          <w:szCs w:val="22"/>
        </w:rPr>
        <w:t xml:space="preserve"> </w:t>
      </w:r>
      <w:r w:rsidRPr="005B3C18">
        <w:rPr>
          <w:rFonts w:cs="Arial"/>
          <w:b/>
          <w:szCs w:val="22"/>
        </w:rPr>
        <w:t>and</w:t>
      </w:r>
      <w:r w:rsidRPr="005B3C18">
        <w:rPr>
          <w:rFonts w:cs="Arial"/>
          <w:b/>
          <w:spacing w:val="10"/>
          <w:szCs w:val="22"/>
        </w:rPr>
        <w:t xml:space="preserve"> </w:t>
      </w:r>
      <w:r w:rsidRPr="005B3C18">
        <w:rPr>
          <w:rFonts w:cs="Arial"/>
          <w:b/>
          <w:szCs w:val="22"/>
        </w:rPr>
        <w:t>assessment</w:t>
      </w:r>
      <w:r w:rsidRPr="005B3C18">
        <w:rPr>
          <w:rFonts w:cs="Arial"/>
          <w:b/>
          <w:spacing w:val="13"/>
          <w:szCs w:val="22"/>
        </w:rPr>
        <w:t xml:space="preserve"> </w:t>
      </w:r>
      <w:r w:rsidRPr="005B3C18">
        <w:rPr>
          <w:rFonts w:cs="Arial"/>
          <w:b/>
          <w:szCs w:val="22"/>
        </w:rPr>
        <w:t>of</w:t>
      </w:r>
      <w:r w:rsidRPr="005B3C18">
        <w:rPr>
          <w:rFonts w:cs="Arial"/>
          <w:b/>
          <w:spacing w:val="16"/>
          <w:szCs w:val="22"/>
        </w:rPr>
        <w:t xml:space="preserve"> </w:t>
      </w:r>
      <w:r w:rsidRPr="005B3C18">
        <w:rPr>
          <w:rFonts w:cs="Arial"/>
          <w:b/>
          <w:szCs w:val="22"/>
        </w:rPr>
        <w:t>pupils</w:t>
      </w:r>
      <w:r w:rsidRPr="005B3C18">
        <w:rPr>
          <w:rFonts w:cs="Arial"/>
          <w:b/>
          <w:spacing w:val="15"/>
          <w:szCs w:val="22"/>
        </w:rPr>
        <w:t xml:space="preserve"> </w:t>
      </w:r>
      <w:r w:rsidRPr="005B3C18">
        <w:rPr>
          <w:rFonts w:cs="Arial"/>
          <w:b/>
          <w:szCs w:val="22"/>
        </w:rPr>
        <w:t>with</w:t>
      </w:r>
      <w:r w:rsidRPr="005B3C18">
        <w:rPr>
          <w:rFonts w:cs="Arial"/>
          <w:b/>
          <w:spacing w:val="12"/>
          <w:szCs w:val="22"/>
        </w:rPr>
        <w:t xml:space="preserve"> </w:t>
      </w:r>
      <w:r w:rsidRPr="005B3C18">
        <w:rPr>
          <w:rFonts w:cs="Arial"/>
          <w:b/>
          <w:szCs w:val="22"/>
        </w:rPr>
        <w:t>SEN</w:t>
      </w:r>
    </w:p>
    <w:p w14:paraId="58D36898" w14:textId="77777777" w:rsidR="00102375" w:rsidRPr="005B3C18" w:rsidRDefault="00102375" w:rsidP="005B3C18">
      <w:pPr>
        <w:pStyle w:val="ListParagraph"/>
        <w:widowControl w:val="0"/>
        <w:autoSpaceDE w:val="0"/>
        <w:autoSpaceDN w:val="0"/>
        <w:spacing w:before="1"/>
        <w:ind w:left="142"/>
        <w:jc w:val="both"/>
        <w:rPr>
          <w:rFonts w:cs="Arial"/>
          <w:b/>
          <w:szCs w:val="22"/>
        </w:rPr>
      </w:pPr>
    </w:p>
    <w:p w14:paraId="416076FF" w14:textId="62459FBF" w:rsidR="00C31A8B" w:rsidRPr="005B3C18" w:rsidRDefault="00C31A8B" w:rsidP="005B3C18">
      <w:pPr>
        <w:pStyle w:val="BodyText"/>
        <w:ind w:right="119"/>
        <w:rPr>
          <w:rFonts w:cs="Arial"/>
          <w:szCs w:val="22"/>
        </w:rPr>
      </w:pPr>
      <w:r w:rsidRPr="005B3C18">
        <w:rPr>
          <w:rFonts w:cs="Arial"/>
          <w:szCs w:val="22"/>
        </w:rPr>
        <w:t xml:space="preserve">At St Peter’s CEP School, we monitor the progress of </w:t>
      </w:r>
      <w:r w:rsidRPr="005B3C18">
        <w:rPr>
          <w:rFonts w:cs="Arial"/>
          <w:b/>
          <w:szCs w:val="22"/>
        </w:rPr>
        <w:t xml:space="preserve">all </w:t>
      </w:r>
      <w:r w:rsidRPr="005B3C18">
        <w:rPr>
          <w:rFonts w:cs="Arial"/>
          <w:szCs w:val="22"/>
        </w:rPr>
        <w:t>pupils at least 3 times a year to review their</w:t>
      </w:r>
      <w:r w:rsidRPr="005B3C18">
        <w:rPr>
          <w:rFonts w:cs="Arial"/>
          <w:spacing w:val="1"/>
          <w:szCs w:val="22"/>
        </w:rPr>
        <w:t xml:space="preserve"> </w:t>
      </w:r>
      <w:r w:rsidRPr="005B3C18">
        <w:rPr>
          <w:rFonts w:cs="Arial"/>
          <w:szCs w:val="22"/>
        </w:rPr>
        <w:t xml:space="preserve">academic progress; this is done as part of our </w:t>
      </w:r>
      <w:r w:rsidR="00E23431">
        <w:rPr>
          <w:rFonts w:cs="Arial"/>
          <w:szCs w:val="22"/>
        </w:rPr>
        <w:t xml:space="preserve">Pupil Progress </w:t>
      </w:r>
      <w:r w:rsidRPr="005B3C18">
        <w:rPr>
          <w:rFonts w:cs="Arial"/>
          <w:szCs w:val="22"/>
        </w:rPr>
        <w:t>meetings. We also use a range of</w:t>
      </w:r>
      <w:r w:rsidRPr="005B3C18">
        <w:rPr>
          <w:rFonts w:cs="Arial"/>
          <w:spacing w:val="1"/>
          <w:szCs w:val="22"/>
        </w:rPr>
        <w:t xml:space="preserve"> </w:t>
      </w:r>
      <w:r w:rsidRPr="005B3C18">
        <w:rPr>
          <w:rFonts w:cs="Arial"/>
          <w:szCs w:val="22"/>
        </w:rPr>
        <w:t>assessments</w:t>
      </w:r>
      <w:r w:rsidRPr="005B3C18">
        <w:rPr>
          <w:rFonts w:cs="Arial"/>
          <w:spacing w:val="-1"/>
          <w:szCs w:val="22"/>
        </w:rPr>
        <w:t xml:space="preserve"> </w:t>
      </w:r>
      <w:r w:rsidRPr="005B3C18">
        <w:rPr>
          <w:rFonts w:cs="Arial"/>
          <w:szCs w:val="22"/>
        </w:rPr>
        <w:t>with</w:t>
      </w:r>
      <w:r w:rsidRPr="005B3C18">
        <w:rPr>
          <w:rFonts w:cs="Arial"/>
          <w:spacing w:val="2"/>
          <w:szCs w:val="22"/>
        </w:rPr>
        <w:t xml:space="preserve"> </w:t>
      </w:r>
      <w:r w:rsidRPr="005B3C18">
        <w:rPr>
          <w:rFonts w:cs="Arial"/>
          <w:szCs w:val="22"/>
        </w:rPr>
        <w:t>pupils</w:t>
      </w:r>
      <w:r w:rsidRPr="005B3C18">
        <w:rPr>
          <w:rFonts w:cs="Arial"/>
          <w:spacing w:val="-2"/>
          <w:szCs w:val="22"/>
        </w:rPr>
        <w:t xml:space="preserve"> </w:t>
      </w:r>
      <w:r w:rsidRPr="005B3C18">
        <w:rPr>
          <w:rFonts w:cs="Arial"/>
          <w:szCs w:val="22"/>
        </w:rPr>
        <w:t>at</w:t>
      </w:r>
      <w:r w:rsidRPr="005B3C18">
        <w:rPr>
          <w:rFonts w:cs="Arial"/>
          <w:spacing w:val="1"/>
          <w:szCs w:val="22"/>
        </w:rPr>
        <w:t xml:space="preserve"> </w:t>
      </w:r>
      <w:r w:rsidRPr="005B3C18">
        <w:rPr>
          <w:rFonts w:cs="Arial"/>
          <w:szCs w:val="22"/>
        </w:rPr>
        <w:t>various</w:t>
      </w:r>
      <w:r w:rsidRPr="005B3C18">
        <w:rPr>
          <w:rFonts w:cs="Arial"/>
          <w:spacing w:val="2"/>
          <w:szCs w:val="22"/>
        </w:rPr>
        <w:t xml:space="preserve"> </w:t>
      </w:r>
      <w:r w:rsidRPr="005B3C18">
        <w:rPr>
          <w:rFonts w:cs="Arial"/>
          <w:szCs w:val="22"/>
        </w:rPr>
        <w:t>points:</w:t>
      </w:r>
    </w:p>
    <w:p w14:paraId="2CC1DE11" w14:textId="77777777" w:rsidR="00A168B9" w:rsidRPr="005B3C18" w:rsidRDefault="00A168B9" w:rsidP="005B3C18">
      <w:pPr>
        <w:pStyle w:val="BodyText"/>
        <w:ind w:right="119"/>
        <w:rPr>
          <w:rFonts w:cs="Arial"/>
          <w:szCs w:val="22"/>
        </w:rPr>
      </w:pPr>
    </w:p>
    <w:p w14:paraId="24710C51" w14:textId="77777777" w:rsidR="00C31A8B" w:rsidRPr="005B3C18" w:rsidRDefault="00C31A8B" w:rsidP="005B3C18">
      <w:pPr>
        <w:pStyle w:val="ListParagraph"/>
        <w:widowControl w:val="0"/>
        <w:numPr>
          <w:ilvl w:val="1"/>
          <w:numId w:val="1"/>
        </w:numPr>
        <w:autoSpaceDE w:val="0"/>
        <w:autoSpaceDN w:val="0"/>
        <w:ind w:left="709" w:hanging="284"/>
        <w:contextualSpacing w:val="0"/>
        <w:jc w:val="both"/>
        <w:rPr>
          <w:rFonts w:cs="Arial"/>
          <w:szCs w:val="22"/>
        </w:rPr>
      </w:pPr>
      <w:r w:rsidRPr="005B3C18">
        <w:rPr>
          <w:rFonts w:cs="Arial"/>
          <w:szCs w:val="22"/>
        </w:rPr>
        <w:t>Speech</w:t>
      </w:r>
      <w:r w:rsidRPr="005B3C18">
        <w:rPr>
          <w:rFonts w:cs="Arial"/>
          <w:spacing w:val="8"/>
          <w:szCs w:val="22"/>
        </w:rPr>
        <w:t xml:space="preserve"> </w:t>
      </w:r>
      <w:r w:rsidRPr="005B3C18">
        <w:rPr>
          <w:rFonts w:cs="Arial"/>
          <w:szCs w:val="22"/>
        </w:rPr>
        <w:t>Link</w:t>
      </w:r>
    </w:p>
    <w:p w14:paraId="1FF2469C" w14:textId="77777777" w:rsidR="00C31A8B" w:rsidRPr="005B3C18" w:rsidRDefault="00C31A8B" w:rsidP="005B3C18">
      <w:pPr>
        <w:pStyle w:val="ListParagraph"/>
        <w:widowControl w:val="0"/>
        <w:numPr>
          <w:ilvl w:val="1"/>
          <w:numId w:val="1"/>
        </w:numPr>
        <w:autoSpaceDE w:val="0"/>
        <w:autoSpaceDN w:val="0"/>
        <w:ind w:left="709" w:hanging="284"/>
        <w:contextualSpacing w:val="0"/>
        <w:jc w:val="both"/>
        <w:rPr>
          <w:rFonts w:cs="Arial"/>
          <w:szCs w:val="22"/>
        </w:rPr>
      </w:pPr>
      <w:r w:rsidRPr="005B3C18">
        <w:rPr>
          <w:rFonts w:cs="Arial"/>
          <w:szCs w:val="22"/>
        </w:rPr>
        <w:t>Language</w:t>
      </w:r>
      <w:r w:rsidRPr="005B3C18">
        <w:rPr>
          <w:rFonts w:cs="Arial"/>
          <w:spacing w:val="9"/>
          <w:szCs w:val="22"/>
        </w:rPr>
        <w:t xml:space="preserve"> </w:t>
      </w:r>
      <w:r w:rsidRPr="005B3C18">
        <w:rPr>
          <w:rFonts w:cs="Arial"/>
          <w:szCs w:val="22"/>
        </w:rPr>
        <w:t>Link</w:t>
      </w:r>
    </w:p>
    <w:p w14:paraId="2C8B9794" w14:textId="77777777" w:rsidR="00C31A8B" w:rsidRPr="005B3C18" w:rsidRDefault="00C31A8B" w:rsidP="005B3C18">
      <w:pPr>
        <w:pStyle w:val="ListParagraph"/>
        <w:widowControl w:val="0"/>
        <w:numPr>
          <w:ilvl w:val="1"/>
          <w:numId w:val="1"/>
        </w:numPr>
        <w:tabs>
          <w:tab w:val="left" w:pos="400"/>
        </w:tabs>
        <w:autoSpaceDE w:val="0"/>
        <w:autoSpaceDN w:val="0"/>
        <w:ind w:left="709" w:hanging="284"/>
        <w:contextualSpacing w:val="0"/>
        <w:jc w:val="both"/>
        <w:rPr>
          <w:rFonts w:cs="Arial"/>
          <w:szCs w:val="22"/>
        </w:rPr>
      </w:pPr>
      <w:r w:rsidRPr="005B3C18">
        <w:rPr>
          <w:rFonts w:cs="Arial"/>
          <w:szCs w:val="22"/>
        </w:rPr>
        <w:t>Baseline</w:t>
      </w:r>
      <w:r w:rsidRPr="005B3C18">
        <w:rPr>
          <w:rFonts w:cs="Arial"/>
          <w:spacing w:val="8"/>
          <w:szCs w:val="22"/>
        </w:rPr>
        <w:t xml:space="preserve"> </w:t>
      </w:r>
      <w:r w:rsidRPr="005B3C18">
        <w:rPr>
          <w:rFonts w:cs="Arial"/>
          <w:szCs w:val="22"/>
        </w:rPr>
        <w:t>on</w:t>
      </w:r>
      <w:r w:rsidRPr="005B3C18">
        <w:rPr>
          <w:rFonts w:cs="Arial"/>
          <w:spacing w:val="9"/>
          <w:szCs w:val="22"/>
        </w:rPr>
        <w:t xml:space="preserve"> </w:t>
      </w:r>
      <w:r w:rsidRPr="005B3C18">
        <w:rPr>
          <w:rFonts w:cs="Arial"/>
          <w:szCs w:val="22"/>
        </w:rPr>
        <w:t>entry</w:t>
      </w:r>
      <w:r w:rsidRPr="005B3C18">
        <w:rPr>
          <w:rFonts w:cs="Arial"/>
          <w:spacing w:val="14"/>
          <w:szCs w:val="22"/>
        </w:rPr>
        <w:t xml:space="preserve"> </w:t>
      </w:r>
      <w:r w:rsidRPr="005B3C18">
        <w:rPr>
          <w:rFonts w:cs="Arial"/>
          <w:szCs w:val="22"/>
        </w:rPr>
        <w:t>into</w:t>
      </w:r>
      <w:r w:rsidRPr="005B3C18">
        <w:rPr>
          <w:rFonts w:cs="Arial"/>
          <w:spacing w:val="15"/>
          <w:szCs w:val="22"/>
        </w:rPr>
        <w:t xml:space="preserve"> </w:t>
      </w:r>
      <w:r w:rsidRPr="005B3C18">
        <w:rPr>
          <w:rFonts w:cs="Arial"/>
          <w:szCs w:val="22"/>
        </w:rPr>
        <w:t>Reception</w:t>
      </w:r>
    </w:p>
    <w:p w14:paraId="0242D87E" w14:textId="77777777" w:rsidR="00C31A8B" w:rsidRPr="002275AE" w:rsidRDefault="00C31A8B" w:rsidP="005B3C18">
      <w:pPr>
        <w:pStyle w:val="ListParagraph"/>
        <w:widowControl w:val="0"/>
        <w:numPr>
          <w:ilvl w:val="1"/>
          <w:numId w:val="1"/>
        </w:numPr>
        <w:autoSpaceDE w:val="0"/>
        <w:autoSpaceDN w:val="0"/>
        <w:ind w:left="709" w:hanging="284"/>
        <w:contextualSpacing w:val="0"/>
        <w:jc w:val="both"/>
        <w:rPr>
          <w:rFonts w:cs="Arial"/>
          <w:szCs w:val="22"/>
        </w:rPr>
      </w:pPr>
      <w:r w:rsidRPr="005B3C18">
        <w:rPr>
          <w:rFonts w:cs="Arial"/>
          <w:szCs w:val="22"/>
        </w:rPr>
        <w:t>Y1</w:t>
      </w:r>
      <w:r w:rsidRPr="005B3C18">
        <w:rPr>
          <w:rFonts w:cs="Arial"/>
          <w:spacing w:val="11"/>
          <w:szCs w:val="22"/>
        </w:rPr>
        <w:t xml:space="preserve"> </w:t>
      </w:r>
      <w:r w:rsidRPr="002275AE">
        <w:rPr>
          <w:rFonts w:cs="Arial"/>
          <w:szCs w:val="22"/>
        </w:rPr>
        <w:t>phonics</w:t>
      </w:r>
      <w:r w:rsidRPr="002275AE">
        <w:rPr>
          <w:rFonts w:cs="Arial"/>
          <w:spacing w:val="11"/>
          <w:szCs w:val="22"/>
        </w:rPr>
        <w:t xml:space="preserve"> </w:t>
      </w:r>
      <w:r w:rsidRPr="002275AE">
        <w:rPr>
          <w:rFonts w:cs="Arial"/>
          <w:szCs w:val="22"/>
        </w:rPr>
        <w:t>screening</w:t>
      </w:r>
    </w:p>
    <w:p w14:paraId="59781770" w14:textId="73299FA4" w:rsidR="00C31A8B" w:rsidRPr="002275AE" w:rsidRDefault="00E23431" w:rsidP="005B3C18">
      <w:pPr>
        <w:pStyle w:val="ListParagraph"/>
        <w:widowControl w:val="0"/>
        <w:numPr>
          <w:ilvl w:val="1"/>
          <w:numId w:val="1"/>
        </w:numPr>
        <w:autoSpaceDE w:val="0"/>
        <w:autoSpaceDN w:val="0"/>
        <w:ind w:left="709" w:hanging="284"/>
        <w:jc w:val="both"/>
        <w:rPr>
          <w:rFonts w:cs="Arial"/>
          <w:szCs w:val="22"/>
        </w:rPr>
      </w:pPr>
      <w:r w:rsidRPr="002275AE">
        <w:rPr>
          <w:rFonts w:cs="Arial"/>
          <w:szCs w:val="22"/>
        </w:rPr>
        <w:t xml:space="preserve">Little Wandle </w:t>
      </w:r>
      <w:r w:rsidR="00C31A8B" w:rsidRPr="002275AE">
        <w:rPr>
          <w:rFonts w:cs="Arial"/>
          <w:szCs w:val="22"/>
        </w:rPr>
        <w:t>Phonics</w:t>
      </w:r>
      <w:r w:rsidR="00C31A8B" w:rsidRPr="002275AE">
        <w:rPr>
          <w:rFonts w:cs="Arial"/>
          <w:spacing w:val="9"/>
          <w:szCs w:val="22"/>
        </w:rPr>
        <w:t xml:space="preserve"> </w:t>
      </w:r>
      <w:r w:rsidR="00C31A8B" w:rsidRPr="002275AE">
        <w:rPr>
          <w:rFonts w:cs="Arial"/>
          <w:szCs w:val="22"/>
        </w:rPr>
        <w:t>assessments</w:t>
      </w:r>
      <w:r w:rsidR="00C31A8B" w:rsidRPr="002275AE">
        <w:rPr>
          <w:rFonts w:cs="Arial"/>
          <w:spacing w:val="15"/>
          <w:szCs w:val="22"/>
        </w:rPr>
        <w:t xml:space="preserve"> </w:t>
      </w:r>
      <w:r w:rsidR="00C31A8B" w:rsidRPr="002275AE">
        <w:rPr>
          <w:rFonts w:cs="Arial"/>
          <w:szCs w:val="22"/>
        </w:rPr>
        <w:t xml:space="preserve">throughout the year in Year R – 2 </w:t>
      </w:r>
      <w:r w:rsidR="0D173085" w:rsidRPr="002275AE">
        <w:rPr>
          <w:rFonts w:cs="Arial"/>
          <w:szCs w:val="22"/>
        </w:rPr>
        <w:t xml:space="preserve">(and KS2 where appropriate) </w:t>
      </w:r>
      <w:r w:rsidR="00C31A8B" w:rsidRPr="002275AE">
        <w:rPr>
          <w:rFonts w:cs="Arial"/>
          <w:szCs w:val="22"/>
        </w:rPr>
        <w:t>as necessary</w:t>
      </w:r>
      <w:r w:rsidRPr="002275AE">
        <w:rPr>
          <w:rFonts w:cs="Arial"/>
          <w:szCs w:val="22"/>
        </w:rPr>
        <w:t xml:space="preserve"> and Little Wandle Fluency assessments </w:t>
      </w:r>
      <w:r w:rsidR="1532C8A0" w:rsidRPr="002275AE">
        <w:rPr>
          <w:rFonts w:cs="Arial"/>
          <w:szCs w:val="22"/>
        </w:rPr>
        <w:t xml:space="preserve"> </w:t>
      </w:r>
    </w:p>
    <w:p w14:paraId="6F281055" w14:textId="77777777" w:rsidR="00AE0BF7" w:rsidRPr="005B3C18" w:rsidRDefault="00AE0BF7" w:rsidP="005B3C18">
      <w:pPr>
        <w:pStyle w:val="ListParagraph"/>
        <w:widowControl w:val="0"/>
        <w:numPr>
          <w:ilvl w:val="1"/>
          <w:numId w:val="1"/>
        </w:numPr>
        <w:autoSpaceDE w:val="0"/>
        <w:autoSpaceDN w:val="0"/>
        <w:ind w:left="709" w:hanging="284"/>
        <w:contextualSpacing w:val="0"/>
        <w:jc w:val="both"/>
        <w:rPr>
          <w:rFonts w:cs="Arial"/>
          <w:szCs w:val="22"/>
        </w:rPr>
      </w:pPr>
      <w:r w:rsidRPr="002275AE">
        <w:rPr>
          <w:rFonts w:cs="Arial"/>
          <w:szCs w:val="22"/>
        </w:rPr>
        <w:t>Reading</w:t>
      </w:r>
      <w:r w:rsidRPr="002275AE">
        <w:rPr>
          <w:rFonts w:cs="Arial"/>
          <w:spacing w:val="9"/>
          <w:szCs w:val="22"/>
        </w:rPr>
        <w:t xml:space="preserve"> </w:t>
      </w:r>
      <w:r w:rsidRPr="002275AE">
        <w:rPr>
          <w:rFonts w:cs="Arial"/>
          <w:szCs w:val="22"/>
        </w:rPr>
        <w:t>age</w:t>
      </w:r>
      <w:r w:rsidRPr="002275AE">
        <w:rPr>
          <w:rFonts w:cs="Arial"/>
          <w:spacing w:val="11"/>
          <w:szCs w:val="22"/>
        </w:rPr>
        <w:t xml:space="preserve"> </w:t>
      </w:r>
      <w:r w:rsidRPr="002275AE">
        <w:rPr>
          <w:rFonts w:cs="Arial"/>
          <w:szCs w:val="22"/>
        </w:rPr>
        <w:t>test</w:t>
      </w:r>
      <w:r w:rsidRPr="002275AE">
        <w:rPr>
          <w:rFonts w:cs="Arial"/>
          <w:spacing w:val="8"/>
          <w:szCs w:val="22"/>
        </w:rPr>
        <w:t xml:space="preserve"> </w:t>
      </w:r>
      <w:r w:rsidRPr="002275AE">
        <w:rPr>
          <w:rFonts w:cs="Arial"/>
          <w:szCs w:val="22"/>
        </w:rPr>
        <w:t>through</w:t>
      </w:r>
      <w:r w:rsidRPr="002275AE">
        <w:rPr>
          <w:rFonts w:cs="Arial"/>
          <w:spacing w:val="7"/>
          <w:szCs w:val="22"/>
        </w:rPr>
        <w:t xml:space="preserve"> </w:t>
      </w:r>
      <w:r w:rsidRPr="002275AE">
        <w:rPr>
          <w:rFonts w:cs="Arial"/>
          <w:szCs w:val="22"/>
        </w:rPr>
        <w:t>the</w:t>
      </w:r>
      <w:r w:rsidRPr="002275AE">
        <w:rPr>
          <w:rFonts w:cs="Arial"/>
          <w:spacing w:val="10"/>
          <w:szCs w:val="22"/>
        </w:rPr>
        <w:t xml:space="preserve"> </w:t>
      </w:r>
      <w:r w:rsidRPr="002275AE">
        <w:rPr>
          <w:rFonts w:cs="Arial"/>
          <w:szCs w:val="22"/>
        </w:rPr>
        <w:t>use</w:t>
      </w:r>
      <w:r w:rsidRPr="002275AE">
        <w:rPr>
          <w:rFonts w:cs="Arial"/>
          <w:spacing w:val="10"/>
          <w:szCs w:val="22"/>
        </w:rPr>
        <w:t xml:space="preserve"> </w:t>
      </w:r>
      <w:r w:rsidRPr="002275AE">
        <w:rPr>
          <w:rFonts w:cs="Arial"/>
          <w:szCs w:val="22"/>
        </w:rPr>
        <w:t>of</w:t>
      </w:r>
      <w:r w:rsidRPr="002275AE">
        <w:rPr>
          <w:rFonts w:cs="Arial"/>
          <w:spacing w:val="9"/>
          <w:szCs w:val="22"/>
        </w:rPr>
        <w:t xml:space="preserve"> </w:t>
      </w:r>
      <w:r w:rsidRPr="002275AE">
        <w:rPr>
          <w:rFonts w:cs="Arial"/>
          <w:szCs w:val="22"/>
        </w:rPr>
        <w:t>Accelerated</w:t>
      </w:r>
      <w:r w:rsidRPr="002275AE">
        <w:rPr>
          <w:rFonts w:cs="Arial"/>
          <w:spacing w:val="6"/>
          <w:szCs w:val="22"/>
        </w:rPr>
        <w:t xml:space="preserve"> </w:t>
      </w:r>
      <w:r w:rsidRPr="002275AE">
        <w:rPr>
          <w:rFonts w:cs="Arial"/>
          <w:szCs w:val="22"/>
        </w:rPr>
        <w:t>Reader</w:t>
      </w:r>
      <w:r w:rsidRPr="002275AE">
        <w:rPr>
          <w:rFonts w:cs="Arial"/>
          <w:spacing w:val="11"/>
          <w:szCs w:val="22"/>
        </w:rPr>
        <w:t xml:space="preserve"> </w:t>
      </w:r>
      <w:r w:rsidRPr="002275AE">
        <w:rPr>
          <w:rFonts w:cs="Arial"/>
          <w:szCs w:val="22"/>
        </w:rPr>
        <w:t>(Y</w:t>
      </w:r>
      <w:r w:rsidR="00CE2EC1" w:rsidRPr="002275AE">
        <w:rPr>
          <w:rFonts w:cs="Arial"/>
          <w:szCs w:val="22"/>
        </w:rPr>
        <w:t xml:space="preserve">ear </w:t>
      </w:r>
      <w:r w:rsidRPr="002275AE">
        <w:rPr>
          <w:rFonts w:cs="Arial"/>
          <w:szCs w:val="22"/>
        </w:rPr>
        <w:t>2</w:t>
      </w:r>
      <w:r w:rsidRPr="002275AE">
        <w:rPr>
          <w:rFonts w:cs="Arial"/>
          <w:spacing w:val="9"/>
          <w:szCs w:val="22"/>
        </w:rPr>
        <w:t xml:space="preserve"> </w:t>
      </w:r>
      <w:r w:rsidRPr="002275AE">
        <w:rPr>
          <w:rFonts w:cs="Arial"/>
          <w:szCs w:val="22"/>
        </w:rPr>
        <w:t>to</w:t>
      </w:r>
      <w:r w:rsidRPr="002275AE">
        <w:rPr>
          <w:rFonts w:cs="Arial"/>
          <w:spacing w:val="9"/>
          <w:szCs w:val="22"/>
        </w:rPr>
        <w:t xml:space="preserve"> </w:t>
      </w:r>
      <w:r w:rsidRPr="005B3C18">
        <w:rPr>
          <w:rFonts w:cs="Arial"/>
          <w:szCs w:val="22"/>
        </w:rPr>
        <w:t>Y</w:t>
      </w:r>
      <w:r w:rsidR="00CE2EC1" w:rsidRPr="005B3C18">
        <w:rPr>
          <w:rFonts w:cs="Arial"/>
          <w:szCs w:val="22"/>
        </w:rPr>
        <w:t>ea</w:t>
      </w:r>
      <w:r w:rsidRPr="005B3C18">
        <w:rPr>
          <w:rFonts w:cs="Arial"/>
          <w:szCs w:val="22"/>
        </w:rPr>
        <w:t>r</w:t>
      </w:r>
      <w:r w:rsidRPr="005B3C18">
        <w:rPr>
          <w:rFonts w:cs="Arial"/>
          <w:spacing w:val="12"/>
          <w:szCs w:val="22"/>
        </w:rPr>
        <w:t xml:space="preserve"> </w:t>
      </w:r>
      <w:r w:rsidRPr="005B3C18">
        <w:rPr>
          <w:rFonts w:cs="Arial"/>
          <w:szCs w:val="22"/>
        </w:rPr>
        <w:t>6)</w:t>
      </w:r>
    </w:p>
    <w:p w14:paraId="6F078C41" w14:textId="77777777" w:rsidR="00AE0BF7" w:rsidRPr="005B3C18" w:rsidRDefault="00AE0BF7" w:rsidP="005B3C18">
      <w:pPr>
        <w:pStyle w:val="ListParagraph"/>
        <w:widowControl w:val="0"/>
        <w:numPr>
          <w:ilvl w:val="1"/>
          <w:numId w:val="1"/>
        </w:numPr>
        <w:autoSpaceDE w:val="0"/>
        <w:autoSpaceDN w:val="0"/>
        <w:ind w:left="709" w:hanging="284"/>
        <w:contextualSpacing w:val="0"/>
        <w:jc w:val="both"/>
        <w:rPr>
          <w:rFonts w:cs="Arial"/>
          <w:szCs w:val="22"/>
        </w:rPr>
      </w:pPr>
      <w:r w:rsidRPr="005B3C18">
        <w:rPr>
          <w:rFonts w:cs="Arial"/>
          <w:szCs w:val="22"/>
        </w:rPr>
        <w:t>Assessment</w:t>
      </w:r>
      <w:r w:rsidRPr="005B3C18">
        <w:rPr>
          <w:rFonts w:cs="Arial"/>
          <w:spacing w:val="16"/>
          <w:szCs w:val="22"/>
        </w:rPr>
        <w:t xml:space="preserve"> </w:t>
      </w:r>
      <w:r w:rsidRPr="005B3C18">
        <w:rPr>
          <w:rFonts w:cs="Arial"/>
          <w:szCs w:val="22"/>
        </w:rPr>
        <w:t>against</w:t>
      </w:r>
      <w:r w:rsidRPr="005B3C18">
        <w:rPr>
          <w:rFonts w:cs="Arial"/>
          <w:spacing w:val="17"/>
          <w:szCs w:val="22"/>
        </w:rPr>
        <w:t xml:space="preserve"> </w:t>
      </w:r>
      <w:r w:rsidRPr="005B3C18">
        <w:rPr>
          <w:rFonts w:cs="Arial"/>
          <w:szCs w:val="22"/>
        </w:rPr>
        <w:t>age-related</w:t>
      </w:r>
      <w:r w:rsidRPr="005B3C18">
        <w:rPr>
          <w:rFonts w:cs="Arial"/>
          <w:spacing w:val="10"/>
          <w:szCs w:val="22"/>
        </w:rPr>
        <w:t xml:space="preserve"> </w:t>
      </w:r>
      <w:r w:rsidRPr="005B3C18">
        <w:rPr>
          <w:rFonts w:cs="Arial"/>
          <w:szCs w:val="22"/>
        </w:rPr>
        <w:t>expectations</w:t>
      </w:r>
      <w:r w:rsidRPr="005B3C18">
        <w:rPr>
          <w:rFonts w:cs="Arial"/>
          <w:spacing w:val="14"/>
          <w:szCs w:val="22"/>
        </w:rPr>
        <w:t xml:space="preserve"> </w:t>
      </w:r>
      <w:r w:rsidRPr="005B3C18">
        <w:rPr>
          <w:rFonts w:cs="Arial"/>
          <w:szCs w:val="22"/>
        </w:rPr>
        <w:t>for</w:t>
      </w:r>
      <w:r w:rsidRPr="005B3C18">
        <w:rPr>
          <w:rFonts w:cs="Arial"/>
          <w:spacing w:val="14"/>
          <w:szCs w:val="22"/>
        </w:rPr>
        <w:t xml:space="preserve"> </w:t>
      </w:r>
      <w:r w:rsidRPr="005B3C18">
        <w:rPr>
          <w:rFonts w:cs="Arial"/>
          <w:szCs w:val="22"/>
        </w:rPr>
        <w:t>reading,</w:t>
      </w:r>
      <w:r w:rsidRPr="005B3C18">
        <w:rPr>
          <w:rFonts w:cs="Arial"/>
          <w:spacing w:val="13"/>
          <w:szCs w:val="22"/>
        </w:rPr>
        <w:t xml:space="preserve"> </w:t>
      </w:r>
      <w:r w:rsidRPr="005B3C18">
        <w:rPr>
          <w:rFonts w:cs="Arial"/>
          <w:szCs w:val="22"/>
        </w:rPr>
        <w:t>writing</w:t>
      </w:r>
      <w:r w:rsidRPr="005B3C18">
        <w:rPr>
          <w:rFonts w:cs="Arial"/>
          <w:spacing w:val="14"/>
          <w:szCs w:val="22"/>
        </w:rPr>
        <w:t xml:space="preserve"> </w:t>
      </w:r>
      <w:r w:rsidRPr="005B3C18">
        <w:rPr>
          <w:rFonts w:cs="Arial"/>
          <w:szCs w:val="22"/>
        </w:rPr>
        <w:t>and</w:t>
      </w:r>
      <w:r w:rsidRPr="005B3C18">
        <w:rPr>
          <w:rFonts w:cs="Arial"/>
          <w:spacing w:val="17"/>
          <w:szCs w:val="22"/>
        </w:rPr>
        <w:t xml:space="preserve"> </w:t>
      </w:r>
      <w:r w:rsidRPr="005B3C18">
        <w:rPr>
          <w:rFonts w:cs="Arial"/>
          <w:szCs w:val="22"/>
        </w:rPr>
        <w:t>maths</w:t>
      </w:r>
    </w:p>
    <w:p w14:paraId="0F9C91BA" w14:textId="77777777" w:rsidR="00AE0BF7" w:rsidRPr="005B3C18" w:rsidRDefault="00AE0BF7" w:rsidP="005B3C18">
      <w:pPr>
        <w:pStyle w:val="ListParagraph"/>
        <w:widowControl w:val="0"/>
        <w:numPr>
          <w:ilvl w:val="1"/>
          <w:numId w:val="1"/>
        </w:numPr>
        <w:autoSpaceDE w:val="0"/>
        <w:autoSpaceDN w:val="0"/>
        <w:ind w:left="709" w:hanging="284"/>
        <w:contextualSpacing w:val="0"/>
        <w:jc w:val="both"/>
        <w:rPr>
          <w:rFonts w:cs="Arial"/>
          <w:szCs w:val="22"/>
        </w:rPr>
      </w:pPr>
      <w:r w:rsidRPr="005B3C18">
        <w:rPr>
          <w:rFonts w:cs="Arial"/>
          <w:szCs w:val="22"/>
        </w:rPr>
        <w:t>NFER</w:t>
      </w:r>
      <w:r w:rsidRPr="005B3C18">
        <w:rPr>
          <w:rFonts w:cs="Arial"/>
          <w:spacing w:val="9"/>
          <w:szCs w:val="22"/>
        </w:rPr>
        <w:t xml:space="preserve"> </w:t>
      </w:r>
      <w:r w:rsidRPr="005B3C18">
        <w:rPr>
          <w:rFonts w:cs="Arial"/>
          <w:szCs w:val="22"/>
        </w:rPr>
        <w:t>CATs</w:t>
      </w:r>
      <w:r w:rsidRPr="005B3C18">
        <w:rPr>
          <w:rFonts w:cs="Arial"/>
          <w:spacing w:val="9"/>
          <w:szCs w:val="22"/>
        </w:rPr>
        <w:t xml:space="preserve"> </w:t>
      </w:r>
      <w:r w:rsidRPr="005B3C18">
        <w:rPr>
          <w:rFonts w:cs="Arial"/>
          <w:szCs w:val="22"/>
        </w:rPr>
        <w:t>tests</w:t>
      </w:r>
      <w:r w:rsidRPr="005B3C18">
        <w:rPr>
          <w:rFonts w:cs="Arial"/>
          <w:spacing w:val="7"/>
          <w:szCs w:val="22"/>
        </w:rPr>
        <w:t xml:space="preserve"> </w:t>
      </w:r>
      <w:r w:rsidRPr="005B3C18">
        <w:rPr>
          <w:rFonts w:cs="Arial"/>
          <w:szCs w:val="22"/>
        </w:rPr>
        <w:t>in</w:t>
      </w:r>
      <w:r w:rsidRPr="005B3C18">
        <w:rPr>
          <w:rFonts w:cs="Arial"/>
          <w:spacing w:val="3"/>
          <w:szCs w:val="22"/>
        </w:rPr>
        <w:t xml:space="preserve"> </w:t>
      </w:r>
      <w:r w:rsidRPr="005B3C18">
        <w:rPr>
          <w:rFonts w:cs="Arial"/>
          <w:szCs w:val="22"/>
        </w:rPr>
        <w:t>Year</w:t>
      </w:r>
      <w:r w:rsidRPr="005B3C18">
        <w:rPr>
          <w:rFonts w:cs="Arial"/>
          <w:spacing w:val="10"/>
          <w:szCs w:val="22"/>
        </w:rPr>
        <w:t xml:space="preserve"> </w:t>
      </w:r>
      <w:r w:rsidRPr="005B3C18">
        <w:rPr>
          <w:rFonts w:cs="Arial"/>
          <w:szCs w:val="22"/>
        </w:rPr>
        <w:t>5</w:t>
      </w:r>
    </w:p>
    <w:p w14:paraId="048F46A5" w14:textId="7AC9D118" w:rsidR="00AE0BF7" w:rsidRPr="005B3C18" w:rsidRDefault="00AE0BF7" w:rsidP="005B3C18">
      <w:pPr>
        <w:pStyle w:val="ListParagraph"/>
        <w:widowControl w:val="0"/>
        <w:numPr>
          <w:ilvl w:val="0"/>
          <w:numId w:val="4"/>
        </w:numPr>
        <w:autoSpaceDE w:val="0"/>
        <w:autoSpaceDN w:val="0"/>
        <w:ind w:left="709" w:hanging="284"/>
        <w:contextualSpacing w:val="0"/>
        <w:jc w:val="both"/>
        <w:rPr>
          <w:rFonts w:cs="Arial"/>
          <w:szCs w:val="22"/>
        </w:rPr>
      </w:pPr>
      <w:r w:rsidRPr="005B3C18">
        <w:rPr>
          <w:rFonts w:cs="Arial"/>
          <w:szCs w:val="22"/>
        </w:rPr>
        <w:t>End</w:t>
      </w:r>
      <w:r w:rsidRPr="005B3C18">
        <w:rPr>
          <w:rFonts w:cs="Arial"/>
          <w:spacing w:val="3"/>
          <w:szCs w:val="22"/>
        </w:rPr>
        <w:t xml:space="preserve"> </w:t>
      </w:r>
      <w:r w:rsidRPr="005B3C18">
        <w:rPr>
          <w:rFonts w:cs="Arial"/>
          <w:szCs w:val="22"/>
        </w:rPr>
        <w:t>of</w:t>
      </w:r>
      <w:r w:rsidRPr="005B3C18">
        <w:rPr>
          <w:rFonts w:cs="Arial"/>
          <w:spacing w:val="7"/>
          <w:szCs w:val="22"/>
        </w:rPr>
        <w:t xml:space="preserve"> </w:t>
      </w:r>
      <w:r w:rsidRPr="005B3C18">
        <w:rPr>
          <w:rFonts w:cs="Arial"/>
          <w:szCs w:val="22"/>
        </w:rPr>
        <w:t>KS2</w:t>
      </w:r>
      <w:r w:rsidRPr="005B3C18">
        <w:rPr>
          <w:rFonts w:cs="Arial"/>
          <w:spacing w:val="9"/>
          <w:szCs w:val="22"/>
        </w:rPr>
        <w:t xml:space="preserve"> </w:t>
      </w:r>
      <w:r w:rsidRPr="005B3C18">
        <w:rPr>
          <w:rFonts w:cs="Arial"/>
          <w:szCs w:val="22"/>
        </w:rPr>
        <w:t>SATs</w:t>
      </w:r>
    </w:p>
    <w:p w14:paraId="0795D2A8" w14:textId="77777777" w:rsidR="00354A7E" w:rsidRPr="005B3C18" w:rsidRDefault="00354A7E" w:rsidP="005B3C18">
      <w:pPr>
        <w:pStyle w:val="ListParagraph"/>
        <w:widowControl w:val="0"/>
        <w:autoSpaceDE w:val="0"/>
        <w:autoSpaceDN w:val="0"/>
        <w:ind w:left="709"/>
        <w:contextualSpacing w:val="0"/>
        <w:jc w:val="both"/>
        <w:rPr>
          <w:rFonts w:cs="Arial"/>
          <w:szCs w:val="22"/>
        </w:rPr>
      </w:pPr>
    </w:p>
    <w:p w14:paraId="19BF18AD" w14:textId="1EDE4F11" w:rsidR="00AE0BF7" w:rsidRPr="005B3C18" w:rsidRDefault="00AE0BF7" w:rsidP="005B3C18">
      <w:pPr>
        <w:pStyle w:val="BodyText"/>
        <w:ind w:right="119"/>
        <w:rPr>
          <w:rFonts w:cs="Arial"/>
          <w:szCs w:val="22"/>
        </w:rPr>
      </w:pPr>
      <w:r w:rsidRPr="005B3C18">
        <w:rPr>
          <w:rFonts w:cs="Arial"/>
          <w:szCs w:val="22"/>
        </w:rPr>
        <w:t>Where</w:t>
      </w:r>
      <w:r w:rsidRPr="005B3C18">
        <w:rPr>
          <w:rFonts w:cs="Arial"/>
          <w:spacing w:val="13"/>
          <w:szCs w:val="22"/>
        </w:rPr>
        <w:t xml:space="preserve"> </w:t>
      </w:r>
      <w:r w:rsidRPr="005B3C18">
        <w:rPr>
          <w:rFonts w:cs="Arial"/>
          <w:szCs w:val="22"/>
        </w:rPr>
        <w:t>progress</w:t>
      </w:r>
      <w:r w:rsidRPr="005B3C18">
        <w:rPr>
          <w:rFonts w:cs="Arial"/>
          <w:spacing w:val="11"/>
          <w:szCs w:val="22"/>
        </w:rPr>
        <w:t xml:space="preserve"> </w:t>
      </w:r>
      <w:r w:rsidRPr="005B3C18">
        <w:rPr>
          <w:rFonts w:cs="Arial"/>
          <w:szCs w:val="22"/>
        </w:rPr>
        <w:t>is</w:t>
      </w:r>
      <w:r w:rsidRPr="005B3C18">
        <w:rPr>
          <w:rFonts w:cs="Arial"/>
          <w:spacing w:val="12"/>
          <w:szCs w:val="22"/>
        </w:rPr>
        <w:t xml:space="preserve"> </w:t>
      </w:r>
      <w:r w:rsidRPr="005B3C18">
        <w:rPr>
          <w:rFonts w:cs="Arial"/>
          <w:szCs w:val="22"/>
        </w:rPr>
        <w:t>not</w:t>
      </w:r>
      <w:r w:rsidRPr="005B3C18">
        <w:rPr>
          <w:rFonts w:cs="Arial"/>
          <w:spacing w:val="14"/>
          <w:szCs w:val="22"/>
        </w:rPr>
        <w:t xml:space="preserve"> </w:t>
      </w:r>
      <w:r w:rsidRPr="005B3C18">
        <w:rPr>
          <w:rFonts w:cs="Arial"/>
          <w:szCs w:val="22"/>
        </w:rPr>
        <w:t>sufficient,</w:t>
      </w:r>
      <w:r w:rsidRPr="005B3C18">
        <w:rPr>
          <w:rFonts w:cs="Arial"/>
          <w:spacing w:val="9"/>
          <w:szCs w:val="22"/>
        </w:rPr>
        <w:t xml:space="preserve"> </w:t>
      </w:r>
      <w:r w:rsidRPr="005B3C18">
        <w:rPr>
          <w:rFonts w:cs="Arial"/>
          <w:szCs w:val="22"/>
        </w:rPr>
        <w:t>even</w:t>
      </w:r>
      <w:r w:rsidRPr="005B3C18">
        <w:rPr>
          <w:rFonts w:cs="Arial"/>
          <w:spacing w:val="15"/>
          <w:szCs w:val="22"/>
        </w:rPr>
        <w:t xml:space="preserve"> </w:t>
      </w:r>
      <w:r w:rsidRPr="005B3C18">
        <w:rPr>
          <w:rFonts w:cs="Arial"/>
          <w:szCs w:val="22"/>
        </w:rPr>
        <w:t>if</w:t>
      </w:r>
      <w:r w:rsidRPr="005B3C18">
        <w:rPr>
          <w:rFonts w:cs="Arial"/>
          <w:spacing w:val="14"/>
          <w:szCs w:val="22"/>
        </w:rPr>
        <w:t xml:space="preserve"> </w:t>
      </w:r>
      <w:r w:rsidRPr="005B3C18">
        <w:rPr>
          <w:rFonts w:cs="Arial"/>
          <w:szCs w:val="22"/>
        </w:rPr>
        <w:t>a</w:t>
      </w:r>
      <w:r w:rsidRPr="005B3C18">
        <w:rPr>
          <w:rFonts w:cs="Arial"/>
          <w:spacing w:val="11"/>
          <w:szCs w:val="22"/>
        </w:rPr>
        <w:t xml:space="preserve"> </w:t>
      </w:r>
      <w:r w:rsidRPr="005B3C18">
        <w:rPr>
          <w:rFonts w:cs="Arial"/>
          <w:szCs w:val="22"/>
        </w:rPr>
        <w:t>special</w:t>
      </w:r>
      <w:r w:rsidRPr="005B3C18">
        <w:rPr>
          <w:rFonts w:cs="Arial"/>
          <w:spacing w:val="12"/>
          <w:szCs w:val="22"/>
        </w:rPr>
        <w:t xml:space="preserve"> </w:t>
      </w:r>
      <w:r w:rsidRPr="005B3C18">
        <w:rPr>
          <w:rFonts w:cs="Arial"/>
          <w:szCs w:val="22"/>
        </w:rPr>
        <w:t>educational</w:t>
      </w:r>
      <w:r w:rsidRPr="005B3C18">
        <w:rPr>
          <w:rFonts w:cs="Arial"/>
          <w:spacing w:val="13"/>
          <w:szCs w:val="22"/>
        </w:rPr>
        <w:t xml:space="preserve"> </w:t>
      </w:r>
      <w:r w:rsidRPr="005B3C18">
        <w:rPr>
          <w:rFonts w:cs="Arial"/>
          <w:szCs w:val="22"/>
        </w:rPr>
        <w:t>need</w:t>
      </w:r>
      <w:r w:rsidRPr="005B3C18">
        <w:rPr>
          <w:rFonts w:cs="Arial"/>
          <w:spacing w:val="14"/>
          <w:szCs w:val="22"/>
        </w:rPr>
        <w:t xml:space="preserve"> </w:t>
      </w:r>
      <w:r w:rsidRPr="005B3C18">
        <w:rPr>
          <w:rFonts w:cs="Arial"/>
          <w:szCs w:val="22"/>
        </w:rPr>
        <w:t>has</w:t>
      </w:r>
      <w:r w:rsidRPr="005B3C18">
        <w:rPr>
          <w:rFonts w:cs="Arial"/>
          <w:spacing w:val="17"/>
          <w:szCs w:val="22"/>
        </w:rPr>
        <w:t xml:space="preserve"> </w:t>
      </w:r>
      <w:r w:rsidRPr="005B3C18">
        <w:rPr>
          <w:rFonts w:cs="Arial"/>
          <w:szCs w:val="22"/>
        </w:rPr>
        <w:t>not</w:t>
      </w:r>
      <w:r w:rsidRPr="005B3C18">
        <w:rPr>
          <w:rFonts w:cs="Arial"/>
          <w:spacing w:val="10"/>
          <w:szCs w:val="22"/>
        </w:rPr>
        <w:t xml:space="preserve"> </w:t>
      </w:r>
      <w:r w:rsidRPr="005B3C18">
        <w:rPr>
          <w:rFonts w:cs="Arial"/>
          <w:szCs w:val="22"/>
        </w:rPr>
        <w:t>been</w:t>
      </w:r>
      <w:r w:rsidRPr="005B3C18">
        <w:rPr>
          <w:rFonts w:cs="Arial"/>
          <w:spacing w:val="15"/>
          <w:szCs w:val="22"/>
        </w:rPr>
        <w:t xml:space="preserve"> </w:t>
      </w:r>
      <w:r w:rsidRPr="005B3C18">
        <w:rPr>
          <w:rFonts w:cs="Arial"/>
          <w:szCs w:val="22"/>
        </w:rPr>
        <w:t>identified,</w:t>
      </w:r>
      <w:r w:rsidRPr="005B3C18">
        <w:rPr>
          <w:rFonts w:cs="Arial"/>
          <w:spacing w:val="8"/>
          <w:szCs w:val="22"/>
        </w:rPr>
        <w:t xml:space="preserve"> </w:t>
      </w:r>
      <w:r w:rsidRPr="005B3C18">
        <w:rPr>
          <w:rFonts w:cs="Arial"/>
          <w:szCs w:val="22"/>
        </w:rPr>
        <w:t>we</w:t>
      </w:r>
      <w:r w:rsidRPr="005B3C18">
        <w:rPr>
          <w:rFonts w:cs="Arial"/>
          <w:spacing w:val="15"/>
          <w:szCs w:val="22"/>
        </w:rPr>
        <w:t xml:space="preserve"> </w:t>
      </w:r>
      <w:r w:rsidRPr="005B3C18">
        <w:rPr>
          <w:rFonts w:cs="Arial"/>
          <w:szCs w:val="22"/>
        </w:rPr>
        <w:t>put</w:t>
      </w:r>
      <w:r w:rsidRPr="005B3C18">
        <w:rPr>
          <w:rFonts w:cs="Arial"/>
          <w:spacing w:val="-47"/>
          <w:szCs w:val="22"/>
        </w:rPr>
        <w:t xml:space="preserve"> </w:t>
      </w:r>
      <w:r w:rsidR="00E23431">
        <w:rPr>
          <w:rFonts w:cs="Arial"/>
          <w:spacing w:val="-47"/>
          <w:szCs w:val="22"/>
        </w:rPr>
        <w:t xml:space="preserve"> </w:t>
      </w:r>
      <w:r w:rsidRPr="005B3C18">
        <w:rPr>
          <w:rFonts w:cs="Arial"/>
          <w:szCs w:val="22"/>
        </w:rPr>
        <w:t>in place extra support to enable the pupil to catch up. Extra support is provided through Provision</w:t>
      </w:r>
      <w:r w:rsidRPr="005B3C18">
        <w:rPr>
          <w:rFonts w:cs="Arial"/>
          <w:spacing w:val="1"/>
          <w:szCs w:val="22"/>
        </w:rPr>
        <w:t xml:space="preserve"> </w:t>
      </w:r>
      <w:r w:rsidRPr="005B3C18">
        <w:rPr>
          <w:rFonts w:cs="Arial"/>
          <w:szCs w:val="22"/>
        </w:rPr>
        <w:t>Mapping</w:t>
      </w:r>
      <w:r w:rsidRPr="005B3C18">
        <w:rPr>
          <w:rFonts w:cs="Arial"/>
          <w:spacing w:val="3"/>
          <w:szCs w:val="22"/>
        </w:rPr>
        <w:t xml:space="preserve"> </w:t>
      </w:r>
      <w:r w:rsidRPr="005B3C18">
        <w:rPr>
          <w:rFonts w:cs="Arial"/>
          <w:szCs w:val="22"/>
        </w:rPr>
        <w:t>and includes</w:t>
      </w:r>
      <w:r w:rsidRPr="005B3C18">
        <w:rPr>
          <w:rFonts w:cs="Arial"/>
          <w:spacing w:val="4"/>
          <w:szCs w:val="22"/>
        </w:rPr>
        <w:t xml:space="preserve"> </w:t>
      </w:r>
      <w:r w:rsidRPr="005B3C18">
        <w:rPr>
          <w:rFonts w:cs="Arial"/>
          <w:szCs w:val="22"/>
        </w:rPr>
        <w:t>such</w:t>
      </w:r>
      <w:r w:rsidRPr="005B3C18">
        <w:rPr>
          <w:rFonts w:cs="Arial"/>
          <w:spacing w:val="-3"/>
          <w:szCs w:val="22"/>
        </w:rPr>
        <w:t xml:space="preserve"> </w:t>
      </w:r>
      <w:r w:rsidRPr="005B3C18">
        <w:rPr>
          <w:rFonts w:cs="Arial"/>
          <w:szCs w:val="22"/>
        </w:rPr>
        <w:t>things</w:t>
      </w:r>
      <w:r w:rsidRPr="005B3C18">
        <w:rPr>
          <w:rFonts w:cs="Arial"/>
          <w:spacing w:val="-1"/>
          <w:szCs w:val="22"/>
        </w:rPr>
        <w:t xml:space="preserve"> </w:t>
      </w:r>
      <w:r w:rsidRPr="005B3C18">
        <w:rPr>
          <w:rFonts w:cs="Arial"/>
          <w:szCs w:val="22"/>
        </w:rPr>
        <w:t>as:</w:t>
      </w:r>
    </w:p>
    <w:p w14:paraId="53226DAD" w14:textId="77777777" w:rsidR="00A168B9" w:rsidRPr="005B3C18" w:rsidRDefault="00A168B9" w:rsidP="005B3C18">
      <w:pPr>
        <w:pStyle w:val="BodyText"/>
        <w:ind w:left="102" w:right="119"/>
        <w:rPr>
          <w:rFonts w:cs="Arial"/>
          <w:szCs w:val="22"/>
        </w:rPr>
      </w:pPr>
    </w:p>
    <w:p w14:paraId="6AD674F7" w14:textId="77777777" w:rsidR="00AE0BF7" w:rsidRPr="005B3C18" w:rsidRDefault="00AE0BF7" w:rsidP="005B3C18">
      <w:pPr>
        <w:pStyle w:val="BodyText"/>
        <w:widowControl w:val="0"/>
        <w:numPr>
          <w:ilvl w:val="0"/>
          <w:numId w:val="5"/>
        </w:numPr>
        <w:autoSpaceDE w:val="0"/>
        <w:autoSpaceDN w:val="0"/>
        <w:ind w:left="709" w:right="119" w:hanging="284"/>
        <w:rPr>
          <w:rFonts w:cs="Arial"/>
          <w:szCs w:val="22"/>
        </w:rPr>
      </w:pPr>
      <w:r w:rsidRPr="005B3C18">
        <w:rPr>
          <w:rFonts w:cs="Arial"/>
          <w:szCs w:val="22"/>
        </w:rPr>
        <w:t>Language</w:t>
      </w:r>
      <w:r w:rsidRPr="005B3C18">
        <w:rPr>
          <w:rFonts w:cs="Arial"/>
          <w:spacing w:val="11"/>
          <w:szCs w:val="22"/>
        </w:rPr>
        <w:t xml:space="preserve"> </w:t>
      </w:r>
      <w:r w:rsidRPr="005B3C18">
        <w:rPr>
          <w:rFonts w:cs="Arial"/>
          <w:szCs w:val="22"/>
        </w:rPr>
        <w:t>Link</w:t>
      </w:r>
      <w:r w:rsidRPr="005B3C18">
        <w:rPr>
          <w:rFonts w:cs="Arial"/>
          <w:spacing w:val="15"/>
          <w:szCs w:val="22"/>
        </w:rPr>
        <w:t xml:space="preserve"> </w:t>
      </w:r>
      <w:r w:rsidRPr="005B3C18">
        <w:rPr>
          <w:rFonts w:cs="Arial"/>
          <w:szCs w:val="22"/>
        </w:rPr>
        <w:t>and</w:t>
      </w:r>
      <w:r w:rsidRPr="005B3C18">
        <w:rPr>
          <w:rFonts w:cs="Arial"/>
          <w:spacing w:val="14"/>
          <w:szCs w:val="22"/>
        </w:rPr>
        <w:t xml:space="preserve"> </w:t>
      </w:r>
      <w:r w:rsidRPr="005B3C18">
        <w:rPr>
          <w:rFonts w:cs="Arial"/>
          <w:szCs w:val="22"/>
        </w:rPr>
        <w:t>Speech</w:t>
      </w:r>
      <w:r w:rsidRPr="005B3C18">
        <w:rPr>
          <w:rFonts w:cs="Arial"/>
          <w:spacing w:val="12"/>
          <w:szCs w:val="22"/>
        </w:rPr>
        <w:t xml:space="preserve"> </w:t>
      </w:r>
      <w:r w:rsidRPr="005B3C18">
        <w:rPr>
          <w:rFonts w:cs="Arial"/>
          <w:szCs w:val="22"/>
        </w:rPr>
        <w:t>Link</w:t>
      </w:r>
      <w:r w:rsidRPr="005B3C18">
        <w:rPr>
          <w:rFonts w:cs="Arial"/>
          <w:spacing w:val="12"/>
          <w:szCs w:val="22"/>
        </w:rPr>
        <w:t xml:space="preserve"> </w:t>
      </w:r>
      <w:r w:rsidRPr="005B3C18">
        <w:rPr>
          <w:rFonts w:cs="Arial"/>
          <w:szCs w:val="22"/>
        </w:rPr>
        <w:t>interventions.</w:t>
      </w:r>
    </w:p>
    <w:p w14:paraId="40520FE2" w14:textId="14D94ECA" w:rsidR="00AE0BF7" w:rsidRPr="005B3C18" w:rsidRDefault="00AE0BF7" w:rsidP="005B3C18">
      <w:pPr>
        <w:pStyle w:val="BodyText"/>
        <w:widowControl w:val="0"/>
        <w:numPr>
          <w:ilvl w:val="0"/>
          <w:numId w:val="5"/>
        </w:numPr>
        <w:autoSpaceDE w:val="0"/>
        <w:autoSpaceDN w:val="0"/>
        <w:ind w:left="709" w:right="119" w:hanging="284"/>
        <w:rPr>
          <w:rFonts w:cs="Arial"/>
          <w:szCs w:val="22"/>
        </w:rPr>
      </w:pPr>
      <w:r w:rsidRPr="005B3C18">
        <w:rPr>
          <w:rFonts w:cs="Arial"/>
          <w:szCs w:val="22"/>
        </w:rPr>
        <w:t>Maths</w:t>
      </w:r>
      <w:r w:rsidRPr="002275AE">
        <w:rPr>
          <w:rFonts w:cs="Arial"/>
          <w:szCs w:val="22"/>
        </w:rPr>
        <w:t>/English</w:t>
      </w:r>
      <w:r w:rsidR="00E23431" w:rsidRPr="002275AE">
        <w:rPr>
          <w:rFonts w:cs="Arial"/>
          <w:szCs w:val="22"/>
        </w:rPr>
        <w:t xml:space="preserve"> Keep-up and Catch-up</w:t>
      </w:r>
      <w:r w:rsidRPr="002275AE">
        <w:rPr>
          <w:rFonts w:cs="Arial"/>
          <w:szCs w:val="22"/>
        </w:rPr>
        <w:t>,</w:t>
      </w:r>
      <w:r w:rsidRPr="002275AE">
        <w:rPr>
          <w:rFonts w:cs="Arial"/>
          <w:spacing w:val="21"/>
          <w:szCs w:val="22"/>
        </w:rPr>
        <w:t xml:space="preserve"> </w:t>
      </w:r>
      <w:r w:rsidRPr="002275AE">
        <w:rPr>
          <w:rFonts w:cs="Arial"/>
          <w:szCs w:val="22"/>
        </w:rPr>
        <w:t>which</w:t>
      </w:r>
      <w:r w:rsidRPr="002275AE">
        <w:rPr>
          <w:rFonts w:cs="Arial"/>
          <w:spacing w:val="20"/>
          <w:szCs w:val="22"/>
        </w:rPr>
        <w:t xml:space="preserve"> </w:t>
      </w:r>
      <w:r w:rsidRPr="005B3C18">
        <w:rPr>
          <w:rFonts w:cs="Arial"/>
          <w:szCs w:val="22"/>
        </w:rPr>
        <w:t>addresses</w:t>
      </w:r>
      <w:r w:rsidRPr="005B3C18">
        <w:rPr>
          <w:rFonts w:cs="Arial"/>
          <w:spacing w:val="16"/>
          <w:szCs w:val="22"/>
        </w:rPr>
        <w:t xml:space="preserve"> </w:t>
      </w:r>
      <w:r w:rsidRPr="005B3C18">
        <w:rPr>
          <w:rFonts w:cs="Arial"/>
          <w:szCs w:val="22"/>
        </w:rPr>
        <w:t>specific</w:t>
      </w:r>
      <w:r w:rsidRPr="005B3C18">
        <w:rPr>
          <w:rFonts w:cs="Arial"/>
          <w:spacing w:val="20"/>
          <w:szCs w:val="22"/>
        </w:rPr>
        <w:t xml:space="preserve"> </w:t>
      </w:r>
      <w:r w:rsidRPr="005B3C18">
        <w:rPr>
          <w:rFonts w:cs="Arial"/>
          <w:szCs w:val="22"/>
        </w:rPr>
        <w:t>gaps</w:t>
      </w:r>
      <w:r w:rsidRPr="005B3C18">
        <w:rPr>
          <w:rFonts w:cs="Arial"/>
          <w:spacing w:val="16"/>
          <w:szCs w:val="22"/>
        </w:rPr>
        <w:t xml:space="preserve"> </w:t>
      </w:r>
      <w:r w:rsidRPr="005B3C18">
        <w:rPr>
          <w:rFonts w:cs="Arial"/>
          <w:szCs w:val="22"/>
        </w:rPr>
        <w:t>in</w:t>
      </w:r>
      <w:r w:rsidRPr="005B3C18">
        <w:rPr>
          <w:rFonts w:cs="Arial"/>
          <w:spacing w:val="19"/>
          <w:szCs w:val="22"/>
        </w:rPr>
        <w:t xml:space="preserve"> </w:t>
      </w:r>
      <w:r w:rsidRPr="005B3C18">
        <w:rPr>
          <w:rFonts w:cs="Arial"/>
          <w:szCs w:val="22"/>
        </w:rPr>
        <w:t>children’s</w:t>
      </w:r>
      <w:r w:rsidRPr="005B3C18">
        <w:rPr>
          <w:rFonts w:cs="Arial"/>
          <w:spacing w:val="21"/>
          <w:szCs w:val="22"/>
        </w:rPr>
        <w:t xml:space="preserve"> </w:t>
      </w:r>
      <w:r w:rsidRPr="005B3C18">
        <w:rPr>
          <w:rFonts w:cs="Arial"/>
          <w:szCs w:val="22"/>
        </w:rPr>
        <w:t>understanding</w:t>
      </w:r>
      <w:r w:rsidRPr="005B3C18">
        <w:rPr>
          <w:rFonts w:cs="Arial"/>
          <w:spacing w:val="16"/>
          <w:szCs w:val="22"/>
        </w:rPr>
        <w:t xml:space="preserve"> </w:t>
      </w:r>
      <w:r w:rsidRPr="005B3C18">
        <w:rPr>
          <w:rFonts w:cs="Arial"/>
          <w:szCs w:val="22"/>
        </w:rPr>
        <w:t>and</w:t>
      </w:r>
      <w:r w:rsidRPr="005B3C18">
        <w:rPr>
          <w:rFonts w:cs="Arial"/>
          <w:spacing w:val="-47"/>
          <w:szCs w:val="22"/>
        </w:rPr>
        <w:t xml:space="preserve"> </w:t>
      </w:r>
      <w:r w:rsidRPr="005B3C18">
        <w:rPr>
          <w:rFonts w:cs="Arial"/>
          <w:szCs w:val="22"/>
        </w:rPr>
        <w:t>misconceptions</w:t>
      </w:r>
      <w:r w:rsidR="00E23431">
        <w:rPr>
          <w:rFonts w:cs="Arial"/>
          <w:szCs w:val="22"/>
        </w:rPr>
        <w:t>.</w:t>
      </w:r>
    </w:p>
    <w:p w14:paraId="27381729" w14:textId="77777777" w:rsidR="00AE0BF7" w:rsidRPr="005B3C18" w:rsidRDefault="00AE0BF7" w:rsidP="6CADEDC2">
      <w:pPr>
        <w:pStyle w:val="BodyText"/>
        <w:widowControl w:val="0"/>
        <w:numPr>
          <w:ilvl w:val="0"/>
          <w:numId w:val="5"/>
        </w:numPr>
        <w:autoSpaceDE w:val="0"/>
        <w:autoSpaceDN w:val="0"/>
        <w:ind w:left="709" w:right="119" w:hanging="284"/>
        <w:rPr>
          <w:rFonts w:cs="Arial"/>
        </w:rPr>
      </w:pPr>
      <w:r w:rsidRPr="6CADEDC2">
        <w:rPr>
          <w:rFonts w:cs="Arial"/>
        </w:rPr>
        <w:t>Handwriting/Fine</w:t>
      </w:r>
      <w:r w:rsidRPr="6CADEDC2">
        <w:rPr>
          <w:rFonts w:cs="Arial"/>
          <w:spacing w:val="34"/>
        </w:rPr>
        <w:t xml:space="preserve"> </w:t>
      </w:r>
      <w:r w:rsidRPr="6CADEDC2">
        <w:rPr>
          <w:rFonts w:cs="Arial"/>
        </w:rPr>
        <w:t>motor</w:t>
      </w:r>
      <w:r w:rsidRPr="6CADEDC2">
        <w:rPr>
          <w:rFonts w:cs="Arial"/>
          <w:spacing w:val="25"/>
        </w:rPr>
        <w:t xml:space="preserve"> </w:t>
      </w:r>
      <w:r w:rsidRPr="6CADEDC2">
        <w:rPr>
          <w:rFonts w:cs="Arial"/>
        </w:rPr>
        <w:t>skills.</w:t>
      </w:r>
    </w:p>
    <w:p w14:paraId="69F569A2" w14:textId="40E06CE2" w:rsidR="61566F16" w:rsidRPr="005B3C18" w:rsidRDefault="61566F16" w:rsidP="6CADEDC2">
      <w:pPr>
        <w:pStyle w:val="BodyText"/>
        <w:widowControl w:val="0"/>
        <w:numPr>
          <w:ilvl w:val="0"/>
          <w:numId w:val="5"/>
        </w:numPr>
        <w:ind w:left="709" w:right="119" w:hanging="284"/>
        <w:rPr>
          <w:rFonts w:cs="Arial"/>
        </w:rPr>
      </w:pPr>
      <w:r w:rsidRPr="6CADEDC2">
        <w:rPr>
          <w:rFonts w:cs="Arial"/>
        </w:rPr>
        <w:t>BEAM gross motor skills.</w:t>
      </w:r>
    </w:p>
    <w:p w14:paraId="24754BB6" w14:textId="77777777" w:rsidR="00AE0BF7" w:rsidRPr="005B3C18" w:rsidRDefault="00AE0BF7" w:rsidP="6CADEDC2">
      <w:pPr>
        <w:pStyle w:val="BodyText"/>
        <w:widowControl w:val="0"/>
        <w:numPr>
          <w:ilvl w:val="0"/>
          <w:numId w:val="5"/>
        </w:numPr>
        <w:autoSpaceDE w:val="0"/>
        <w:autoSpaceDN w:val="0"/>
        <w:ind w:left="709" w:right="119" w:hanging="284"/>
        <w:rPr>
          <w:rFonts w:cs="Arial"/>
        </w:rPr>
      </w:pPr>
      <w:r w:rsidRPr="6CADEDC2">
        <w:rPr>
          <w:rFonts w:cs="Arial"/>
        </w:rPr>
        <w:t>Punctuation</w:t>
      </w:r>
      <w:r w:rsidRPr="6CADEDC2">
        <w:rPr>
          <w:rFonts w:cs="Arial"/>
          <w:spacing w:val="21"/>
        </w:rPr>
        <w:t xml:space="preserve"> </w:t>
      </w:r>
      <w:r w:rsidRPr="6CADEDC2">
        <w:rPr>
          <w:rFonts w:cs="Arial"/>
        </w:rPr>
        <w:t>or</w:t>
      </w:r>
      <w:r w:rsidRPr="6CADEDC2">
        <w:rPr>
          <w:rFonts w:cs="Arial"/>
          <w:spacing w:val="19"/>
        </w:rPr>
        <w:t xml:space="preserve"> </w:t>
      </w:r>
      <w:r w:rsidRPr="6CADEDC2">
        <w:rPr>
          <w:rFonts w:cs="Arial"/>
        </w:rPr>
        <w:t>grammar</w:t>
      </w:r>
      <w:r w:rsidRPr="6CADEDC2">
        <w:rPr>
          <w:rFonts w:cs="Arial"/>
          <w:spacing w:val="19"/>
        </w:rPr>
        <w:t xml:space="preserve"> </w:t>
      </w:r>
      <w:r w:rsidRPr="6CADEDC2">
        <w:rPr>
          <w:rFonts w:cs="Arial"/>
        </w:rPr>
        <w:t>skills.</w:t>
      </w:r>
    </w:p>
    <w:p w14:paraId="72FC8ED1" w14:textId="7A78D9C7" w:rsidR="00AE0BF7" w:rsidRPr="005B3C18" w:rsidRDefault="1D728106" w:rsidP="6CADEDC2">
      <w:pPr>
        <w:pStyle w:val="BodyText"/>
        <w:widowControl w:val="0"/>
        <w:numPr>
          <w:ilvl w:val="0"/>
          <w:numId w:val="5"/>
        </w:numPr>
        <w:autoSpaceDE w:val="0"/>
        <w:autoSpaceDN w:val="0"/>
        <w:ind w:left="709" w:right="119" w:hanging="284"/>
        <w:rPr>
          <w:rFonts w:cs="Arial"/>
        </w:rPr>
      </w:pPr>
      <w:r w:rsidRPr="6CADEDC2">
        <w:rPr>
          <w:rFonts w:cs="Arial"/>
        </w:rPr>
        <w:t>Colourful Semantics.</w:t>
      </w:r>
    </w:p>
    <w:p w14:paraId="5B2A6FAF" w14:textId="0F4469D5" w:rsidR="00AE0BF7" w:rsidRPr="005B3C18" w:rsidRDefault="22EBE778" w:rsidP="6CADEDC2">
      <w:pPr>
        <w:pStyle w:val="BodyText"/>
        <w:widowControl w:val="0"/>
        <w:numPr>
          <w:ilvl w:val="0"/>
          <w:numId w:val="5"/>
        </w:numPr>
        <w:autoSpaceDE w:val="0"/>
        <w:autoSpaceDN w:val="0"/>
        <w:ind w:left="709" w:right="119" w:hanging="284"/>
        <w:rPr>
          <w:rFonts w:cs="Arial"/>
        </w:rPr>
      </w:pPr>
      <w:r w:rsidRPr="6CADEDC2">
        <w:rPr>
          <w:rFonts w:cs="Arial"/>
        </w:rPr>
        <w:t>Touch typing.</w:t>
      </w:r>
    </w:p>
    <w:p w14:paraId="1ED3FDF7" w14:textId="77777777" w:rsidR="00AE0BF7" w:rsidRPr="005B3C18" w:rsidRDefault="00AE0BF7" w:rsidP="005B3C18">
      <w:pPr>
        <w:pStyle w:val="BodyText"/>
        <w:widowControl w:val="0"/>
        <w:numPr>
          <w:ilvl w:val="0"/>
          <w:numId w:val="5"/>
        </w:numPr>
        <w:autoSpaceDE w:val="0"/>
        <w:autoSpaceDN w:val="0"/>
        <w:ind w:left="709" w:right="119" w:hanging="284"/>
        <w:rPr>
          <w:rFonts w:cs="Arial"/>
          <w:szCs w:val="22"/>
        </w:rPr>
      </w:pPr>
      <w:r w:rsidRPr="005B3C18">
        <w:rPr>
          <w:rFonts w:cs="Arial"/>
          <w:szCs w:val="22"/>
        </w:rPr>
        <w:t>Sensory</w:t>
      </w:r>
      <w:r w:rsidRPr="005B3C18">
        <w:rPr>
          <w:rFonts w:cs="Arial"/>
          <w:spacing w:val="12"/>
          <w:szCs w:val="22"/>
        </w:rPr>
        <w:t xml:space="preserve"> </w:t>
      </w:r>
      <w:r w:rsidRPr="005B3C18">
        <w:rPr>
          <w:rFonts w:cs="Arial"/>
          <w:szCs w:val="22"/>
        </w:rPr>
        <w:t>Circuits.</w:t>
      </w:r>
    </w:p>
    <w:p w14:paraId="45C2A4C7" w14:textId="77777777" w:rsidR="00AE0BF7" w:rsidRPr="005B3C18" w:rsidRDefault="00AE0BF7" w:rsidP="005B3C18">
      <w:pPr>
        <w:pStyle w:val="BodyText"/>
        <w:widowControl w:val="0"/>
        <w:numPr>
          <w:ilvl w:val="0"/>
          <w:numId w:val="5"/>
        </w:numPr>
        <w:autoSpaceDE w:val="0"/>
        <w:autoSpaceDN w:val="0"/>
        <w:ind w:left="709" w:right="119" w:hanging="284"/>
        <w:rPr>
          <w:rFonts w:cs="Arial"/>
          <w:szCs w:val="22"/>
        </w:rPr>
      </w:pPr>
      <w:r w:rsidRPr="005B3C18">
        <w:rPr>
          <w:rFonts w:cs="Arial"/>
          <w:szCs w:val="22"/>
        </w:rPr>
        <w:t>Securing</w:t>
      </w:r>
      <w:r w:rsidRPr="005B3C18">
        <w:rPr>
          <w:rFonts w:cs="Arial"/>
          <w:spacing w:val="10"/>
          <w:szCs w:val="22"/>
        </w:rPr>
        <w:t xml:space="preserve"> </w:t>
      </w:r>
      <w:r w:rsidRPr="005B3C18">
        <w:rPr>
          <w:rFonts w:cs="Arial"/>
          <w:szCs w:val="22"/>
        </w:rPr>
        <w:t>calculation</w:t>
      </w:r>
      <w:r w:rsidRPr="005B3C18">
        <w:rPr>
          <w:rFonts w:cs="Arial"/>
          <w:spacing w:val="16"/>
          <w:szCs w:val="22"/>
        </w:rPr>
        <w:t xml:space="preserve"> </w:t>
      </w:r>
      <w:r w:rsidRPr="005B3C18">
        <w:rPr>
          <w:rFonts w:cs="Arial"/>
          <w:szCs w:val="22"/>
        </w:rPr>
        <w:t>/</w:t>
      </w:r>
      <w:r w:rsidRPr="005B3C18">
        <w:rPr>
          <w:rFonts w:cs="Arial"/>
          <w:spacing w:val="14"/>
          <w:szCs w:val="22"/>
        </w:rPr>
        <w:t xml:space="preserve"> </w:t>
      </w:r>
      <w:r w:rsidRPr="005B3C18">
        <w:rPr>
          <w:rFonts w:cs="Arial"/>
          <w:szCs w:val="22"/>
        </w:rPr>
        <w:t>arithmetic</w:t>
      </w:r>
      <w:r w:rsidRPr="005B3C18">
        <w:rPr>
          <w:rFonts w:cs="Arial"/>
          <w:spacing w:val="14"/>
          <w:szCs w:val="22"/>
        </w:rPr>
        <w:t xml:space="preserve"> </w:t>
      </w:r>
      <w:r w:rsidRPr="005B3C18">
        <w:rPr>
          <w:rFonts w:cs="Arial"/>
          <w:szCs w:val="22"/>
        </w:rPr>
        <w:t>skills.</w:t>
      </w:r>
    </w:p>
    <w:p w14:paraId="57383B09" w14:textId="77777777" w:rsidR="00AE0BF7" w:rsidRPr="005B3C18" w:rsidRDefault="00AE0BF7" w:rsidP="005B3C18">
      <w:pPr>
        <w:pStyle w:val="BodyText"/>
        <w:widowControl w:val="0"/>
        <w:numPr>
          <w:ilvl w:val="0"/>
          <w:numId w:val="5"/>
        </w:numPr>
        <w:autoSpaceDE w:val="0"/>
        <w:autoSpaceDN w:val="0"/>
        <w:ind w:left="709" w:right="119" w:hanging="284"/>
        <w:rPr>
          <w:rFonts w:cs="Arial"/>
          <w:szCs w:val="22"/>
        </w:rPr>
      </w:pPr>
      <w:r w:rsidRPr="005B3C18">
        <w:rPr>
          <w:rFonts w:cs="Arial"/>
          <w:szCs w:val="22"/>
        </w:rPr>
        <w:t>Lego</w:t>
      </w:r>
      <w:r w:rsidRPr="005B3C18">
        <w:rPr>
          <w:rFonts w:cs="Arial"/>
          <w:spacing w:val="9"/>
          <w:szCs w:val="22"/>
        </w:rPr>
        <w:t xml:space="preserve"> </w:t>
      </w:r>
      <w:r w:rsidRPr="005B3C18">
        <w:rPr>
          <w:rFonts w:cs="Arial"/>
          <w:szCs w:val="22"/>
        </w:rPr>
        <w:t>Buddies.</w:t>
      </w:r>
    </w:p>
    <w:p w14:paraId="233DB2D2" w14:textId="77777777" w:rsidR="00AE0BF7" w:rsidRPr="005B3C18" w:rsidRDefault="00AE0BF7" w:rsidP="005B3C18">
      <w:pPr>
        <w:pStyle w:val="BodyText"/>
        <w:widowControl w:val="0"/>
        <w:numPr>
          <w:ilvl w:val="0"/>
          <w:numId w:val="5"/>
        </w:numPr>
        <w:autoSpaceDE w:val="0"/>
        <w:autoSpaceDN w:val="0"/>
        <w:ind w:left="709" w:right="119" w:hanging="284"/>
        <w:rPr>
          <w:rFonts w:cs="Arial"/>
          <w:szCs w:val="22"/>
        </w:rPr>
      </w:pPr>
      <w:r w:rsidRPr="005B3C18">
        <w:rPr>
          <w:rFonts w:cs="Arial"/>
          <w:szCs w:val="22"/>
        </w:rPr>
        <w:t>Spelling</w:t>
      </w:r>
      <w:r w:rsidRPr="005B3C18">
        <w:rPr>
          <w:rFonts w:cs="Arial"/>
          <w:spacing w:val="11"/>
          <w:szCs w:val="22"/>
        </w:rPr>
        <w:t xml:space="preserve"> </w:t>
      </w:r>
      <w:r w:rsidRPr="005B3C18">
        <w:rPr>
          <w:rFonts w:cs="Arial"/>
          <w:szCs w:val="22"/>
        </w:rPr>
        <w:t>groups.</w:t>
      </w:r>
    </w:p>
    <w:p w14:paraId="1101E102" w14:textId="3E91F495" w:rsidR="00AE0BF7" w:rsidRPr="005B3C18" w:rsidRDefault="00AE0BF7" w:rsidP="005B3C18">
      <w:pPr>
        <w:pStyle w:val="BodyText"/>
        <w:widowControl w:val="0"/>
        <w:numPr>
          <w:ilvl w:val="0"/>
          <w:numId w:val="5"/>
        </w:numPr>
        <w:autoSpaceDE w:val="0"/>
        <w:autoSpaceDN w:val="0"/>
        <w:ind w:left="709" w:right="119" w:hanging="284"/>
        <w:rPr>
          <w:rFonts w:cs="Arial"/>
          <w:szCs w:val="22"/>
        </w:rPr>
      </w:pPr>
      <w:r w:rsidRPr="005B3C18">
        <w:rPr>
          <w:rFonts w:cs="Arial"/>
          <w:szCs w:val="22"/>
        </w:rPr>
        <w:t>Phonics</w:t>
      </w:r>
      <w:r w:rsidRPr="005B3C18">
        <w:rPr>
          <w:rFonts w:cs="Arial"/>
          <w:spacing w:val="12"/>
          <w:szCs w:val="22"/>
        </w:rPr>
        <w:t xml:space="preserve"> </w:t>
      </w:r>
      <w:r w:rsidR="00E23431" w:rsidRPr="002275AE">
        <w:rPr>
          <w:rFonts w:cs="Arial"/>
          <w:szCs w:val="22"/>
        </w:rPr>
        <w:t xml:space="preserve">Keep-up and Catch-up </w:t>
      </w:r>
      <w:r w:rsidRPr="005B3C18">
        <w:rPr>
          <w:rFonts w:cs="Arial"/>
          <w:szCs w:val="22"/>
        </w:rPr>
        <w:t>groups</w:t>
      </w:r>
      <w:r w:rsidRPr="005B3C18">
        <w:rPr>
          <w:rFonts w:cs="Arial"/>
          <w:spacing w:val="15"/>
          <w:szCs w:val="22"/>
        </w:rPr>
        <w:t xml:space="preserve"> </w:t>
      </w:r>
      <w:r w:rsidRPr="005B3C18">
        <w:rPr>
          <w:rFonts w:cs="Arial"/>
          <w:szCs w:val="22"/>
        </w:rPr>
        <w:t>through</w:t>
      </w:r>
      <w:r w:rsidRPr="005B3C18">
        <w:rPr>
          <w:rFonts w:cs="Arial"/>
          <w:spacing w:val="18"/>
          <w:szCs w:val="22"/>
        </w:rPr>
        <w:t xml:space="preserve"> </w:t>
      </w:r>
      <w:r w:rsidRPr="005B3C18">
        <w:rPr>
          <w:rFonts w:cs="Arial"/>
          <w:szCs w:val="22"/>
        </w:rPr>
        <w:t>the</w:t>
      </w:r>
      <w:r w:rsidRPr="005B3C18">
        <w:rPr>
          <w:rFonts w:cs="Arial"/>
          <w:spacing w:val="14"/>
          <w:szCs w:val="22"/>
        </w:rPr>
        <w:t xml:space="preserve"> </w:t>
      </w:r>
      <w:r w:rsidRPr="005B3C18">
        <w:rPr>
          <w:rFonts w:cs="Arial"/>
          <w:szCs w:val="22"/>
        </w:rPr>
        <w:t>Little</w:t>
      </w:r>
      <w:r w:rsidRPr="005B3C18">
        <w:rPr>
          <w:rFonts w:cs="Arial"/>
          <w:spacing w:val="16"/>
          <w:szCs w:val="22"/>
        </w:rPr>
        <w:t xml:space="preserve"> </w:t>
      </w:r>
      <w:r w:rsidRPr="005B3C18">
        <w:rPr>
          <w:rFonts w:cs="Arial"/>
          <w:szCs w:val="22"/>
        </w:rPr>
        <w:t>Wandle</w:t>
      </w:r>
      <w:r w:rsidRPr="005B3C18">
        <w:rPr>
          <w:rFonts w:cs="Arial"/>
          <w:spacing w:val="16"/>
          <w:szCs w:val="22"/>
        </w:rPr>
        <w:t xml:space="preserve"> </w:t>
      </w:r>
      <w:r w:rsidRPr="005B3C18">
        <w:rPr>
          <w:rFonts w:cs="Arial"/>
          <w:szCs w:val="22"/>
        </w:rPr>
        <w:t>Phonics</w:t>
      </w:r>
      <w:r w:rsidRPr="005B3C18">
        <w:rPr>
          <w:rFonts w:cs="Arial"/>
          <w:spacing w:val="10"/>
          <w:szCs w:val="22"/>
        </w:rPr>
        <w:t xml:space="preserve"> </w:t>
      </w:r>
      <w:r w:rsidRPr="005B3C18">
        <w:rPr>
          <w:rFonts w:cs="Arial"/>
          <w:szCs w:val="22"/>
        </w:rPr>
        <w:t>Programme.</w:t>
      </w:r>
    </w:p>
    <w:p w14:paraId="1021BE7B" w14:textId="77777777" w:rsidR="00AE0BF7" w:rsidRPr="005B3C18" w:rsidRDefault="00AE0BF7" w:rsidP="005B3C18">
      <w:pPr>
        <w:pStyle w:val="BodyText"/>
        <w:widowControl w:val="0"/>
        <w:numPr>
          <w:ilvl w:val="0"/>
          <w:numId w:val="5"/>
        </w:numPr>
        <w:autoSpaceDE w:val="0"/>
        <w:autoSpaceDN w:val="0"/>
        <w:ind w:left="709" w:right="119" w:hanging="284"/>
        <w:rPr>
          <w:rFonts w:cs="Arial"/>
          <w:szCs w:val="22"/>
        </w:rPr>
      </w:pPr>
      <w:r w:rsidRPr="005B3C18">
        <w:rPr>
          <w:rFonts w:cs="Arial"/>
          <w:szCs w:val="22"/>
        </w:rPr>
        <w:t>Priority</w:t>
      </w:r>
      <w:r w:rsidRPr="005B3C18">
        <w:rPr>
          <w:rFonts w:cs="Arial"/>
          <w:spacing w:val="13"/>
          <w:szCs w:val="22"/>
        </w:rPr>
        <w:t xml:space="preserve"> </w:t>
      </w:r>
      <w:r w:rsidRPr="005B3C18">
        <w:rPr>
          <w:rFonts w:cs="Arial"/>
          <w:szCs w:val="22"/>
        </w:rPr>
        <w:t>Readers.</w:t>
      </w:r>
    </w:p>
    <w:p w14:paraId="7995235C" w14:textId="77777777" w:rsidR="00AE0BF7" w:rsidRPr="005B3C18" w:rsidRDefault="00AE0BF7" w:rsidP="005B3C18">
      <w:pPr>
        <w:pStyle w:val="ListParagraph"/>
        <w:widowControl w:val="0"/>
        <w:tabs>
          <w:tab w:val="left" w:pos="368"/>
        </w:tabs>
        <w:autoSpaceDE w:val="0"/>
        <w:autoSpaceDN w:val="0"/>
        <w:spacing w:before="48"/>
        <w:ind w:left="567"/>
        <w:contextualSpacing w:val="0"/>
        <w:jc w:val="both"/>
        <w:rPr>
          <w:rFonts w:cs="Arial"/>
          <w:szCs w:val="22"/>
        </w:rPr>
      </w:pPr>
    </w:p>
    <w:p w14:paraId="697A86D7" w14:textId="77777777" w:rsidR="00AE0BF7" w:rsidRPr="005B3C18" w:rsidRDefault="00AE0BF7" w:rsidP="005B3C18">
      <w:pPr>
        <w:pStyle w:val="BodyText"/>
        <w:ind w:right="119"/>
        <w:rPr>
          <w:rFonts w:cs="Arial"/>
          <w:szCs w:val="22"/>
        </w:rPr>
      </w:pPr>
      <w:r w:rsidRPr="005B3C18">
        <w:rPr>
          <w:rFonts w:cs="Arial"/>
          <w:szCs w:val="22"/>
        </w:rPr>
        <w:t>Some pupils may continue to make insufficient progress, despite high-quality teaching targeted at</w:t>
      </w:r>
      <w:r w:rsidRPr="005B3C18">
        <w:rPr>
          <w:rFonts w:cs="Arial"/>
          <w:spacing w:val="1"/>
          <w:szCs w:val="22"/>
        </w:rPr>
        <w:t xml:space="preserve"> </w:t>
      </w:r>
      <w:r w:rsidRPr="005B3C18">
        <w:rPr>
          <w:rFonts w:cs="Arial"/>
          <w:szCs w:val="22"/>
        </w:rPr>
        <w:t>their areas of weakness.</w:t>
      </w:r>
      <w:r w:rsidRPr="005B3C18">
        <w:rPr>
          <w:rFonts w:cs="Arial"/>
          <w:spacing w:val="1"/>
          <w:szCs w:val="22"/>
        </w:rPr>
        <w:t xml:space="preserve"> </w:t>
      </w:r>
      <w:r w:rsidRPr="005B3C18">
        <w:rPr>
          <w:rFonts w:cs="Arial"/>
          <w:szCs w:val="22"/>
        </w:rPr>
        <w:t>For these pupils, and in consultation with parents, we will use a range</w:t>
      </w:r>
      <w:r w:rsidRPr="005B3C18">
        <w:rPr>
          <w:rFonts w:cs="Arial"/>
          <w:spacing w:val="1"/>
          <w:szCs w:val="22"/>
        </w:rPr>
        <w:t xml:space="preserve"> </w:t>
      </w:r>
      <w:r w:rsidRPr="005B3C18">
        <w:rPr>
          <w:rFonts w:cs="Arial"/>
          <w:szCs w:val="22"/>
        </w:rPr>
        <w:t>assessment tools to determine the cause of the learning difficulty.</w:t>
      </w:r>
      <w:r w:rsidRPr="005B3C18">
        <w:rPr>
          <w:rFonts w:cs="Arial"/>
          <w:spacing w:val="1"/>
          <w:szCs w:val="22"/>
        </w:rPr>
        <w:t xml:space="preserve"> </w:t>
      </w:r>
      <w:r w:rsidRPr="005B3C18">
        <w:rPr>
          <w:rFonts w:cs="Arial"/>
          <w:szCs w:val="22"/>
        </w:rPr>
        <w:t>At St Peter’s CEP School, we are</w:t>
      </w:r>
      <w:r w:rsidRPr="005B3C18">
        <w:rPr>
          <w:rFonts w:cs="Arial"/>
          <w:spacing w:val="1"/>
          <w:szCs w:val="22"/>
        </w:rPr>
        <w:t xml:space="preserve"> </w:t>
      </w:r>
      <w:r w:rsidRPr="005B3C18">
        <w:rPr>
          <w:rFonts w:cs="Arial"/>
          <w:szCs w:val="22"/>
        </w:rPr>
        <w:t>experienced</w:t>
      </w:r>
      <w:r w:rsidRPr="005B3C18">
        <w:rPr>
          <w:rFonts w:cs="Arial"/>
          <w:spacing w:val="-3"/>
          <w:szCs w:val="22"/>
        </w:rPr>
        <w:t xml:space="preserve"> </w:t>
      </w:r>
      <w:r w:rsidRPr="005B3C18">
        <w:rPr>
          <w:rFonts w:cs="Arial"/>
          <w:szCs w:val="22"/>
        </w:rPr>
        <w:t>in using</w:t>
      </w:r>
      <w:r w:rsidRPr="005B3C18">
        <w:rPr>
          <w:rFonts w:cs="Arial"/>
          <w:spacing w:val="5"/>
          <w:szCs w:val="22"/>
        </w:rPr>
        <w:t xml:space="preserve"> </w:t>
      </w:r>
      <w:r w:rsidRPr="005B3C18">
        <w:rPr>
          <w:rFonts w:cs="Arial"/>
          <w:szCs w:val="22"/>
        </w:rPr>
        <w:t>the</w:t>
      </w:r>
      <w:r w:rsidRPr="005B3C18">
        <w:rPr>
          <w:rFonts w:cs="Arial"/>
          <w:spacing w:val="5"/>
          <w:szCs w:val="22"/>
        </w:rPr>
        <w:t xml:space="preserve"> </w:t>
      </w:r>
      <w:r w:rsidRPr="005B3C18">
        <w:rPr>
          <w:rFonts w:cs="Arial"/>
          <w:szCs w:val="22"/>
        </w:rPr>
        <w:t>following assessment tools:</w:t>
      </w:r>
    </w:p>
    <w:p w14:paraId="1C93E137" w14:textId="1EC5A674" w:rsidR="00102375" w:rsidRDefault="00102375" w:rsidP="005B3C18">
      <w:pPr>
        <w:pStyle w:val="BodyText"/>
        <w:spacing w:line="283" w:lineRule="auto"/>
        <w:ind w:right="120"/>
        <w:rPr>
          <w:rFonts w:cs="Arial"/>
          <w:szCs w:val="22"/>
        </w:rPr>
      </w:pPr>
    </w:p>
    <w:p w14:paraId="1F8F6591" w14:textId="77777777" w:rsidR="002275AE" w:rsidRPr="005B3C18" w:rsidRDefault="002275AE" w:rsidP="005B3C18">
      <w:pPr>
        <w:pStyle w:val="BodyText"/>
        <w:spacing w:line="283" w:lineRule="auto"/>
        <w:ind w:right="120"/>
        <w:rPr>
          <w:rFonts w:cs="Arial"/>
          <w:szCs w:val="22"/>
        </w:rPr>
      </w:pPr>
    </w:p>
    <w:p w14:paraId="7033BF2A" w14:textId="77777777" w:rsidR="00AE0BF7" w:rsidRPr="005B3C18" w:rsidRDefault="00AE0BF7" w:rsidP="005B3C18">
      <w:pPr>
        <w:pStyle w:val="BodyText"/>
        <w:widowControl w:val="0"/>
        <w:numPr>
          <w:ilvl w:val="0"/>
          <w:numId w:val="6"/>
        </w:numPr>
        <w:autoSpaceDE w:val="0"/>
        <w:autoSpaceDN w:val="0"/>
        <w:ind w:left="709" w:right="119" w:hanging="284"/>
        <w:rPr>
          <w:rFonts w:cs="Arial"/>
          <w:szCs w:val="22"/>
        </w:rPr>
      </w:pPr>
      <w:r w:rsidRPr="005B3C18">
        <w:rPr>
          <w:rFonts w:cs="Arial"/>
          <w:szCs w:val="22"/>
        </w:rPr>
        <w:lastRenderedPageBreak/>
        <w:t>Language</w:t>
      </w:r>
      <w:r w:rsidRPr="005B3C18">
        <w:rPr>
          <w:rFonts w:cs="Arial"/>
          <w:spacing w:val="9"/>
          <w:szCs w:val="22"/>
        </w:rPr>
        <w:t xml:space="preserve"> </w:t>
      </w:r>
      <w:r w:rsidRPr="005B3C18">
        <w:rPr>
          <w:rFonts w:cs="Arial"/>
          <w:szCs w:val="22"/>
        </w:rPr>
        <w:t>Link</w:t>
      </w:r>
    </w:p>
    <w:p w14:paraId="0C399357" w14:textId="77777777" w:rsidR="00AE0BF7" w:rsidRPr="005B3C18" w:rsidRDefault="00AE0BF7" w:rsidP="005B3C18">
      <w:pPr>
        <w:pStyle w:val="BodyText"/>
        <w:widowControl w:val="0"/>
        <w:numPr>
          <w:ilvl w:val="0"/>
          <w:numId w:val="6"/>
        </w:numPr>
        <w:autoSpaceDE w:val="0"/>
        <w:autoSpaceDN w:val="0"/>
        <w:ind w:left="709" w:right="119" w:hanging="284"/>
        <w:rPr>
          <w:rFonts w:cs="Arial"/>
          <w:szCs w:val="22"/>
        </w:rPr>
      </w:pPr>
      <w:r w:rsidRPr="005B3C18">
        <w:rPr>
          <w:rFonts w:cs="Arial"/>
          <w:szCs w:val="22"/>
        </w:rPr>
        <w:t>Speech</w:t>
      </w:r>
      <w:r w:rsidRPr="005B3C18">
        <w:rPr>
          <w:rFonts w:cs="Arial"/>
          <w:spacing w:val="8"/>
          <w:szCs w:val="22"/>
        </w:rPr>
        <w:t xml:space="preserve"> </w:t>
      </w:r>
      <w:r w:rsidRPr="005B3C18">
        <w:rPr>
          <w:rFonts w:cs="Arial"/>
          <w:szCs w:val="22"/>
        </w:rPr>
        <w:t>Link</w:t>
      </w:r>
    </w:p>
    <w:p w14:paraId="17D6256F" w14:textId="77777777" w:rsidR="00AE0BF7" w:rsidRPr="005B3C18" w:rsidRDefault="00AE0BF7" w:rsidP="005B3C18">
      <w:pPr>
        <w:pStyle w:val="BodyText"/>
        <w:widowControl w:val="0"/>
        <w:numPr>
          <w:ilvl w:val="0"/>
          <w:numId w:val="6"/>
        </w:numPr>
        <w:autoSpaceDE w:val="0"/>
        <w:autoSpaceDN w:val="0"/>
        <w:ind w:left="709" w:right="119" w:hanging="284"/>
        <w:rPr>
          <w:rFonts w:cs="Arial"/>
          <w:szCs w:val="22"/>
        </w:rPr>
      </w:pPr>
      <w:r w:rsidRPr="005B3C18">
        <w:rPr>
          <w:rFonts w:cs="Arial"/>
          <w:szCs w:val="22"/>
        </w:rPr>
        <w:t>Little</w:t>
      </w:r>
      <w:r w:rsidRPr="005B3C18">
        <w:rPr>
          <w:rFonts w:cs="Arial"/>
          <w:spacing w:val="11"/>
          <w:szCs w:val="22"/>
        </w:rPr>
        <w:t xml:space="preserve"> </w:t>
      </w:r>
      <w:r w:rsidRPr="005B3C18">
        <w:rPr>
          <w:rFonts w:cs="Arial"/>
          <w:szCs w:val="22"/>
        </w:rPr>
        <w:t>Wandle</w:t>
      </w:r>
      <w:r w:rsidRPr="005B3C18">
        <w:rPr>
          <w:rFonts w:cs="Arial"/>
          <w:spacing w:val="16"/>
          <w:szCs w:val="22"/>
        </w:rPr>
        <w:t xml:space="preserve"> </w:t>
      </w:r>
      <w:r w:rsidRPr="005B3C18">
        <w:rPr>
          <w:rFonts w:cs="Arial"/>
          <w:szCs w:val="22"/>
        </w:rPr>
        <w:t>Phonics</w:t>
      </w:r>
      <w:r w:rsidRPr="005B3C18">
        <w:rPr>
          <w:rFonts w:cs="Arial"/>
          <w:spacing w:val="17"/>
          <w:szCs w:val="22"/>
        </w:rPr>
        <w:t xml:space="preserve"> </w:t>
      </w:r>
      <w:r w:rsidRPr="005B3C18">
        <w:rPr>
          <w:rFonts w:cs="Arial"/>
          <w:szCs w:val="22"/>
        </w:rPr>
        <w:t>Assessment</w:t>
      </w:r>
    </w:p>
    <w:p w14:paraId="0D66C8FA" w14:textId="7E7D3A11" w:rsidR="00AE0BF7" w:rsidRPr="005B3C18" w:rsidRDefault="00AE0BF7" w:rsidP="005B3C18">
      <w:pPr>
        <w:pStyle w:val="BodyText"/>
        <w:widowControl w:val="0"/>
        <w:numPr>
          <w:ilvl w:val="0"/>
          <w:numId w:val="6"/>
        </w:numPr>
        <w:autoSpaceDE w:val="0"/>
        <w:autoSpaceDN w:val="0"/>
        <w:ind w:left="709" w:right="119" w:hanging="284"/>
        <w:rPr>
          <w:rFonts w:cs="Arial"/>
          <w:szCs w:val="22"/>
        </w:rPr>
      </w:pPr>
      <w:r w:rsidRPr="005B3C18">
        <w:rPr>
          <w:rFonts w:cs="Arial"/>
          <w:szCs w:val="22"/>
        </w:rPr>
        <w:t>Dyslexia</w:t>
      </w:r>
      <w:r w:rsidRPr="005B3C18">
        <w:rPr>
          <w:rFonts w:cs="Arial"/>
          <w:spacing w:val="11"/>
          <w:szCs w:val="22"/>
        </w:rPr>
        <w:t xml:space="preserve"> </w:t>
      </w:r>
      <w:r w:rsidR="00810AB7">
        <w:rPr>
          <w:rFonts w:cs="Arial"/>
          <w:szCs w:val="22"/>
        </w:rPr>
        <w:t>P</w:t>
      </w:r>
      <w:r w:rsidRPr="005B3C18">
        <w:rPr>
          <w:rFonts w:cs="Arial"/>
          <w:szCs w:val="22"/>
        </w:rPr>
        <w:t>ortfolio</w:t>
      </w:r>
      <w:r w:rsidRPr="005B3C18">
        <w:rPr>
          <w:rFonts w:cs="Arial"/>
          <w:spacing w:val="14"/>
          <w:szCs w:val="22"/>
        </w:rPr>
        <w:t xml:space="preserve"> </w:t>
      </w:r>
      <w:r w:rsidR="00810AB7">
        <w:rPr>
          <w:rFonts w:cs="Arial"/>
          <w:szCs w:val="22"/>
        </w:rPr>
        <w:t>S</w:t>
      </w:r>
      <w:r w:rsidRPr="005B3C18">
        <w:rPr>
          <w:rFonts w:cs="Arial"/>
          <w:szCs w:val="22"/>
        </w:rPr>
        <w:t>creening</w:t>
      </w:r>
      <w:r w:rsidRPr="005B3C18">
        <w:rPr>
          <w:rFonts w:cs="Arial"/>
          <w:spacing w:val="14"/>
          <w:szCs w:val="22"/>
        </w:rPr>
        <w:t xml:space="preserve"> </w:t>
      </w:r>
      <w:r w:rsidRPr="005B3C18">
        <w:rPr>
          <w:rFonts w:cs="Arial"/>
          <w:szCs w:val="22"/>
        </w:rPr>
        <w:t>Test</w:t>
      </w:r>
    </w:p>
    <w:p w14:paraId="3B38D465" w14:textId="77777777" w:rsidR="00AE0BF7" w:rsidRPr="005B3C18" w:rsidRDefault="00AE0BF7" w:rsidP="005B3C18">
      <w:pPr>
        <w:pStyle w:val="BodyText"/>
        <w:widowControl w:val="0"/>
        <w:numPr>
          <w:ilvl w:val="0"/>
          <w:numId w:val="6"/>
        </w:numPr>
        <w:autoSpaceDE w:val="0"/>
        <w:autoSpaceDN w:val="0"/>
        <w:ind w:left="709" w:right="119" w:hanging="284"/>
        <w:rPr>
          <w:rFonts w:cs="Arial"/>
          <w:szCs w:val="22"/>
        </w:rPr>
      </w:pPr>
      <w:r w:rsidRPr="005B3C18">
        <w:rPr>
          <w:rFonts w:cs="Arial"/>
          <w:szCs w:val="22"/>
        </w:rPr>
        <w:t>Pupil</w:t>
      </w:r>
      <w:r w:rsidRPr="005B3C18">
        <w:rPr>
          <w:rFonts w:cs="Arial"/>
          <w:spacing w:val="12"/>
          <w:szCs w:val="22"/>
        </w:rPr>
        <w:t xml:space="preserve"> </w:t>
      </w:r>
      <w:r w:rsidRPr="005B3C18">
        <w:rPr>
          <w:rFonts w:cs="Arial"/>
          <w:szCs w:val="22"/>
        </w:rPr>
        <w:t>Voice</w:t>
      </w:r>
    </w:p>
    <w:p w14:paraId="0E38FBAA" w14:textId="77777777" w:rsidR="00AE0BF7" w:rsidRPr="005B3C18" w:rsidRDefault="00AE0BF7" w:rsidP="005B3C18">
      <w:pPr>
        <w:pStyle w:val="BodyText"/>
        <w:widowControl w:val="0"/>
        <w:numPr>
          <w:ilvl w:val="0"/>
          <w:numId w:val="6"/>
        </w:numPr>
        <w:autoSpaceDE w:val="0"/>
        <w:autoSpaceDN w:val="0"/>
        <w:ind w:left="709" w:right="119" w:hanging="284"/>
        <w:rPr>
          <w:rFonts w:cs="Arial"/>
          <w:szCs w:val="22"/>
        </w:rPr>
      </w:pPr>
      <w:r w:rsidRPr="6CADEDC2">
        <w:rPr>
          <w:rFonts w:cs="Arial"/>
        </w:rPr>
        <w:t>Boxall</w:t>
      </w:r>
      <w:r w:rsidRPr="6CADEDC2">
        <w:rPr>
          <w:rFonts w:cs="Arial"/>
          <w:spacing w:val="10"/>
        </w:rPr>
        <w:t xml:space="preserve"> </w:t>
      </w:r>
      <w:r w:rsidRPr="6CADEDC2">
        <w:rPr>
          <w:rFonts w:cs="Arial"/>
        </w:rPr>
        <w:t>Profiling</w:t>
      </w:r>
    </w:p>
    <w:p w14:paraId="23917CC4" w14:textId="77777777" w:rsidR="00AE0BF7" w:rsidRPr="005B3C18" w:rsidRDefault="00AE0BF7" w:rsidP="005B3C18">
      <w:pPr>
        <w:pStyle w:val="BodyText"/>
        <w:widowControl w:val="0"/>
        <w:numPr>
          <w:ilvl w:val="0"/>
          <w:numId w:val="6"/>
        </w:numPr>
        <w:autoSpaceDE w:val="0"/>
        <w:autoSpaceDN w:val="0"/>
        <w:ind w:left="709" w:right="119" w:hanging="284"/>
        <w:rPr>
          <w:rFonts w:cs="Arial"/>
          <w:szCs w:val="22"/>
        </w:rPr>
      </w:pPr>
      <w:r w:rsidRPr="005B3C18">
        <w:rPr>
          <w:rFonts w:cs="Arial"/>
          <w:szCs w:val="22"/>
        </w:rPr>
        <w:t>Dyscalculia</w:t>
      </w:r>
      <w:r w:rsidRPr="005B3C18">
        <w:rPr>
          <w:rFonts w:cs="Arial"/>
          <w:spacing w:val="14"/>
          <w:szCs w:val="22"/>
        </w:rPr>
        <w:t xml:space="preserve"> </w:t>
      </w:r>
      <w:r w:rsidRPr="005B3C18">
        <w:rPr>
          <w:rFonts w:cs="Arial"/>
          <w:szCs w:val="22"/>
        </w:rPr>
        <w:t>Screening</w:t>
      </w:r>
    </w:p>
    <w:p w14:paraId="1F6C2114" w14:textId="77777777" w:rsidR="00102375" w:rsidRPr="005B3C18" w:rsidRDefault="00102375" w:rsidP="005B3C18">
      <w:pPr>
        <w:pStyle w:val="BodyText"/>
        <w:widowControl w:val="0"/>
        <w:autoSpaceDE w:val="0"/>
        <w:autoSpaceDN w:val="0"/>
        <w:ind w:left="709" w:right="119"/>
        <w:rPr>
          <w:rFonts w:cs="Arial"/>
          <w:szCs w:val="22"/>
        </w:rPr>
      </w:pPr>
    </w:p>
    <w:p w14:paraId="123DC6BF" w14:textId="77777777" w:rsidR="00AE0BF7" w:rsidRPr="005B3C18" w:rsidRDefault="00AE0BF7" w:rsidP="005B3C18">
      <w:pPr>
        <w:pStyle w:val="BodyText"/>
        <w:ind w:right="122"/>
        <w:rPr>
          <w:rFonts w:cs="Arial"/>
          <w:szCs w:val="22"/>
        </w:rPr>
      </w:pPr>
      <w:r w:rsidRPr="005B3C18">
        <w:rPr>
          <w:rFonts w:cs="Arial"/>
          <w:szCs w:val="22"/>
        </w:rPr>
        <w:t>We also have access to external advisors such as the Educational Psychology Service, Speech and</w:t>
      </w:r>
      <w:r w:rsidRPr="005B3C18">
        <w:rPr>
          <w:rFonts w:cs="Arial"/>
          <w:spacing w:val="1"/>
          <w:szCs w:val="22"/>
        </w:rPr>
        <w:t xml:space="preserve"> </w:t>
      </w:r>
      <w:r w:rsidRPr="005B3C18">
        <w:rPr>
          <w:rFonts w:cs="Arial"/>
          <w:szCs w:val="22"/>
        </w:rPr>
        <w:t>Language, Occupational Therapy and the Specialist Teaching and Learning</w:t>
      </w:r>
      <w:r w:rsidRPr="005B3C18">
        <w:rPr>
          <w:rFonts w:cs="Arial"/>
          <w:spacing w:val="49"/>
          <w:szCs w:val="22"/>
        </w:rPr>
        <w:t xml:space="preserve"> </w:t>
      </w:r>
      <w:r w:rsidRPr="005B3C18">
        <w:rPr>
          <w:rFonts w:cs="Arial"/>
          <w:szCs w:val="22"/>
        </w:rPr>
        <w:t>Service who are able to</w:t>
      </w:r>
      <w:r w:rsidRPr="005B3C18">
        <w:rPr>
          <w:rFonts w:cs="Arial"/>
          <w:spacing w:val="1"/>
          <w:szCs w:val="22"/>
        </w:rPr>
        <w:t xml:space="preserve"> </w:t>
      </w:r>
      <w:r w:rsidRPr="005B3C18">
        <w:rPr>
          <w:rFonts w:cs="Arial"/>
          <w:szCs w:val="22"/>
        </w:rPr>
        <w:t>use</w:t>
      </w:r>
      <w:r w:rsidRPr="005B3C18">
        <w:rPr>
          <w:rFonts w:cs="Arial"/>
          <w:spacing w:val="1"/>
          <w:szCs w:val="22"/>
        </w:rPr>
        <w:t xml:space="preserve"> </w:t>
      </w:r>
      <w:r w:rsidRPr="005B3C18">
        <w:rPr>
          <w:rFonts w:cs="Arial"/>
          <w:szCs w:val="22"/>
        </w:rPr>
        <w:t>a</w:t>
      </w:r>
      <w:r w:rsidRPr="005B3C18">
        <w:rPr>
          <w:rFonts w:cs="Arial"/>
          <w:spacing w:val="4"/>
          <w:szCs w:val="22"/>
        </w:rPr>
        <w:t xml:space="preserve"> </w:t>
      </w:r>
      <w:r w:rsidRPr="005B3C18">
        <w:rPr>
          <w:rFonts w:cs="Arial"/>
          <w:szCs w:val="22"/>
        </w:rPr>
        <w:t>wide</w:t>
      </w:r>
      <w:r w:rsidRPr="005B3C18">
        <w:rPr>
          <w:rFonts w:cs="Arial"/>
          <w:spacing w:val="3"/>
          <w:szCs w:val="22"/>
        </w:rPr>
        <w:t xml:space="preserve"> </w:t>
      </w:r>
      <w:r w:rsidRPr="005B3C18">
        <w:rPr>
          <w:rFonts w:cs="Arial"/>
          <w:szCs w:val="22"/>
        </w:rPr>
        <w:t>range</w:t>
      </w:r>
      <w:r w:rsidRPr="005B3C18">
        <w:rPr>
          <w:rFonts w:cs="Arial"/>
          <w:spacing w:val="5"/>
          <w:szCs w:val="22"/>
        </w:rPr>
        <w:t xml:space="preserve"> </w:t>
      </w:r>
      <w:r w:rsidRPr="005B3C18">
        <w:rPr>
          <w:rFonts w:cs="Arial"/>
          <w:szCs w:val="22"/>
        </w:rPr>
        <w:t>of</w:t>
      </w:r>
      <w:r w:rsidRPr="005B3C18">
        <w:rPr>
          <w:rFonts w:cs="Arial"/>
          <w:spacing w:val="3"/>
          <w:szCs w:val="22"/>
        </w:rPr>
        <w:t xml:space="preserve"> </w:t>
      </w:r>
      <w:r w:rsidRPr="005B3C18">
        <w:rPr>
          <w:rFonts w:cs="Arial"/>
          <w:szCs w:val="22"/>
        </w:rPr>
        <w:t>assessment</w:t>
      </w:r>
      <w:r w:rsidRPr="005B3C18">
        <w:rPr>
          <w:rFonts w:cs="Arial"/>
          <w:spacing w:val="1"/>
          <w:szCs w:val="22"/>
        </w:rPr>
        <w:t xml:space="preserve"> </w:t>
      </w:r>
      <w:r w:rsidRPr="005B3C18">
        <w:rPr>
          <w:rFonts w:cs="Arial"/>
          <w:szCs w:val="22"/>
        </w:rPr>
        <w:t>tools</w:t>
      </w:r>
      <w:r w:rsidRPr="005B3C18">
        <w:rPr>
          <w:rFonts w:cs="Arial"/>
          <w:spacing w:val="3"/>
          <w:szCs w:val="22"/>
        </w:rPr>
        <w:t xml:space="preserve"> </w:t>
      </w:r>
      <w:r w:rsidRPr="005B3C18">
        <w:rPr>
          <w:rFonts w:cs="Arial"/>
          <w:szCs w:val="22"/>
        </w:rPr>
        <w:t>particular</w:t>
      </w:r>
      <w:r w:rsidRPr="005B3C18">
        <w:rPr>
          <w:rFonts w:cs="Arial"/>
          <w:spacing w:val="7"/>
          <w:szCs w:val="22"/>
        </w:rPr>
        <w:t xml:space="preserve"> </w:t>
      </w:r>
      <w:r w:rsidRPr="005B3C18">
        <w:rPr>
          <w:rFonts w:cs="Arial"/>
          <w:szCs w:val="22"/>
        </w:rPr>
        <w:t>to</w:t>
      </w:r>
      <w:r w:rsidRPr="005B3C18">
        <w:rPr>
          <w:rFonts w:cs="Arial"/>
          <w:spacing w:val="1"/>
          <w:szCs w:val="22"/>
        </w:rPr>
        <w:t xml:space="preserve"> </w:t>
      </w:r>
      <w:r w:rsidRPr="005B3C18">
        <w:rPr>
          <w:rFonts w:cs="Arial"/>
          <w:szCs w:val="22"/>
        </w:rPr>
        <w:t>their</w:t>
      </w:r>
      <w:r w:rsidRPr="005B3C18">
        <w:rPr>
          <w:rFonts w:cs="Arial"/>
          <w:spacing w:val="2"/>
          <w:szCs w:val="22"/>
        </w:rPr>
        <w:t xml:space="preserve"> </w:t>
      </w:r>
      <w:r w:rsidRPr="005B3C18">
        <w:rPr>
          <w:rFonts w:cs="Arial"/>
          <w:szCs w:val="22"/>
        </w:rPr>
        <w:t>area</w:t>
      </w:r>
      <w:r w:rsidRPr="005B3C18">
        <w:rPr>
          <w:rFonts w:cs="Arial"/>
          <w:spacing w:val="-1"/>
          <w:szCs w:val="22"/>
        </w:rPr>
        <w:t xml:space="preserve"> </w:t>
      </w:r>
      <w:r w:rsidRPr="005B3C18">
        <w:rPr>
          <w:rFonts w:cs="Arial"/>
          <w:szCs w:val="22"/>
        </w:rPr>
        <w:t>of</w:t>
      </w:r>
      <w:r w:rsidRPr="005B3C18">
        <w:rPr>
          <w:rFonts w:cs="Arial"/>
          <w:spacing w:val="3"/>
          <w:szCs w:val="22"/>
        </w:rPr>
        <w:t xml:space="preserve"> </w:t>
      </w:r>
      <w:r w:rsidRPr="005B3C18">
        <w:rPr>
          <w:rFonts w:cs="Arial"/>
          <w:szCs w:val="22"/>
        </w:rPr>
        <w:t>expertise.</w:t>
      </w:r>
    </w:p>
    <w:p w14:paraId="66FE55FD" w14:textId="77777777" w:rsidR="00AE0BF7" w:rsidRPr="005B3C18" w:rsidRDefault="00AE0BF7" w:rsidP="005B3C18">
      <w:pPr>
        <w:pStyle w:val="BodyText"/>
        <w:rPr>
          <w:rFonts w:cs="Arial"/>
          <w:szCs w:val="22"/>
        </w:rPr>
      </w:pPr>
    </w:p>
    <w:p w14:paraId="4635CB7D" w14:textId="0060DCFD" w:rsidR="00AE0BF7" w:rsidRPr="005B3C18" w:rsidRDefault="00AE0BF7" w:rsidP="005B3C18">
      <w:pPr>
        <w:pStyle w:val="BodyText"/>
        <w:ind w:right="122"/>
        <w:rPr>
          <w:rFonts w:cs="Arial"/>
          <w:szCs w:val="22"/>
        </w:rPr>
      </w:pPr>
      <w:r w:rsidRPr="005B3C18">
        <w:rPr>
          <w:rFonts w:cs="Arial"/>
          <w:szCs w:val="22"/>
        </w:rPr>
        <w:t>The</w:t>
      </w:r>
      <w:r w:rsidRPr="005B3C18">
        <w:rPr>
          <w:rFonts w:cs="Arial"/>
          <w:spacing w:val="1"/>
          <w:szCs w:val="22"/>
        </w:rPr>
        <w:t xml:space="preserve"> </w:t>
      </w:r>
      <w:r w:rsidRPr="005B3C18">
        <w:rPr>
          <w:rFonts w:cs="Arial"/>
          <w:szCs w:val="22"/>
        </w:rPr>
        <w:t>purpose</w:t>
      </w:r>
      <w:r w:rsidRPr="005B3C18">
        <w:rPr>
          <w:rFonts w:cs="Arial"/>
          <w:spacing w:val="1"/>
          <w:szCs w:val="22"/>
        </w:rPr>
        <w:t xml:space="preserve"> </w:t>
      </w:r>
      <w:r w:rsidRPr="005B3C18">
        <w:rPr>
          <w:rFonts w:cs="Arial"/>
          <w:szCs w:val="22"/>
        </w:rPr>
        <w:t>of</w:t>
      </w:r>
      <w:r w:rsidRPr="005B3C18">
        <w:rPr>
          <w:rFonts w:cs="Arial"/>
          <w:spacing w:val="1"/>
          <w:szCs w:val="22"/>
        </w:rPr>
        <w:t xml:space="preserve"> </w:t>
      </w:r>
      <w:r w:rsidRPr="005B3C18">
        <w:rPr>
          <w:rFonts w:cs="Arial"/>
          <w:szCs w:val="22"/>
        </w:rPr>
        <w:t>this</w:t>
      </w:r>
      <w:r w:rsidRPr="005B3C18">
        <w:rPr>
          <w:rFonts w:cs="Arial"/>
          <w:spacing w:val="1"/>
          <w:szCs w:val="22"/>
        </w:rPr>
        <w:t xml:space="preserve"> </w:t>
      </w:r>
      <w:r w:rsidRPr="005B3C18">
        <w:rPr>
          <w:rFonts w:cs="Arial"/>
          <w:szCs w:val="22"/>
        </w:rPr>
        <w:t>more</w:t>
      </w:r>
      <w:r w:rsidRPr="005B3C18">
        <w:rPr>
          <w:rFonts w:cs="Arial"/>
          <w:spacing w:val="1"/>
          <w:szCs w:val="22"/>
        </w:rPr>
        <w:t xml:space="preserve"> </w:t>
      </w:r>
      <w:r w:rsidRPr="005B3C18">
        <w:rPr>
          <w:rFonts w:cs="Arial"/>
          <w:szCs w:val="22"/>
        </w:rPr>
        <w:t>detailed</w:t>
      </w:r>
      <w:r w:rsidRPr="005B3C18">
        <w:rPr>
          <w:rFonts w:cs="Arial"/>
          <w:spacing w:val="1"/>
          <w:szCs w:val="22"/>
        </w:rPr>
        <w:t xml:space="preserve"> </w:t>
      </w:r>
      <w:r w:rsidRPr="005B3C18">
        <w:rPr>
          <w:rFonts w:cs="Arial"/>
          <w:szCs w:val="22"/>
        </w:rPr>
        <w:t>assessment</w:t>
      </w:r>
      <w:r w:rsidRPr="005B3C18">
        <w:rPr>
          <w:rFonts w:cs="Arial"/>
          <w:spacing w:val="1"/>
          <w:szCs w:val="22"/>
        </w:rPr>
        <w:t xml:space="preserve"> </w:t>
      </w:r>
      <w:r w:rsidRPr="005B3C18">
        <w:rPr>
          <w:rFonts w:cs="Arial"/>
          <w:szCs w:val="22"/>
        </w:rPr>
        <w:t>is</w:t>
      </w:r>
      <w:r w:rsidRPr="005B3C18">
        <w:rPr>
          <w:rFonts w:cs="Arial"/>
          <w:spacing w:val="1"/>
          <w:szCs w:val="22"/>
        </w:rPr>
        <w:t xml:space="preserve"> </w:t>
      </w:r>
      <w:r w:rsidRPr="005B3C18">
        <w:rPr>
          <w:rFonts w:cs="Arial"/>
          <w:szCs w:val="22"/>
        </w:rPr>
        <w:t>to</w:t>
      </w:r>
      <w:r w:rsidRPr="005B3C18">
        <w:rPr>
          <w:rFonts w:cs="Arial"/>
          <w:spacing w:val="1"/>
          <w:szCs w:val="22"/>
        </w:rPr>
        <w:t xml:space="preserve"> </w:t>
      </w:r>
      <w:r w:rsidRPr="005B3C18">
        <w:rPr>
          <w:rFonts w:cs="Arial"/>
          <w:szCs w:val="22"/>
        </w:rPr>
        <w:t>understand</w:t>
      </w:r>
      <w:r w:rsidRPr="005B3C18">
        <w:rPr>
          <w:rFonts w:cs="Arial"/>
          <w:spacing w:val="1"/>
          <w:szCs w:val="22"/>
        </w:rPr>
        <w:t xml:space="preserve"> </w:t>
      </w:r>
      <w:r w:rsidRPr="005B3C18">
        <w:rPr>
          <w:rFonts w:cs="Arial"/>
          <w:szCs w:val="22"/>
        </w:rPr>
        <w:t>what</w:t>
      </w:r>
      <w:r w:rsidRPr="005B3C18">
        <w:rPr>
          <w:rFonts w:cs="Arial"/>
          <w:spacing w:val="1"/>
          <w:szCs w:val="22"/>
        </w:rPr>
        <w:t xml:space="preserve"> </w:t>
      </w:r>
      <w:r w:rsidRPr="005B3C18">
        <w:rPr>
          <w:rFonts w:cs="Arial"/>
          <w:szCs w:val="22"/>
        </w:rPr>
        <w:t>additional</w:t>
      </w:r>
      <w:r w:rsidRPr="005B3C18">
        <w:rPr>
          <w:rFonts w:cs="Arial"/>
          <w:spacing w:val="1"/>
          <w:szCs w:val="22"/>
        </w:rPr>
        <w:t xml:space="preserve"> </w:t>
      </w:r>
      <w:r w:rsidRPr="005B3C18">
        <w:rPr>
          <w:rFonts w:cs="Arial"/>
          <w:szCs w:val="22"/>
        </w:rPr>
        <w:t>resources</w:t>
      </w:r>
      <w:r w:rsidRPr="005B3C18">
        <w:rPr>
          <w:rFonts w:cs="Arial"/>
          <w:spacing w:val="1"/>
          <w:szCs w:val="22"/>
        </w:rPr>
        <w:t xml:space="preserve"> </w:t>
      </w:r>
      <w:r w:rsidRPr="005B3C18">
        <w:rPr>
          <w:rFonts w:cs="Arial"/>
          <w:szCs w:val="22"/>
        </w:rPr>
        <w:t>and</w:t>
      </w:r>
      <w:r w:rsidRPr="005B3C18">
        <w:rPr>
          <w:rFonts w:cs="Arial"/>
          <w:spacing w:val="-47"/>
          <w:szCs w:val="22"/>
        </w:rPr>
        <w:t xml:space="preserve"> </w:t>
      </w:r>
      <w:r w:rsidRPr="005B3C18">
        <w:rPr>
          <w:rFonts w:cs="Arial"/>
          <w:szCs w:val="22"/>
        </w:rPr>
        <w:t>different approaches are required to enable the pupil to make better progress.</w:t>
      </w:r>
      <w:r w:rsidRPr="005B3C18">
        <w:rPr>
          <w:rFonts w:cs="Arial"/>
          <w:spacing w:val="1"/>
          <w:szCs w:val="22"/>
        </w:rPr>
        <w:t xml:space="preserve"> </w:t>
      </w:r>
      <w:r w:rsidRPr="005B3C18">
        <w:rPr>
          <w:rFonts w:cs="Arial"/>
          <w:szCs w:val="22"/>
        </w:rPr>
        <w:t>These will be shared</w:t>
      </w:r>
      <w:r w:rsidRPr="005B3C18">
        <w:rPr>
          <w:rFonts w:cs="Arial"/>
          <w:spacing w:val="1"/>
          <w:szCs w:val="22"/>
        </w:rPr>
        <w:t xml:space="preserve"> </w:t>
      </w:r>
      <w:r w:rsidRPr="005B3C18">
        <w:rPr>
          <w:rFonts w:cs="Arial"/>
          <w:szCs w:val="22"/>
        </w:rPr>
        <w:t>with</w:t>
      </w:r>
      <w:r w:rsidRPr="005B3C18">
        <w:rPr>
          <w:rFonts w:cs="Arial"/>
          <w:spacing w:val="1"/>
          <w:szCs w:val="22"/>
        </w:rPr>
        <w:t xml:space="preserve"> </w:t>
      </w:r>
      <w:r w:rsidRPr="005B3C18">
        <w:rPr>
          <w:rFonts w:cs="Arial"/>
          <w:szCs w:val="22"/>
        </w:rPr>
        <w:t>parents,</w:t>
      </w:r>
      <w:r w:rsidRPr="005B3C18">
        <w:rPr>
          <w:rFonts w:cs="Arial"/>
          <w:spacing w:val="1"/>
          <w:szCs w:val="22"/>
        </w:rPr>
        <w:t xml:space="preserve"> </w:t>
      </w:r>
      <w:r w:rsidRPr="005B3C18">
        <w:rPr>
          <w:rFonts w:cs="Arial"/>
          <w:szCs w:val="22"/>
        </w:rPr>
        <w:t>put</w:t>
      </w:r>
      <w:r w:rsidRPr="005B3C18">
        <w:rPr>
          <w:rFonts w:cs="Arial"/>
          <w:spacing w:val="1"/>
          <w:szCs w:val="22"/>
        </w:rPr>
        <w:t xml:space="preserve"> </w:t>
      </w:r>
      <w:r w:rsidRPr="005B3C18">
        <w:rPr>
          <w:rFonts w:cs="Arial"/>
          <w:szCs w:val="22"/>
        </w:rPr>
        <w:t>into</w:t>
      </w:r>
      <w:r w:rsidRPr="005B3C18">
        <w:rPr>
          <w:rFonts w:cs="Arial"/>
          <w:spacing w:val="1"/>
          <w:szCs w:val="22"/>
        </w:rPr>
        <w:t xml:space="preserve"> </w:t>
      </w:r>
      <w:r w:rsidRPr="005B3C18">
        <w:rPr>
          <w:rFonts w:cs="Arial"/>
          <w:szCs w:val="22"/>
        </w:rPr>
        <w:t>a</w:t>
      </w:r>
      <w:r w:rsidRPr="005B3C18">
        <w:rPr>
          <w:rFonts w:cs="Arial"/>
          <w:spacing w:val="1"/>
          <w:szCs w:val="22"/>
        </w:rPr>
        <w:t xml:space="preserve"> </w:t>
      </w:r>
      <w:r w:rsidRPr="005B3C18">
        <w:rPr>
          <w:rFonts w:cs="Arial"/>
          <w:szCs w:val="22"/>
        </w:rPr>
        <w:t>SEN</w:t>
      </w:r>
      <w:r w:rsidRPr="005B3C18">
        <w:rPr>
          <w:rFonts w:cs="Arial"/>
          <w:spacing w:val="1"/>
          <w:szCs w:val="22"/>
        </w:rPr>
        <w:t xml:space="preserve"> </w:t>
      </w:r>
      <w:r w:rsidR="00810AB7" w:rsidRPr="002275AE">
        <w:rPr>
          <w:rFonts w:cs="Arial"/>
          <w:szCs w:val="22"/>
        </w:rPr>
        <w:t xml:space="preserve">personalised </w:t>
      </w:r>
      <w:r w:rsidRPr="005B3C18">
        <w:rPr>
          <w:rFonts w:cs="Arial"/>
          <w:szCs w:val="22"/>
        </w:rPr>
        <w:t>plan/Provision</w:t>
      </w:r>
      <w:r w:rsidRPr="005B3C18">
        <w:rPr>
          <w:rFonts w:cs="Arial"/>
          <w:spacing w:val="1"/>
          <w:szCs w:val="22"/>
        </w:rPr>
        <w:t xml:space="preserve"> </w:t>
      </w:r>
      <w:r w:rsidRPr="005B3C18">
        <w:rPr>
          <w:rFonts w:cs="Arial"/>
          <w:szCs w:val="22"/>
        </w:rPr>
        <w:t>Mapping</w:t>
      </w:r>
      <w:r w:rsidRPr="005B3C18">
        <w:rPr>
          <w:rFonts w:cs="Arial"/>
          <w:spacing w:val="1"/>
          <w:szCs w:val="22"/>
        </w:rPr>
        <w:t xml:space="preserve"> </w:t>
      </w:r>
      <w:r w:rsidRPr="005B3C18">
        <w:rPr>
          <w:rFonts w:cs="Arial"/>
          <w:szCs w:val="22"/>
        </w:rPr>
        <w:t>and</w:t>
      </w:r>
      <w:r w:rsidRPr="005B3C18">
        <w:rPr>
          <w:rFonts w:cs="Arial"/>
          <w:spacing w:val="1"/>
          <w:szCs w:val="22"/>
        </w:rPr>
        <w:t xml:space="preserve"> </w:t>
      </w:r>
      <w:r w:rsidRPr="005B3C18">
        <w:rPr>
          <w:rFonts w:cs="Arial"/>
          <w:szCs w:val="22"/>
        </w:rPr>
        <w:t>reviewed</w:t>
      </w:r>
      <w:r w:rsidRPr="005B3C18">
        <w:rPr>
          <w:rFonts w:cs="Arial"/>
          <w:spacing w:val="1"/>
          <w:szCs w:val="22"/>
        </w:rPr>
        <w:t xml:space="preserve"> </w:t>
      </w:r>
      <w:r w:rsidRPr="005B3C18">
        <w:rPr>
          <w:rFonts w:cs="Arial"/>
          <w:szCs w:val="22"/>
        </w:rPr>
        <w:t>regularly,</w:t>
      </w:r>
      <w:r w:rsidRPr="005B3C18">
        <w:rPr>
          <w:rFonts w:cs="Arial"/>
          <w:spacing w:val="1"/>
          <w:szCs w:val="22"/>
        </w:rPr>
        <w:t xml:space="preserve"> </w:t>
      </w:r>
      <w:r w:rsidRPr="005B3C18">
        <w:rPr>
          <w:rFonts w:cs="Arial"/>
          <w:szCs w:val="22"/>
        </w:rPr>
        <w:t>and</w:t>
      </w:r>
      <w:r w:rsidRPr="005B3C18">
        <w:rPr>
          <w:rFonts w:cs="Arial"/>
          <w:spacing w:val="1"/>
          <w:szCs w:val="22"/>
        </w:rPr>
        <w:t xml:space="preserve"> </w:t>
      </w:r>
      <w:r w:rsidRPr="005B3C18">
        <w:rPr>
          <w:rFonts w:cs="Arial"/>
          <w:szCs w:val="22"/>
        </w:rPr>
        <w:t>refined/revised</w:t>
      </w:r>
      <w:r w:rsidRPr="005B3C18">
        <w:rPr>
          <w:rFonts w:cs="Arial"/>
          <w:spacing w:val="49"/>
          <w:szCs w:val="22"/>
        </w:rPr>
        <w:t xml:space="preserve"> </w:t>
      </w:r>
      <w:r w:rsidRPr="005B3C18">
        <w:rPr>
          <w:rFonts w:cs="Arial"/>
          <w:szCs w:val="22"/>
        </w:rPr>
        <w:t>if</w:t>
      </w:r>
      <w:r w:rsidRPr="005B3C18">
        <w:rPr>
          <w:rFonts w:cs="Arial"/>
          <w:spacing w:val="2"/>
          <w:szCs w:val="22"/>
        </w:rPr>
        <w:t xml:space="preserve"> </w:t>
      </w:r>
      <w:r w:rsidRPr="005B3C18">
        <w:rPr>
          <w:rFonts w:cs="Arial"/>
          <w:szCs w:val="22"/>
        </w:rPr>
        <w:t>necessary.</w:t>
      </w:r>
      <w:r w:rsidRPr="005B3C18">
        <w:rPr>
          <w:rFonts w:cs="Arial"/>
          <w:spacing w:val="49"/>
          <w:szCs w:val="22"/>
        </w:rPr>
        <w:t xml:space="preserve"> </w:t>
      </w:r>
      <w:r w:rsidRPr="005B3C18">
        <w:rPr>
          <w:rFonts w:cs="Arial"/>
          <w:szCs w:val="22"/>
        </w:rPr>
        <w:t>At</w:t>
      </w:r>
      <w:r w:rsidRPr="005B3C18">
        <w:rPr>
          <w:rFonts w:cs="Arial"/>
          <w:spacing w:val="48"/>
          <w:szCs w:val="22"/>
        </w:rPr>
        <w:t xml:space="preserve"> </w:t>
      </w:r>
      <w:r w:rsidRPr="005B3C18">
        <w:rPr>
          <w:rFonts w:cs="Arial"/>
          <w:szCs w:val="22"/>
        </w:rPr>
        <w:t>this</w:t>
      </w:r>
      <w:r w:rsidRPr="005B3C18">
        <w:rPr>
          <w:rFonts w:cs="Arial"/>
          <w:spacing w:val="2"/>
          <w:szCs w:val="22"/>
        </w:rPr>
        <w:t xml:space="preserve"> </w:t>
      </w:r>
      <w:r w:rsidRPr="005B3C18">
        <w:rPr>
          <w:rFonts w:cs="Arial"/>
          <w:szCs w:val="22"/>
        </w:rPr>
        <w:t>point</w:t>
      </w:r>
      <w:r w:rsidRPr="005B3C18">
        <w:rPr>
          <w:rFonts w:cs="Arial"/>
          <w:spacing w:val="47"/>
          <w:szCs w:val="22"/>
        </w:rPr>
        <w:t xml:space="preserve"> </w:t>
      </w:r>
      <w:r w:rsidRPr="005B3C18">
        <w:rPr>
          <w:rFonts w:cs="Arial"/>
          <w:szCs w:val="22"/>
        </w:rPr>
        <w:t>we</w:t>
      </w:r>
      <w:r w:rsidRPr="005B3C18">
        <w:rPr>
          <w:rFonts w:cs="Arial"/>
          <w:spacing w:val="6"/>
          <w:szCs w:val="22"/>
        </w:rPr>
        <w:t xml:space="preserve"> </w:t>
      </w:r>
      <w:r w:rsidRPr="005B3C18">
        <w:rPr>
          <w:rFonts w:cs="Arial"/>
          <w:szCs w:val="22"/>
        </w:rPr>
        <w:t>will have</w:t>
      </w:r>
      <w:r w:rsidRPr="005B3C18">
        <w:rPr>
          <w:rFonts w:cs="Arial"/>
          <w:spacing w:val="1"/>
          <w:szCs w:val="22"/>
        </w:rPr>
        <w:t xml:space="preserve"> </w:t>
      </w:r>
      <w:r w:rsidRPr="005B3C18">
        <w:rPr>
          <w:rFonts w:cs="Arial"/>
          <w:szCs w:val="22"/>
        </w:rPr>
        <w:t>identified</w:t>
      </w:r>
      <w:r w:rsidRPr="005B3C18">
        <w:rPr>
          <w:rFonts w:cs="Arial"/>
          <w:spacing w:val="46"/>
          <w:szCs w:val="22"/>
        </w:rPr>
        <w:t xml:space="preserve"> </w:t>
      </w:r>
      <w:r w:rsidRPr="005B3C18">
        <w:rPr>
          <w:rFonts w:cs="Arial"/>
          <w:szCs w:val="22"/>
        </w:rPr>
        <w:t>that</w:t>
      </w:r>
      <w:r w:rsidRPr="005B3C18">
        <w:rPr>
          <w:rFonts w:cs="Arial"/>
          <w:spacing w:val="49"/>
          <w:szCs w:val="22"/>
        </w:rPr>
        <w:t xml:space="preserve"> </w:t>
      </w:r>
      <w:r w:rsidRPr="005B3C18">
        <w:rPr>
          <w:rFonts w:cs="Arial"/>
          <w:szCs w:val="22"/>
        </w:rPr>
        <w:t>the</w:t>
      </w:r>
      <w:r w:rsidRPr="005B3C18">
        <w:rPr>
          <w:rFonts w:cs="Arial"/>
          <w:spacing w:val="3"/>
          <w:szCs w:val="22"/>
        </w:rPr>
        <w:t xml:space="preserve"> </w:t>
      </w:r>
      <w:r w:rsidRPr="005B3C18">
        <w:rPr>
          <w:rFonts w:cs="Arial"/>
          <w:szCs w:val="22"/>
        </w:rPr>
        <w:t>pupil</w:t>
      </w:r>
      <w:r w:rsidRPr="005B3C18">
        <w:rPr>
          <w:rFonts w:cs="Arial"/>
          <w:spacing w:val="2"/>
          <w:szCs w:val="22"/>
        </w:rPr>
        <w:t xml:space="preserve"> </w:t>
      </w:r>
      <w:r w:rsidRPr="005B3C18">
        <w:rPr>
          <w:rFonts w:cs="Arial"/>
          <w:szCs w:val="22"/>
        </w:rPr>
        <w:t>has</w:t>
      </w:r>
      <w:r w:rsidRPr="005B3C18">
        <w:rPr>
          <w:rFonts w:cs="Arial"/>
          <w:spacing w:val="2"/>
          <w:szCs w:val="22"/>
        </w:rPr>
        <w:t xml:space="preserve"> </w:t>
      </w:r>
      <w:r w:rsidRPr="005B3C18">
        <w:rPr>
          <w:rFonts w:cs="Arial"/>
          <w:szCs w:val="22"/>
        </w:rPr>
        <w:t>a</w:t>
      </w:r>
      <w:r w:rsidRPr="005B3C18">
        <w:rPr>
          <w:rFonts w:cs="Arial"/>
          <w:spacing w:val="47"/>
          <w:szCs w:val="22"/>
        </w:rPr>
        <w:t xml:space="preserve"> </w:t>
      </w:r>
      <w:r w:rsidRPr="005B3C18">
        <w:rPr>
          <w:rFonts w:cs="Arial"/>
          <w:szCs w:val="22"/>
        </w:rPr>
        <w:t>special educational need because the school is making special educational provision for the pupil which is</w:t>
      </w:r>
      <w:r w:rsidRPr="005B3C18">
        <w:rPr>
          <w:rFonts w:cs="Arial"/>
          <w:spacing w:val="1"/>
          <w:szCs w:val="22"/>
        </w:rPr>
        <w:t xml:space="preserve"> </w:t>
      </w:r>
      <w:r w:rsidRPr="005B3C18">
        <w:rPr>
          <w:rFonts w:cs="Arial"/>
          <w:szCs w:val="22"/>
        </w:rPr>
        <w:t>additional and</w:t>
      </w:r>
      <w:r w:rsidRPr="005B3C18">
        <w:rPr>
          <w:rFonts w:cs="Arial"/>
          <w:spacing w:val="1"/>
          <w:szCs w:val="22"/>
        </w:rPr>
        <w:t xml:space="preserve"> </w:t>
      </w:r>
      <w:r w:rsidRPr="005B3C18">
        <w:rPr>
          <w:rFonts w:cs="Arial"/>
          <w:szCs w:val="22"/>
        </w:rPr>
        <w:t>different</w:t>
      </w:r>
      <w:r w:rsidRPr="005B3C18">
        <w:rPr>
          <w:rFonts w:cs="Arial"/>
          <w:spacing w:val="1"/>
          <w:szCs w:val="22"/>
        </w:rPr>
        <w:t xml:space="preserve"> </w:t>
      </w:r>
      <w:r w:rsidRPr="005B3C18">
        <w:rPr>
          <w:rFonts w:cs="Arial"/>
          <w:szCs w:val="22"/>
        </w:rPr>
        <w:t>to</w:t>
      </w:r>
      <w:r w:rsidRPr="005B3C18">
        <w:rPr>
          <w:rFonts w:cs="Arial"/>
          <w:spacing w:val="-1"/>
          <w:szCs w:val="22"/>
        </w:rPr>
        <w:t xml:space="preserve"> </w:t>
      </w:r>
      <w:r w:rsidRPr="005B3C18">
        <w:rPr>
          <w:rFonts w:cs="Arial"/>
          <w:szCs w:val="22"/>
        </w:rPr>
        <w:t>what</w:t>
      </w:r>
      <w:r w:rsidRPr="005B3C18">
        <w:rPr>
          <w:rFonts w:cs="Arial"/>
          <w:spacing w:val="-3"/>
          <w:szCs w:val="22"/>
        </w:rPr>
        <w:t xml:space="preserve"> </w:t>
      </w:r>
      <w:r w:rsidRPr="005B3C18">
        <w:rPr>
          <w:rFonts w:cs="Arial"/>
          <w:szCs w:val="22"/>
        </w:rPr>
        <w:t>is</w:t>
      </w:r>
      <w:r w:rsidRPr="005B3C18">
        <w:rPr>
          <w:rFonts w:cs="Arial"/>
          <w:spacing w:val="4"/>
          <w:szCs w:val="22"/>
        </w:rPr>
        <w:t xml:space="preserve"> </w:t>
      </w:r>
      <w:r w:rsidRPr="005B3C18">
        <w:rPr>
          <w:rFonts w:cs="Arial"/>
          <w:szCs w:val="22"/>
        </w:rPr>
        <w:t>normally</w:t>
      </w:r>
      <w:r w:rsidRPr="005B3C18">
        <w:rPr>
          <w:rFonts w:cs="Arial"/>
          <w:spacing w:val="3"/>
          <w:szCs w:val="22"/>
        </w:rPr>
        <w:t xml:space="preserve"> </w:t>
      </w:r>
      <w:r w:rsidRPr="005B3C18">
        <w:rPr>
          <w:rFonts w:cs="Arial"/>
          <w:szCs w:val="22"/>
        </w:rPr>
        <w:t>available.</w:t>
      </w:r>
    </w:p>
    <w:p w14:paraId="18CC4890" w14:textId="77777777" w:rsidR="00AE0BF7" w:rsidRPr="005B3C18" w:rsidRDefault="00AE0BF7" w:rsidP="005B3C18">
      <w:pPr>
        <w:pStyle w:val="BodyText"/>
        <w:rPr>
          <w:rFonts w:cs="Arial"/>
          <w:szCs w:val="22"/>
        </w:rPr>
      </w:pPr>
    </w:p>
    <w:p w14:paraId="70088118" w14:textId="77777777" w:rsidR="00AE0BF7" w:rsidRPr="005B3C18" w:rsidRDefault="00AE0BF7" w:rsidP="005B3C18">
      <w:pPr>
        <w:pStyle w:val="BodyText"/>
        <w:ind w:right="121"/>
        <w:rPr>
          <w:rFonts w:cs="Arial"/>
          <w:szCs w:val="22"/>
        </w:rPr>
      </w:pPr>
      <w:r w:rsidRPr="005B3C18">
        <w:rPr>
          <w:rFonts w:cs="Arial"/>
          <w:szCs w:val="22"/>
        </w:rPr>
        <w:t>If the pupil</w:t>
      </w:r>
      <w:r w:rsidRPr="005B3C18">
        <w:rPr>
          <w:rFonts w:cs="Arial"/>
          <w:spacing w:val="1"/>
          <w:szCs w:val="22"/>
        </w:rPr>
        <w:t xml:space="preserve"> </w:t>
      </w:r>
      <w:r w:rsidRPr="005B3C18">
        <w:rPr>
          <w:rFonts w:cs="Arial"/>
          <w:szCs w:val="22"/>
        </w:rPr>
        <w:t>is able to make good progress using</w:t>
      </w:r>
      <w:r w:rsidRPr="005B3C18">
        <w:rPr>
          <w:rFonts w:cs="Arial"/>
          <w:spacing w:val="50"/>
          <w:szCs w:val="22"/>
        </w:rPr>
        <w:t xml:space="preserve"> </w:t>
      </w:r>
      <w:r w:rsidRPr="005B3C18">
        <w:rPr>
          <w:rFonts w:cs="Arial"/>
          <w:szCs w:val="22"/>
        </w:rPr>
        <w:t>this additional and different resource (but</w:t>
      </w:r>
      <w:r w:rsidRPr="005B3C18">
        <w:rPr>
          <w:rFonts w:cs="Arial"/>
          <w:spacing w:val="50"/>
          <w:szCs w:val="22"/>
        </w:rPr>
        <w:t xml:space="preserve"> </w:t>
      </w:r>
      <w:r w:rsidRPr="005B3C18">
        <w:rPr>
          <w:rFonts w:cs="Arial"/>
          <w:szCs w:val="22"/>
        </w:rPr>
        <w:t>would</w:t>
      </w:r>
      <w:r w:rsidRPr="005B3C18">
        <w:rPr>
          <w:rFonts w:cs="Arial"/>
          <w:spacing w:val="1"/>
          <w:szCs w:val="22"/>
        </w:rPr>
        <w:t xml:space="preserve"> </w:t>
      </w:r>
      <w:r w:rsidRPr="005B3C18">
        <w:rPr>
          <w:rFonts w:cs="Arial"/>
          <w:szCs w:val="22"/>
        </w:rPr>
        <w:t>not be able to maintain this good progress without it) we will continue to identify the pupil as having</w:t>
      </w:r>
      <w:r w:rsidRPr="005B3C18">
        <w:rPr>
          <w:rFonts w:cs="Arial"/>
          <w:spacing w:val="1"/>
          <w:szCs w:val="22"/>
        </w:rPr>
        <w:t xml:space="preserve"> </w:t>
      </w:r>
      <w:r w:rsidRPr="005B3C18">
        <w:rPr>
          <w:rFonts w:cs="Arial"/>
          <w:szCs w:val="22"/>
        </w:rPr>
        <w:t>a special educational need.</w:t>
      </w:r>
      <w:r w:rsidRPr="005B3C18">
        <w:rPr>
          <w:rFonts w:cs="Arial"/>
          <w:spacing w:val="1"/>
          <w:szCs w:val="22"/>
        </w:rPr>
        <w:t xml:space="preserve"> </w:t>
      </w:r>
      <w:r w:rsidRPr="005B3C18">
        <w:rPr>
          <w:rFonts w:cs="Arial"/>
          <w:szCs w:val="22"/>
        </w:rPr>
        <w:t>If the pupil is able to maintain good progress without the additional and</w:t>
      </w:r>
      <w:r w:rsidRPr="005B3C18">
        <w:rPr>
          <w:rFonts w:cs="Arial"/>
          <w:spacing w:val="1"/>
          <w:szCs w:val="22"/>
        </w:rPr>
        <w:t xml:space="preserve"> </w:t>
      </w:r>
      <w:r w:rsidRPr="005B3C18">
        <w:rPr>
          <w:rFonts w:cs="Arial"/>
          <w:szCs w:val="22"/>
        </w:rPr>
        <w:t>different</w:t>
      </w:r>
      <w:r w:rsidRPr="005B3C18">
        <w:rPr>
          <w:rFonts w:cs="Arial"/>
          <w:spacing w:val="1"/>
          <w:szCs w:val="22"/>
        </w:rPr>
        <w:t xml:space="preserve"> </w:t>
      </w:r>
      <w:r w:rsidRPr="005B3C18">
        <w:rPr>
          <w:rFonts w:cs="Arial"/>
          <w:szCs w:val="22"/>
        </w:rPr>
        <w:t>resources, he</w:t>
      </w:r>
      <w:r w:rsidRPr="005B3C18">
        <w:rPr>
          <w:rFonts w:cs="Arial"/>
          <w:spacing w:val="1"/>
          <w:szCs w:val="22"/>
        </w:rPr>
        <w:t xml:space="preserve"> </w:t>
      </w:r>
      <w:r w:rsidRPr="005B3C18">
        <w:rPr>
          <w:rFonts w:cs="Arial"/>
          <w:szCs w:val="22"/>
        </w:rPr>
        <w:t>or</w:t>
      </w:r>
      <w:r w:rsidRPr="005B3C18">
        <w:rPr>
          <w:rFonts w:cs="Arial"/>
          <w:spacing w:val="1"/>
          <w:szCs w:val="22"/>
        </w:rPr>
        <w:t xml:space="preserve"> </w:t>
      </w:r>
      <w:r w:rsidRPr="005B3C18">
        <w:rPr>
          <w:rFonts w:cs="Arial"/>
          <w:szCs w:val="22"/>
        </w:rPr>
        <w:t>she</w:t>
      </w:r>
      <w:r w:rsidRPr="005B3C18">
        <w:rPr>
          <w:rFonts w:cs="Arial"/>
          <w:spacing w:val="1"/>
          <w:szCs w:val="22"/>
        </w:rPr>
        <w:t xml:space="preserve"> </w:t>
      </w:r>
      <w:r w:rsidRPr="005B3C18">
        <w:rPr>
          <w:rFonts w:cs="Arial"/>
          <w:szCs w:val="22"/>
        </w:rPr>
        <w:t>will</w:t>
      </w:r>
      <w:r w:rsidRPr="005B3C18">
        <w:rPr>
          <w:rFonts w:cs="Arial"/>
          <w:spacing w:val="1"/>
          <w:szCs w:val="22"/>
        </w:rPr>
        <w:t xml:space="preserve"> </w:t>
      </w:r>
      <w:r w:rsidRPr="005B3C18">
        <w:rPr>
          <w:rFonts w:cs="Arial"/>
          <w:szCs w:val="22"/>
        </w:rPr>
        <w:t>not</w:t>
      </w:r>
      <w:r w:rsidRPr="005B3C18">
        <w:rPr>
          <w:rFonts w:cs="Arial"/>
          <w:spacing w:val="1"/>
          <w:szCs w:val="22"/>
        </w:rPr>
        <w:t xml:space="preserve"> </w:t>
      </w:r>
      <w:r w:rsidRPr="005B3C18">
        <w:rPr>
          <w:rFonts w:cs="Arial"/>
          <w:szCs w:val="22"/>
        </w:rPr>
        <w:t>be</w:t>
      </w:r>
      <w:r w:rsidRPr="005B3C18">
        <w:rPr>
          <w:rFonts w:cs="Arial"/>
          <w:spacing w:val="1"/>
          <w:szCs w:val="22"/>
        </w:rPr>
        <w:t xml:space="preserve"> </w:t>
      </w:r>
      <w:r w:rsidRPr="005B3C18">
        <w:rPr>
          <w:rFonts w:cs="Arial"/>
          <w:szCs w:val="22"/>
        </w:rPr>
        <w:t>identified with</w:t>
      </w:r>
      <w:r w:rsidRPr="005B3C18">
        <w:rPr>
          <w:rFonts w:cs="Arial"/>
          <w:spacing w:val="1"/>
          <w:szCs w:val="22"/>
        </w:rPr>
        <w:t xml:space="preserve"> </w:t>
      </w:r>
      <w:r w:rsidRPr="005B3C18">
        <w:rPr>
          <w:rFonts w:cs="Arial"/>
          <w:szCs w:val="22"/>
        </w:rPr>
        <w:t>special educational</w:t>
      </w:r>
      <w:r w:rsidRPr="005B3C18">
        <w:rPr>
          <w:rFonts w:cs="Arial"/>
          <w:spacing w:val="1"/>
          <w:szCs w:val="22"/>
        </w:rPr>
        <w:t xml:space="preserve"> </w:t>
      </w:r>
      <w:r w:rsidRPr="005B3C18">
        <w:rPr>
          <w:rFonts w:cs="Arial"/>
          <w:szCs w:val="22"/>
        </w:rPr>
        <w:t>needs.</w:t>
      </w:r>
      <w:r w:rsidRPr="005B3C18">
        <w:rPr>
          <w:rFonts w:cs="Arial"/>
          <w:spacing w:val="49"/>
          <w:szCs w:val="22"/>
        </w:rPr>
        <w:t xml:space="preserve"> </w:t>
      </w:r>
      <w:r w:rsidRPr="005B3C18">
        <w:rPr>
          <w:rFonts w:cs="Arial"/>
          <w:szCs w:val="22"/>
        </w:rPr>
        <w:t>When</w:t>
      </w:r>
      <w:r w:rsidRPr="005B3C18">
        <w:rPr>
          <w:rFonts w:cs="Arial"/>
          <w:spacing w:val="50"/>
          <w:szCs w:val="22"/>
        </w:rPr>
        <w:t xml:space="preserve"> </w:t>
      </w:r>
      <w:r w:rsidRPr="005B3C18">
        <w:rPr>
          <w:rFonts w:cs="Arial"/>
          <w:szCs w:val="22"/>
        </w:rPr>
        <w:t>any</w:t>
      </w:r>
      <w:r w:rsidRPr="005B3C18">
        <w:rPr>
          <w:rFonts w:cs="Arial"/>
          <w:spacing w:val="1"/>
          <w:szCs w:val="22"/>
        </w:rPr>
        <w:t xml:space="preserve"> </w:t>
      </w:r>
      <w:r w:rsidRPr="005B3C18">
        <w:rPr>
          <w:rFonts w:cs="Arial"/>
          <w:szCs w:val="22"/>
        </w:rPr>
        <w:t>change in</w:t>
      </w:r>
      <w:r w:rsidRPr="005B3C18">
        <w:rPr>
          <w:rFonts w:cs="Arial"/>
          <w:spacing w:val="2"/>
          <w:szCs w:val="22"/>
        </w:rPr>
        <w:t xml:space="preserve"> </w:t>
      </w:r>
      <w:r w:rsidRPr="005B3C18">
        <w:rPr>
          <w:rFonts w:cs="Arial"/>
          <w:szCs w:val="22"/>
        </w:rPr>
        <w:t>identification</w:t>
      </w:r>
      <w:r w:rsidRPr="005B3C18">
        <w:rPr>
          <w:rFonts w:cs="Arial"/>
          <w:spacing w:val="1"/>
          <w:szCs w:val="22"/>
        </w:rPr>
        <w:t xml:space="preserve"> </w:t>
      </w:r>
      <w:r w:rsidRPr="005B3C18">
        <w:rPr>
          <w:rFonts w:cs="Arial"/>
          <w:szCs w:val="22"/>
        </w:rPr>
        <w:t>of</w:t>
      </w:r>
      <w:r w:rsidRPr="005B3C18">
        <w:rPr>
          <w:rFonts w:cs="Arial"/>
          <w:spacing w:val="2"/>
          <w:szCs w:val="22"/>
        </w:rPr>
        <w:t xml:space="preserve"> </w:t>
      </w:r>
      <w:r w:rsidRPr="005B3C18">
        <w:rPr>
          <w:rFonts w:cs="Arial"/>
          <w:szCs w:val="22"/>
        </w:rPr>
        <w:t>SEN</w:t>
      </w:r>
      <w:r w:rsidRPr="005B3C18">
        <w:rPr>
          <w:rFonts w:cs="Arial"/>
          <w:spacing w:val="3"/>
          <w:szCs w:val="22"/>
        </w:rPr>
        <w:t xml:space="preserve"> </w:t>
      </w:r>
      <w:r w:rsidRPr="005B3C18">
        <w:rPr>
          <w:rFonts w:cs="Arial"/>
          <w:szCs w:val="22"/>
        </w:rPr>
        <w:t>is</w:t>
      </w:r>
      <w:r w:rsidRPr="005B3C18">
        <w:rPr>
          <w:rFonts w:cs="Arial"/>
          <w:spacing w:val="-1"/>
          <w:szCs w:val="22"/>
        </w:rPr>
        <w:t xml:space="preserve"> </w:t>
      </w:r>
      <w:r w:rsidRPr="005B3C18">
        <w:rPr>
          <w:rFonts w:cs="Arial"/>
          <w:szCs w:val="22"/>
        </w:rPr>
        <w:t>made</w:t>
      </w:r>
      <w:r w:rsidRPr="005B3C18">
        <w:rPr>
          <w:rFonts w:cs="Arial"/>
          <w:spacing w:val="6"/>
          <w:szCs w:val="22"/>
        </w:rPr>
        <w:t xml:space="preserve"> </w:t>
      </w:r>
      <w:r w:rsidRPr="005B3C18">
        <w:rPr>
          <w:rFonts w:cs="Arial"/>
          <w:szCs w:val="22"/>
        </w:rPr>
        <w:t>parents</w:t>
      </w:r>
      <w:r w:rsidRPr="005B3C18">
        <w:rPr>
          <w:rFonts w:cs="Arial"/>
          <w:spacing w:val="4"/>
          <w:szCs w:val="22"/>
        </w:rPr>
        <w:t xml:space="preserve"> </w:t>
      </w:r>
      <w:r w:rsidRPr="005B3C18">
        <w:rPr>
          <w:rFonts w:cs="Arial"/>
          <w:szCs w:val="22"/>
        </w:rPr>
        <w:t>will</w:t>
      </w:r>
      <w:r w:rsidRPr="005B3C18">
        <w:rPr>
          <w:rFonts w:cs="Arial"/>
          <w:spacing w:val="-1"/>
          <w:szCs w:val="22"/>
        </w:rPr>
        <w:t xml:space="preserve"> </w:t>
      </w:r>
      <w:r w:rsidRPr="005B3C18">
        <w:rPr>
          <w:rFonts w:cs="Arial"/>
          <w:szCs w:val="22"/>
        </w:rPr>
        <w:t>be</w:t>
      </w:r>
      <w:r w:rsidRPr="005B3C18">
        <w:rPr>
          <w:rFonts w:cs="Arial"/>
          <w:spacing w:val="4"/>
          <w:szCs w:val="22"/>
        </w:rPr>
        <w:t xml:space="preserve"> </w:t>
      </w:r>
      <w:r w:rsidRPr="005B3C18">
        <w:rPr>
          <w:rFonts w:cs="Arial"/>
          <w:szCs w:val="22"/>
        </w:rPr>
        <w:t>notified.</w:t>
      </w:r>
    </w:p>
    <w:p w14:paraId="114D6C2F" w14:textId="77777777" w:rsidR="00AE0BF7" w:rsidRPr="005B3C18" w:rsidRDefault="00AE0BF7" w:rsidP="005B3C18">
      <w:pPr>
        <w:pStyle w:val="BodyText"/>
        <w:rPr>
          <w:rFonts w:cs="Arial"/>
          <w:szCs w:val="22"/>
        </w:rPr>
      </w:pPr>
    </w:p>
    <w:p w14:paraId="623C014B" w14:textId="77777777" w:rsidR="00AE0BF7" w:rsidRPr="005B3C18" w:rsidRDefault="00AE0BF7" w:rsidP="6CADEDC2">
      <w:pPr>
        <w:pStyle w:val="BodyText"/>
        <w:ind w:right="119"/>
        <w:rPr>
          <w:rFonts w:cs="Arial"/>
        </w:rPr>
      </w:pPr>
      <w:r w:rsidRPr="6CADEDC2">
        <w:rPr>
          <w:rFonts w:cs="Arial"/>
        </w:rPr>
        <w:t>We will ensure that all teachers and support staff who work with the pupil are aware of the support</w:t>
      </w:r>
      <w:r w:rsidRPr="6CADEDC2">
        <w:rPr>
          <w:rFonts w:cs="Arial"/>
          <w:spacing w:val="1"/>
        </w:rPr>
        <w:t xml:space="preserve"> </w:t>
      </w:r>
      <w:r w:rsidRPr="6CADEDC2">
        <w:rPr>
          <w:rFonts w:cs="Arial"/>
        </w:rPr>
        <w:t>to be</w:t>
      </w:r>
      <w:r w:rsidRPr="6CADEDC2">
        <w:rPr>
          <w:rFonts w:cs="Arial"/>
          <w:spacing w:val="1"/>
        </w:rPr>
        <w:t xml:space="preserve"> </w:t>
      </w:r>
      <w:r w:rsidRPr="6CADEDC2">
        <w:rPr>
          <w:rFonts w:cs="Arial"/>
        </w:rPr>
        <w:t>provided and the</w:t>
      </w:r>
      <w:r w:rsidRPr="6CADEDC2">
        <w:rPr>
          <w:rFonts w:cs="Arial"/>
          <w:spacing w:val="1"/>
        </w:rPr>
        <w:t xml:space="preserve"> </w:t>
      </w:r>
      <w:r w:rsidRPr="6CADEDC2">
        <w:rPr>
          <w:rFonts w:cs="Arial"/>
        </w:rPr>
        <w:t>teaching approaches to be used.</w:t>
      </w:r>
      <w:r w:rsidRPr="6CADEDC2">
        <w:rPr>
          <w:rFonts w:cs="Arial"/>
          <w:spacing w:val="1"/>
        </w:rPr>
        <w:t xml:space="preserve"> </w:t>
      </w:r>
      <w:r w:rsidRPr="6CADEDC2">
        <w:rPr>
          <w:rFonts w:cs="Arial"/>
        </w:rPr>
        <w:t>Appropriate</w:t>
      </w:r>
      <w:r w:rsidRPr="6CADEDC2">
        <w:rPr>
          <w:rFonts w:cs="Arial"/>
          <w:spacing w:val="1"/>
        </w:rPr>
        <w:t xml:space="preserve"> </w:t>
      </w:r>
      <w:r w:rsidRPr="6CADEDC2">
        <w:rPr>
          <w:rFonts w:cs="Arial"/>
        </w:rPr>
        <w:t>information will also</w:t>
      </w:r>
      <w:r w:rsidRPr="6CADEDC2">
        <w:rPr>
          <w:rFonts w:cs="Arial"/>
          <w:spacing w:val="1"/>
        </w:rPr>
        <w:t xml:space="preserve"> </w:t>
      </w:r>
      <w:r w:rsidRPr="6CADEDC2">
        <w:rPr>
          <w:rFonts w:cs="Arial"/>
        </w:rPr>
        <w:t>be</w:t>
      </w:r>
      <w:r w:rsidRPr="6CADEDC2">
        <w:rPr>
          <w:rFonts w:cs="Arial"/>
          <w:spacing w:val="1"/>
        </w:rPr>
        <w:t xml:space="preserve"> </w:t>
      </w:r>
      <w:r w:rsidRPr="6CADEDC2">
        <w:rPr>
          <w:rFonts w:cs="Arial"/>
        </w:rPr>
        <w:t>available</w:t>
      </w:r>
      <w:r w:rsidRPr="6CADEDC2">
        <w:rPr>
          <w:rFonts w:cs="Arial"/>
          <w:spacing w:val="1"/>
        </w:rPr>
        <w:t xml:space="preserve"> </w:t>
      </w:r>
      <w:r w:rsidRPr="6CADEDC2">
        <w:rPr>
          <w:rFonts w:cs="Arial"/>
        </w:rPr>
        <w:t>to</w:t>
      </w:r>
      <w:r w:rsidRPr="6CADEDC2">
        <w:rPr>
          <w:rFonts w:cs="Arial"/>
          <w:spacing w:val="1"/>
        </w:rPr>
        <w:t xml:space="preserve"> </w:t>
      </w:r>
      <w:r w:rsidRPr="6CADEDC2">
        <w:rPr>
          <w:rFonts w:cs="Arial"/>
        </w:rPr>
        <w:t>other</w:t>
      </w:r>
      <w:r w:rsidRPr="6CADEDC2">
        <w:rPr>
          <w:rFonts w:cs="Arial"/>
          <w:spacing w:val="1"/>
        </w:rPr>
        <w:t xml:space="preserve"> </w:t>
      </w:r>
      <w:r w:rsidRPr="6CADEDC2">
        <w:rPr>
          <w:rFonts w:cs="Arial"/>
        </w:rPr>
        <w:t>adults</w:t>
      </w:r>
      <w:r w:rsidRPr="6CADEDC2">
        <w:rPr>
          <w:rFonts w:cs="Arial"/>
          <w:spacing w:val="1"/>
        </w:rPr>
        <w:t xml:space="preserve"> </w:t>
      </w:r>
      <w:r w:rsidRPr="6CADEDC2">
        <w:rPr>
          <w:rFonts w:cs="Arial"/>
        </w:rPr>
        <w:t>who</w:t>
      </w:r>
      <w:r w:rsidRPr="6CADEDC2">
        <w:rPr>
          <w:rFonts w:cs="Arial"/>
          <w:spacing w:val="1"/>
        </w:rPr>
        <w:t xml:space="preserve"> </w:t>
      </w:r>
      <w:r w:rsidRPr="6CADEDC2">
        <w:rPr>
          <w:rFonts w:cs="Arial"/>
        </w:rPr>
        <w:t>may</w:t>
      </w:r>
      <w:r w:rsidRPr="6CADEDC2">
        <w:rPr>
          <w:rFonts w:cs="Arial"/>
          <w:spacing w:val="1"/>
        </w:rPr>
        <w:t xml:space="preserve"> </w:t>
      </w:r>
      <w:r w:rsidRPr="6CADEDC2">
        <w:rPr>
          <w:rFonts w:cs="Arial"/>
        </w:rPr>
        <w:t>work</w:t>
      </w:r>
      <w:r w:rsidRPr="6CADEDC2">
        <w:rPr>
          <w:rFonts w:cs="Arial"/>
          <w:spacing w:val="1"/>
        </w:rPr>
        <w:t xml:space="preserve"> </w:t>
      </w:r>
      <w:r w:rsidRPr="6CADEDC2">
        <w:rPr>
          <w:rFonts w:cs="Arial"/>
        </w:rPr>
        <w:t>with</w:t>
      </w:r>
      <w:r w:rsidRPr="6CADEDC2">
        <w:rPr>
          <w:rFonts w:cs="Arial"/>
          <w:spacing w:val="1"/>
        </w:rPr>
        <w:t xml:space="preserve"> </w:t>
      </w:r>
      <w:r w:rsidRPr="6CADEDC2">
        <w:rPr>
          <w:rFonts w:cs="Arial"/>
        </w:rPr>
        <w:t>the</w:t>
      </w:r>
      <w:r w:rsidRPr="6CADEDC2">
        <w:rPr>
          <w:rFonts w:cs="Arial"/>
          <w:spacing w:val="1"/>
        </w:rPr>
        <w:t xml:space="preserve"> </w:t>
      </w:r>
      <w:r w:rsidRPr="6CADEDC2">
        <w:rPr>
          <w:rFonts w:cs="Arial"/>
        </w:rPr>
        <w:t>children,</w:t>
      </w:r>
      <w:r w:rsidRPr="6CADEDC2">
        <w:rPr>
          <w:rFonts w:cs="Arial"/>
          <w:spacing w:val="1"/>
        </w:rPr>
        <w:t xml:space="preserve"> </w:t>
      </w:r>
      <w:r w:rsidRPr="6CADEDC2">
        <w:rPr>
          <w:rFonts w:cs="Arial"/>
        </w:rPr>
        <w:t>e.g.</w:t>
      </w:r>
      <w:r w:rsidRPr="6CADEDC2">
        <w:rPr>
          <w:rFonts w:cs="Arial"/>
          <w:spacing w:val="1"/>
        </w:rPr>
        <w:t xml:space="preserve"> </w:t>
      </w:r>
      <w:r w:rsidRPr="6CADEDC2">
        <w:rPr>
          <w:rFonts w:cs="Arial"/>
        </w:rPr>
        <w:t>supply</w:t>
      </w:r>
      <w:r w:rsidRPr="6CADEDC2">
        <w:rPr>
          <w:rFonts w:cs="Arial"/>
          <w:spacing w:val="1"/>
        </w:rPr>
        <w:t xml:space="preserve"> </w:t>
      </w:r>
      <w:r w:rsidRPr="6CADEDC2">
        <w:rPr>
          <w:rFonts w:cs="Arial"/>
        </w:rPr>
        <w:t>teachers</w:t>
      </w:r>
      <w:r w:rsidRPr="6CADEDC2">
        <w:rPr>
          <w:rFonts w:cs="Arial"/>
          <w:spacing w:val="1"/>
        </w:rPr>
        <w:t xml:space="preserve"> </w:t>
      </w:r>
      <w:r w:rsidRPr="6CADEDC2">
        <w:rPr>
          <w:rFonts w:cs="Arial"/>
        </w:rPr>
        <w:t>and</w:t>
      </w:r>
      <w:r w:rsidRPr="6CADEDC2">
        <w:rPr>
          <w:rFonts w:cs="Arial"/>
          <w:spacing w:val="49"/>
        </w:rPr>
        <w:t xml:space="preserve"> </w:t>
      </w:r>
      <w:r w:rsidRPr="6CADEDC2">
        <w:rPr>
          <w:rFonts w:cs="Arial"/>
        </w:rPr>
        <w:t>reading</w:t>
      </w:r>
      <w:r w:rsidRPr="6CADEDC2">
        <w:rPr>
          <w:rFonts w:cs="Arial"/>
          <w:spacing w:val="1"/>
        </w:rPr>
        <w:t xml:space="preserve"> </w:t>
      </w:r>
      <w:r w:rsidRPr="6CADEDC2">
        <w:rPr>
          <w:rFonts w:cs="Arial"/>
        </w:rPr>
        <w:t>volunteers through notes at the front of class reading folders, class</w:t>
      </w:r>
      <w:r w:rsidRPr="6CADEDC2">
        <w:rPr>
          <w:rFonts w:cs="Arial"/>
          <w:spacing w:val="1"/>
        </w:rPr>
        <w:t xml:space="preserve"> </w:t>
      </w:r>
      <w:r w:rsidRPr="6CADEDC2">
        <w:rPr>
          <w:rFonts w:cs="Arial"/>
        </w:rPr>
        <w:t>SEN</w:t>
      </w:r>
      <w:r w:rsidRPr="6CADEDC2">
        <w:rPr>
          <w:rFonts w:cs="Arial"/>
          <w:spacing w:val="2"/>
        </w:rPr>
        <w:t xml:space="preserve"> </w:t>
      </w:r>
      <w:r w:rsidRPr="6CADEDC2">
        <w:rPr>
          <w:rFonts w:cs="Arial"/>
        </w:rPr>
        <w:t>Folder</w:t>
      </w:r>
      <w:r w:rsidRPr="6CADEDC2">
        <w:rPr>
          <w:rFonts w:cs="Arial"/>
          <w:spacing w:val="2"/>
        </w:rPr>
        <w:t xml:space="preserve"> </w:t>
      </w:r>
      <w:r w:rsidRPr="6CADEDC2">
        <w:rPr>
          <w:rFonts w:cs="Arial"/>
        </w:rPr>
        <w:t>and</w:t>
      </w:r>
      <w:r w:rsidRPr="6CADEDC2">
        <w:rPr>
          <w:rFonts w:cs="Arial"/>
          <w:spacing w:val="2"/>
        </w:rPr>
        <w:t xml:space="preserve"> </w:t>
      </w:r>
      <w:r w:rsidRPr="6CADEDC2">
        <w:rPr>
          <w:rFonts w:cs="Arial"/>
        </w:rPr>
        <w:t>as</w:t>
      </w:r>
      <w:r w:rsidRPr="6CADEDC2">
        <w:rPr>
          <w:rFonts w:cs="Arial"/>
          <w:spacing w:val="2"/>
        </w:rPr>
        <w:t xml:space="preserve"> </w:t>
      </w:r>
      <w:r w:rsidRPr="6CADEDC2">
        <w:rPr>
          <w:rFonts w:cs="Arial"/>
        </w:rPr>
        <w:t>appropriate</w:t>
      </w:r>
      <w:r w:rsidRPr="6CADEDC2">
        <w:rPr>
          <w:rFonts w:cs="Arial"/>
          <w:spacing w:val="1"/>
        </w:rPr>
        <w:t xml:space="preserve"> </w:t>
      </w:r>
      <w:r w:rsidRPr="6CADEDC2">
        <w:rPr>
          <w:rFonts w:cs="Arial"/>
        </w:rPr>
        <w:t>in</w:t>
      </w:r>
      <w:r w:rsidRPr="6CADEDC2">
        <w:rPr>
          <w:rFonts w:cs="Arial"/>
          <w:spacing w:val="-1"/>
        </w:rPr>
        <w:t xml:space="preserve"> </w:t>
      </w:r>
      <w:r w:rsidRPr="6CADEDC2">
        <w:rPr>
          <w:rFonts w:cs="Arial"/>
        </w:rPr>
        <w:t>supply</w:t>
      </w:r>
      <w:r w:rsidRPr="6CADEDC2">
        <w:rPr>
          <w:rFonts w:cs="Arial"/>
          <w:spacing w:val="3"/>
        </w:rPr>
        <w:t xml:space="preserve"> </w:t>
      </w:r>
      <w:r w:rsidRPr="6CADEDC2">
        <w:rPr>
          <w:rFonts w:cs="Arial"/>
        </w:rPr>
        <w:t>teacher</w:t>
      </w:r>
      <w:r w:rsidRPr="6CADEDC2">
        <w:rPr>
          <w:rFonts w:cs="Arial"/>
          <w:spacing w:val="2"/>
        </w:rPr>
        <w:t xml:space="preserve"> </w:t>
      </w:r>
      <w:r w:rsidRPr="6CADEDC2">
        <w:rPr>
          <w:rFonts w:cs="Arial"/>
        </w:rPr>
        <w:t>handbooks.</w:t>
      </w:r>
    </w:p>
    <w:p w14:paraId="330A7942" w14:textId="77777777" w:rsidR="00AE0BF7" w:rsidRPr="005B3C18" w:rsidRDefault="00AE0BF7" w:rsidP="005B3C18">
      <w:pPr>
        <w:pStyle w:val="BodyText"/>
        <w:spacing w:before="1" w:line="283" w:lineRule="auto"/>
        <w:ind w:left="103" w:right="122"/>
        <w:rPr>
          <w:rFonts w:cs="Arial"/>
          <w:szCs w:val="22"/>
        </w:rPr>
      </w:pPr>
    </w:p>
    <w:p w14:paraId="33DA98BE" w14:textId="77777777" w:rsidR="00B42569" w:rsidRPr="005B3C18" w:rsidRDefault="00B42569" w:rsidP="005B3C18">
      <w:pPr>
        <w:pStyle w:val="ListParagraph"/>
        <w:widowControl w:val="0"/>
        <w:numPr>
          <w:ilvl w:val="0"/>
          <w:numId w:val="1"/>
        </w:numPr>
        <w:tabs>
          <w:tab w:val="left" w:pos="284"/>
        </w:tabs>
        <w:autoSpaceDE w:val="0"/>
        <w:autoSpaceDN w:val="0"/>
        <w:ind w:left="284" w:right="397" w:hanging="284"/>
        <w:contextualSpacing w:val="0"/>
        <w:jc w:val="both"/>
        <w:rPr>
          <w:rFonts w:cs="Arial"/>
          <w:b/>
          <w:szCs w:val="22"/>
        </w:rPr>
      </w:pPr>
      <w:r w:rsidRPr="005B3C18">
        <w:rPr>
          <w:rFonts w:cs="Arial"/>
          <w:b/>
          <w:szCs w:val="22"/>
        </w:rPr>
        <w:t>Information</w:t>
      </w:r>
      <w:r w:rsidRPr="005B3C18">
        <w:rPr>
          <w:rFonts w:cs="Arial"/>
          <w:b/>
          <w:spacing w:val="13"/>
          <w:szCs w:val="22"/>
        </w:rPr>
        <w:t xml:space="preserve"> </w:t>
      </w:r>
      <w:r w:rsidRPr="005B3C18">
        <w:rPr>
          <w:rFonts w:cs="Arial"/>
          <w:b/>
          <w:szCs w:val="22"/>
        </w:rPr>
        <w:t>about</w:t>
      </w:r>
      <w:r w:rsidRPr="005B3C18">
        <w:rPr>
          <w:rFonts w:cs="Arial"/>
          <w:b/>
          <w:spacing w:val="15"/>
          <w:szCs w:val="22"/>
        </w:rPr>
        <w:t xml:space="preserve"> </w:t>
      </w:r>
      <w:r w:rsidRPr="005B3C18">
        <w:rPr>
          <w:rFonts w:cs="Arial"/>
          <w:b/>
          <w:szCs w:val="22"/>
        </w:rPr>
        <w:t>the</w:t>
      </w:r>
      <w:r w:rsidRPr="005B3C18">
        <w:rPr>
          <w:rFonts w:cs="Arial"/>
          <w:b/>
          <w:spacing w:val="19"/>
          <w:szCs w:val="22"/>
        </w:rPr>
        <w:t xml:space="preserve"> </w:t>
      </w:r>
      <w:r w:rsidRPr="005B3C18">
        <w:rPr>
          <w:rFonts w:cs="Arial"/>
          <w:b/>
          <w:szCs w:val="22"/>
        </w:rPr>
        <w:t>school’s</w:t>
      </w:r>
      <w:r w:rsidRPr="005B3C18">
        <w:rPr>
          <w:rFonts w:cs="Arial"/>
          <w:b/>
          <w:spacing w:val="14"/>
          <w:szCs w:val="22"/>
        </w:rPr>
        <w:t xml:space="preserve"> </w:t>
      </w:r>
      <w:r w:rsidRPr="005B3C18">
        <w:rPr>
          <w:rFonts w:cs="Arial"/>
          <w:b/>
          <w:szCs w:val="22"/>
        </w:rPr>
        <w:t>policies</w:t>
      </w:r>
      <w:r w:rsidRPr="005B3C18">
        <w:rPr>
          <w:rFonts w:cs="Arial"/>
          <w:b/>
          <w:spacing w:val="15"/>
          <w:szCs w:val="22"/>
        </w:rPr>
        <w:t xml:space="preserve"> </w:t>
      </w:r>
      <w:r w:rsidRPr="005B3C18">
        <w:rPr>
          <w:rFonts w:cs="Arial"/>
          <w:b/>
          <w:szCs w:val="22"/>
        </w:rPr>
        <w:t>for</w:t>
      </w:r>
      <w:r w:rsidRPr="005B3C18">
        <w:rPr>
          <w:rFonts w:cs="Arial"/>
          <w:b/>
          <w:spacing w:val="13"/>
          <w:szCs w:val="22"/>
        </w:rPr>
        <w:t xml:space="preserve"> </w:t>
      </w:r>
      <w:r w:rsidRPr="005B3C18">
        <w:rPr>
          <w:rFonts w:cs="Arial"/>
          <w:b/>
          <w:szCs w:val="22"/>
        </w:rPr>
        <w:t>making</w:t>
      </w:r>
      <w:r w:rsidRPr="005B3C18">
        <w:rPr>
          <w:rFonts w:cs="Arial"/>
          <w:b/>
          <w:spacing w:val="14"/>
          <w:szCs w:val="22"/>
        </w:rPr>
        <w:t xml:space="preserve"> </w:t>
      </w:r>
      <w:r w:rsidRPr="005B3C18">
        <w:rPr>
          <w:rFonts w:cs="Arial"/>
          <w:b/>
          <w:szCs w:val="22"/>
        </w:rPr>
        <w:t>provision</w:t>
      </w:r>
      <w:r w:rsidRPr="005B3C18">
        <w:rPr>
          <w:rFonts w:cs="Arial"/>
          <w:b/>
          <w:spacing w:val="14"/>
          <w:szCs w:val="22"/>
        </w:rPr>
        <w:t xml:space="preserve"> </w:t>
      </w:r>
      <w:r w:rsidRPr="005B3C18">
        <w:rPr>
          <w:rFonts w:cs="Arial"/>
          <w:b/>
          <w:szCs w:val="22"/>
        </w:rPr>
        <w:t>for</w:t>
      </w:r>
      <w:r w:rsidRPr="005B3C18">
        <w:rPr>
          <w:rFonts w:cs="Arial"/>
          <w:b/>
          <w:spacing w:val="12"/>
          <w:szCs w:val="22"/>
        </w:rPr>
        <w:t xml:space="preserve"> </w:t>
      </w:r>
      <w:r w:rsidRPr="005B3C18">
        <w:rPr>
          <w:rFonts w:cs="Arial"/>
          <w:b/>
          <w:szCs w:val="22"/>
        </w:rPr>
        <w:t>pupils</w:t>
      </w:r>
      <w:r w:rsidRPr="005B3C18">
        <w:rPr>
          <w:rFonts w:cs="Arial"/>
          <w:b/>
          <w:spacing w:val="18"/>
          <w:szCs w:val="22"/>
        </w:rPr>
        <w:t xml:space="preserve"> </w:t>
      </w:r>
      <w:r w:rsidRPr="005B3C18">
        <w:rPr>
          <w:rFonts w:cs="Arial"/>
          <w:b/>
          <w:szCs w:val="22"/>
        </w:rPr>
        <w:t>with</w:t>
      </w:r>
      <w:r w:rsidRPr="005B3C18">
        <w:rPr>
          <w:rFonts w:cs="Arial"/>
          <w:b/>
          <w:spacing w:val="15"/>
          <w:szCs w:val="22"/>
        </w:rPr>
        <w:t xml:space="preserve"> </w:t>
      </w:r>
      <w:r w:rsidRPr="005B3C18">
        <w:rPr>
          <w:rFonts w:cs="Arial"/>
          <w:b/>
          <w:szCs w:val="22"/>
        </w:rPr>
        <w:t>special</w:t>
      </w:r>
      <w:r w:rsidRPr="005B3C18">
        <w:rPr>
          <w:rFonts w:cs="Arial"/>
          <w:b/>
          <w:spacing w:val="15"/>
          <w:szCs w:val="22"/>
        </w:rPr>
        <w:t xml:space="preserve"> </w:t>
      </w:r>
      <w:r w:rsidRPr="005B3C18">
        <w:rPr>
          <w:rFonts w:cs="Arial"/>
          <w:b/>
          <w:szCs w:val="22"/>
        </w:rPr>
        <w:t>educational</w:t>
      </w:r>
      <w:r w:rsidRPr="005B3C18">
        <w:rPr>
          <w:rFonts w:cs="Arial"/>
          <w:b/>
          <w:spacing w:val="-47"/>
          <w:szCs w:val="22"/>
        </w:rPr>
        <w:t xml:space="preserve"> </w:t>
      </w:r>
      <w:r w:rsidRPr="005B3C18">
        <w:rPr>
          <w:rFonts w:cs="Arial"/>
          <w:b/>
          <w:szCs w:val="22"/>
        </w:rPr>
        <w:t>needs whether or</w:t>
      </w:r>
      <w:r w:rsidRPr="005B3C18">
        <w:rPr>
          <w:rFonts w:cs="Arial"/>
          <w:b/>
          <w:spacing w:val="2"/>
          <w:szCs w:val="22"/>
        </w:rPr>
        <w:t xml:space="preserve"> </w:t>
      </w:r>
      <w:r w:rsidRPr="005B3C18">
        <w:rPr>
          <w:rFonts w:cs="Arial"/>
          <w:b/>
          <w:szCs w:val="22"/>
        </w:rPr>
        <w:t>not</w:t>
      </w:r>
      <w:r w:rsidRPr="005B3C18">
        <w:rPr>
          <w:rFonts w:cs="Arial"/>
          <w:b/>
          <w:spacing w:val="1"/>
          <w:szCs w:val="22"/>
        </w:rPr>
        <w:t xml:space="preserve"> </w:t>
      </w:r>
      <w:r w:rsidRPr="005B3C18">
        <w:rPr>
          <w:rFonts w:cs="Arial"/>
          <w:b/>
          <w:szCs w:val="22"/>
        </w:rPr>
        <w:t>they</w:t>
      </w:r>
      <w:r w:rsidRPr="005B3C18">
        <w:rPr>
          <w:rFonts w:cs="Arial"/>
          <w:b/>
          <w:spacing w:val="-2"/>
          <w:szCs w:val="22"/>
        </w:rPr>
        <w:t xml:space="preserve"> </w:t>
      </w:r>
      <w:r w:rsidRPr="005B3C18">
        <w:rPr>
          <w:rFonts w:cs="Arial"/>
          <w:b/>
          <w:szCs w:val="22"/>
        </w:rPr>
        <w:t>have</w:t>
      </w:r>
      <w:r w:rsidRPr="005B3C18">
        <w:rPr>
          <w:rFonts w:cs="Arial"/>
          <w:b/>
          <w:spacing w:val="-2"/>
          <w:szCs w:val="22"/>
        </w:rPr>
        <w:t xml:space="preserve"> </w:t>
      </w:r>
      <w:r w:rsidRPr="005B3C18">
        <w:rPr>
          <w:rFonts w:cs="Arial"/>
          <w:b/>
          <w:szCs w:val="22"/>
        </w:rPr>
        <w:t>EHC</w:t>
      </w:r>
      <w:r w:rsidRPr="005B3C18">
        <w:rPr>
          <w:rFonts w:cs="Arial"/>
          <w:b/>
          <w:spacing w:val="-2"/>
          <w:szCs w:val="22"/>
        </w:rPr>
        <w:t xml:space="preserve"> </w:t>
      </w:r>
      <w:r w:rsidRPr="005B3C18">
        <w:rPr>
          <w:rFonts w:cs="Arial"/>
          <w:b/>
          <w:szCs w:val="22"/>
        </w:rPr>
        <w:t>Plans,</w:t>
      </w:r>
      <w:r w:rsidRPr="005B3C18">
        <w:rPr>
          <w:rFonts w:cs="Arial"/>
          <w:b/>
          <w:spacing w:val="1"/>
          <w:szCs w:val="22"/>
        </w:rPr>
        <w:t xml:space="preserve"> </w:t>
      </w:r>
      <w:r w:rsidRPr="005B3C18">
        <w:rPr>
          <w:rFonts w:cs="Arial"/>
          <w:b/>
          <w:szCs w:val="22"/>
        </w:rPr>
        <w:t>including:</w:t>
      </w:r>
    </w:p>
    <w:p w14:paraId="64227A9A" w14:textId="77777777" w:rsidR="00B42569" w:rsidRPr="005B3C18" w:rsidRDefault="00B42569" w:rsidP="005B3C18">
      <w:pPr>
        <w:pStyle w:val="BodyText"/>
        <w:spacing w:before="10"/>
        <w:rPr>
          <w:rFonts w:cs="Arial"/>
          <w:i/>
          <w:szCs w:val="22"/>
        </w:rPr>
      </w:pPr>
    </w:p>
    <w:p w14:paraId="19C64E06" w14:textId="77777777" w:rsidR="00B42569" w:rsidRPr="005B3C18" w:rsidRDefault="00B42569" w:rsidP="005B3C18">
      <w:pPr>
        <w:spacing w:before="60"/>
        <w:jc w:val="both"/>
        <w:rPr>
          <w:rFonts w:ascii="Arial" w:hAnsi="Arial" w:cs="Arial"/>
          <w:i/>
        </w:rPr>
      </w:pPr>
      <w:r w:rsidRPr="005B3C18">
        <w:rPr>
          <w:rFonts w:ascii="Arial" w:hAnsi="Arial" w:cs="Arial"/>
          <w:i/>
        </w:rPr>
        <w:t>3a</w:t>
      </w:r>
      <w:r w:rsidRPr="005B3C18">
        <w:rPr>
          <w:rFonts w:ascii="Arial" w:hAnsi="Arial" w:cs="Arial"/>
          <w:i/>
          <w:spacing w:val="6"/>
        </w:rPr>
        <w:t xml:space="preserve"> </w:t>
      </w:r>
      <w:r w:rsidRPr="005B3C18">
        <w:rPr>
          <w:rFonts w:ascii="Arial" w:hAnsi="Arial" w:cs="Arial"/>
          <w:i/>
        </w:rPr>
        <w:t>How</w:t>
      </w:r>
      <w:r w:rsidRPr="005B3C18">
        <w:rPr>
          <w:rFonts w:ascii="Arial" w:hAnsi="Arial" w:cs="Arial"/>
          <w:i/>
          <w:spacing w:val="13"/>
        </w:rPr>
        <w:t xml:space="preserve"> </w:t>
      </w:r>
      <w:r w:rsidRPr="005B3C18">
        <w:rPr>
          <w:rFonts w:ascii="Arial" w:hAnsi="Arial" w:cs="Arial"/>
          <w:i/>
        </w:rPr>
        <w:t>the</w:t>
      </w:r>
      <w:r w:rsidRPr="005B3C18">
        <w:rPr>
          <w:rFonts w:ascii="Arial" w:hAnsi="Arial" w:cs="Arial"/>
          <w:i/>
          <w:spacing w:val="10"/>
        </w:rPr>
        <w:t xml:space="preserve"> </w:t>
      </w:r>
      <w:r w:rsidRPr="005B3C18">
        <w:rPr>
          <w:rFonts w:ascii="Arial" w:hAnsi="Arial" w:cs="Arial"/>
          <w:i/>
        </w:rPr>
        <w:t>school</w:t>
      </w:r>
      <w:r w:rsidRPr="005B3C18">
        <w:rPr>
          <w:rFonts w:ascii="Arial" w:hAnsi="Arial" w:cs="Arial"/>
          <w:i/>
          <w:spacing w:val="15"/>
        </w:rPr>
        <w:t xml:space="preserve"> </w:t>
      </w:r>
      <w:r w:rsidRPr="005B3C18">
        <w:rPr>
          <w:rFonts w:ascii="Arial" w:hAnsi="Arial" w:cs="Arial"/>
          <w:i/>
        </w:rPr>
        <w:t>evaluates</w:t>
      </w:r>
      <w:r w:rsidRPr="005B3C18">
        <w:rPr>
          <w:rFonts w:ascii="Arial" w:hAnsi="Arial" w:cs="Arial"/>
          <w:i/>
          <w:spacing w:val="12"/>
        </w:rPr>
        <w:t xml:space="preserve"> </w:t>
      </w:r>
      <w:r w:rsidRPr="005B3C18">
        <w:rPr>
          <w:rFonts w:ascii="Arial" w:hAnsi="Arial" w:cs="Arial"/>
          <w:i/>
        </w:rPr>
        <w:t>the</w:t>
      </w:r>
      <w:r w:rsidRPr="005B3C18">
        <w:rPr>
          <w:rFonts w:ascii="Arial" w:hAnsi="Arial" w:cs="Arial"/>
          <w:i/>
          <w:spacing w:val="9"/>
        </w:rPr>
        <w:t xml:space="preserve"> </w:t>
      </w:r>
      <w:r w:rsidRPr="005B3C18">
        <w:rPr>
          <w:rFonts w:ascii="Arial" w:hAnsi="Arial" w:cs="Arial"/>
          <w:i/>
        </w:rPr>
        <w:t>effectiveness</w:t>
      </w:r>
      <w:r w:rsidRPr="005B3C18">
        <w:rPr>
          <w:rFonts w:ascii="Arial" w:hAnsi="Arial" w:cs="Arial"/>
          <w:i/>
          <w:spacing w:val="12"/>
        </w:rPr>
        <w:t xml:space="preserve"> </w:t>
      </w:r>
      <w:r w:rsidRPr="005B3C18">
        <w:rPr>
          <w:rFonts w:ascii="Arial" w:hAnsi="Arial" w:cs="Arial"/>
          <w:i/>
        </w:rPr>
        <w:t>of</w:t>
      </w:r>
      <w:r w:rsidRPr="005B3C18">
        <w:rPr>
          <w:rFonts w:ascii="Arial" w:hAnsi="Arial" w:cs="Arial"/>
          <w:i/>
          <w:spacing w:val="13"/>
        </w:rPr>
        <w:t xml:space="preserve"> </w:t>
      </w:r>
      <w:r w:rsidRPr="005B3C18">
        <w:rPr>
          <w:rFonts w:ascii="Arial" w:hAnsi="Arial" w:cs="Arial"/>
          <w:i/>
        </w:rPr>
        <w:t>its</w:t>
      </w:r>
      <w:r w:rsidRPr="005B3C18">
        <w:rPr>
          <w:rFonts w:ascii="Arial" w:hAnsi="Arial" w:cs="Arial"/>
          <w:i/>
          <w:spacing w:val="11"/>
        </w:rPr>
        <w:t xml:space="preserve"> </w:t>
      </w:r>
      <w:r w:rsidRPr="005B3C18">
        <w:rPr>
          <w:rFonts w:ascii="Arial" w:hAnsi="Arial" w:cs="Arial"/>
          <w:i/>
        </w:rPr>
        <w:t>provision</w:t>
      </w:r>
      <w:r w:rsidRPr="005B3C18">
        <w:rPr>
          <w:rFonts w:ascii="Arial" w:hAnsi="Arial" w:cs="Arial"/>
          <w:i/>
          <w:spacing w:val="11"/>
        </w:rPr>
        <w:t xml:space="preserve"> </w:t>
      </w:r>
      <w:r w:rsidRPr="005B3C18">
        <w:rPr>
          <w:rFonts w:ascii="Arial" w:hAnsi="Arial" w:cs="Arial"/>
          <w:i/>
        </w:rPr>
        <w:t>for</w:t>
      </w:r>
      <w:r w:rsidRPr="005B3C18">
        <w:rPr>
          <w:rFonts w:ascii="Arial" w:hAnsi="Arial" w:cs="Arial"/>
          <w:i/>
          <w:spacing w:val="13"/>
        </w:rPr>
        <w:t xml:space="preserve"> </w:t>
      </w:r>
      <w:r w:rsidRPr="005B3C18">
        <w:rPr>
          <w:rFonts w:ascii="Arial" w:hAnsi="Arial" w:cs="Arial"/>
          <w:i/>
        </w:rPr>
        <w:t>such</w:t>
      </w:r>
      <w:r w:rsidRPr="005B3C18">
        <w:rPr>
          <w:rFonts w:ascii="Arial" w:hAnsi="Arial" w:cs="Arial"/>
          <w:i/>
          <w:spacing w:val="8"/>
        </w:rPr>
        <w:t xml:space="preserve"> </w:t>
      </w:r>
      <w:r w:rsidRPr="005B3C18">
        <w:rPr>
          <w:rFonts w:ascii="Arial" w:hAnsi="Arial" w:cs="Arial"/>
          <w:i/>
        </w:rPr>
        <w:t>pupils</w:t>
      </w:r>
    </w:p>
    <w:p w14:paraId="67ABFB1E" w14:textId="1F0A75C2" w:rsidR="00B42569" w:rsidRPr="005B3C18" w:rsidRDefault="00B42569" w:rsidP="6CADEDC2">
      <w:pPr>
        <w:pStyle w:val="BodyText"/>
        <w:ind w:right="119"/>
        <w:rPr>
          <w:rFonts w:cs="Arial"/>
        </w:rPr>
      </w:pPr>
      <w:r w:rsidRPr="6CADEDC2">
        <w:rPr>
          <w:rFonts w:cs="Arial"/>
        </w:rPr>
        <w:t xml:space="preserve">For children on the SEN register, reviews of the SEN </w:t>
      </w:r>
      <w:r w:rsidR="00810AB7" w:rsidRPr="002275AE">
        <w:rPr>
          <w:rFonts w:cs="Arial"/>
        </w:rPr>
        <w:t xml:space="preserve">personalised </w:t>
      </w:r>
      <w:r w:rsidRPr="6CADEDC2">
        <w:rPr>
          <w:rFonts w:cs="Arial"/>
        </w:rPr>
        <w:t>plan / Provision Mapping will take place</w:t>
      </w:r>
      <w:r w:rsidRPr="6CADEDC2">
        <w:rPr>
          <w:rFonts w:cs="Arial"/>
          <w:spacing w:val="1"/>
        </w:rPr>
        <w:t xml:space="preserve"> </w:t>
      </w:r>
      <w:r w:rsidRPr="6CADEDC2">
        <w:rPr>
          <w:rFonts w:cs="Arial"/>
        </w:rPr>
        <w:t>at the end of each seasonal term and</w:t>
      </w:r>
      <w:r w:rsidRPr="6CADEDC2">
        <w:rPr>
          <w:rFonts w:cs="Arial"/>
          <w:spacing w:val="1"/>
        </w:rPr>
        <w:t xml:space="preserve"> </w:t>
      </w:r>
      <w:r w:rsidRPr="6CADEDC2">
        <w:rPr>
          <w:rFonts w:cs="Arial"/>
        </w:rPr>
        <w:t>will be informed by the views of the</w:t>
      </w:r>
      <w:r w:rsidRPr="6CADEDC2">
        <w:rPr>
          <w:rFonts w:cs="Arial"/>
          <w:spacing w:val="1"/>
        </w:rPr>
        <w:t xml:space="preserve"> </w:t>
      </w:r>
      <w:r w:rsidRPr="6CADEDC2">
        <w:rPr>
          <w:rFonts w:cs="Arial"/>
        </w:rPr>
        <w:t>pupil, parents and</w:t>
      </w:r>
      <w:r w:rsidRPr="6CADEDC2">
        <w:rPr>
          <w:rFonts w:cs="Arial"/>
          <w:spacing w:val="1"/>
        </w:rPr>
        <w:t xml:space="preserve"> </w:t>
      </w:r>
      <w:r w:rsidRPr="6CADEDC2">
        <w:rPr>
          <w:rFonts w:cs="Arial"/>
        </w:rPr>
        <w:t>class/subject</w:t>
      </w:r>
      <w:r w:rsidRPr="6CADEDC2">
        <w:rPr>
          <w:rFonts w:cs="Arial"/>
          <w:spacing w:val="1"/>
        </w:rPr>
        <w:t xml:space="preserve"> </w:t>
      </w:r>
      <w:r w:rsidRPr="6CADEDC2">
        <w:rPr>
          <w:rFonts w:cs="Arial"/>
        </w:rPr>
        <w:t>teachers</w:t>
      </w:r>
      <w:r w:rsidRPr="6CADEDC2">
        <w:rPr>
          <w:rFonts w:cs="Arial"/>
          <w:spacing w:val="1"/>
        </w:rPr>
        <w:t xml:space="preserve"> </w:t>
      </w:r>
      <w:r w:rsidRPr="6CADEDC2">
        <w:rPr>
          <w:rFonts w:cs="Arial"/>
        </w:rPr>
        <w:t>and</w:t>
      </w:r>
      <w:r w:rsidRPr="6CADEDC2">
        <w:rPr>
          <w:rFonts w:cs="Arial"/>
          <w:spacing w:val="1"/>
        </w:rPr>
        <w:t xml:space="preserve"> </w:t>
      </w:r>
      <w:r w:rsidRPr="6CADEDC2">
        <w:rPr>
          <w:rFonts w:cs="Arial"/>
        </w:rPr>
        <w:t>the</w:t>
      </w:r>
      <w:r w:rsidRPr="6CADEDC2">
        <w:rPr>
          <w:rFonts w:cs="Arial"/>
          <w:spacing w:val="1"/>
        </w:rPr>
        <w:t xml:space="preserve"> </w:t>
      </w:r>
      <w:r w:rsidRPr="6CADEDC2">
        <w:rPr>
          <w:rFonts w:cs="Arial"/>
        </w:rPr>
        <w:t>assessment</w:t>
      </w:r>
      <w:r w:rsidRPr="6CADEDC2">
        <w:rPr>
          <w:rFonts w:cs="Arial"/>
          <w:spacing w:val="1"/>
        </w:rPr>
        <w:t xml:space="preserve"> </w:t>
      </w:r>
      <w:r w:rsidRPr="6CADEDC2">
        <w:rPr>
          <w:rFonts w:cs="Arial"/>
        </w:rPr>
        <w:t>information</w:t>
      </w:r>
      <w:r w:rsidRPr="6CADEDC2">
        <w:rPr>
          <w:rFonts w:cs="Arial"/>
          <w:spacing w:val="1"/>
        </w:rPr>
        <w:t xml:space="preserve"> </w:t>
      </w:r>
      <w:r w:rsidRPr="6CADEDC2">
        <w:rPr>
          <w:rFonts w:cs="Arial"/>
        </w:rPr>
        <w:t>from</w:t>
      </w:r>
      <w:r w:rsidRPr="6CADEDC2">
        <w:rPr>
          <w:rFonts w:cs="Arial"/>
          <w:spacing w:val="1"/>
        </w:rPr>
        <w:t xml:space="preserve"> </w:t>
      </w:r>
      <w:r w:rsidRPr="6CADEDC2">
        <w:rPr>
          <w:rFonts w:cs="Arial"/>
        </w:rPr>
        <w:t>teachers which will</w:t>
      </w:r>
      <w:r w:rsidRPr="6CADEDC2">
        <w:rPr>
          <w:rFonts w:cs="Arial"/>
          <w:spacing w:val="1"/>
        </w:rPr>
        <w:t xml:space="preserve"> </w:t>
      </w:r>
      <w:r w:rsidRPr="6CADEDC2">
        <w:rPr>
          <w:rFonts w:cs="Arial"/>
        </w:rPr>
        <w:t>show</w:t>
      </w:r>
      <w:r w:rsidRPr="6CADEDC2">
        <w:rPr>
          <w:rFonts w:cs="Arial"/>
          <w:spacing w:val="1"/>
        </w:rPr>
        <w:t xml:space="preserve"> </w:t>
      </w:r>
      <w:r w:rsidRPr="6CADEDC2">
        <w:rPr>
          <w:rFonts w:cs="Arial"/>
        </w:rPr>
        <w:t>whether</w:t>
      </w:r>
      <w:r w:rsidRPr="6CADEDC2">
        <w:rPr>
          <w:rFonts w:cs="Arial"/>
          <w:spacing w:val="1"/>
        </w:rPr>
        <w:t xml:space="preserve"> </w:t>
      </w:r>
      <w:r w:rsidRPr="6CADEDC2">
        <w:rPr>
          <w:rFonts w:cs="Arial"/>
        </w:rPr>
        <w:t>adequate progress is being made.</w:t>
      </w:r>
      <w:r w:rsidRPr="6CADEDC2">
        <w:rPr>
          <w:rFonts w:cs="Arial"/>
          <w:spacing w:val="1"/>
        </w:rPr>
        <w:t xml:space="preserve"> </w:t>
      </w:r>
      <w:r w:rsidRPr="6CADEDC2">
        <w:rPr>
          <w:rFonts w:cs="Arial"/>
        </w:rPr>
        <w:t>Evaluation of the effectiveness of provision will be an on-going</w:t>
      </w:r>
      <w:r w:rsidRPr="6CADEDC2">
        <w:rPr>
          <w:rFonts w:cs="Arial"/>
          <w:spacing w:val="1"/>
        </w:rPr>
        <w:t xml:space="preserve"> </w:t>
      </w:r>
      <w:r w:rsidRPr="6CADEDC2">
        <w:rPr>
          <w:rFonts w:cs="Arial"/>
        </w:rPr>
        <w:t>process involving</w:t>
      </w:r>
      <w:r w:rsidR="00810AB7">
        <w:rPr>
          <w:rFonts w:cs="Arial"/>
          <w:spacing w:val="49"/>
        </w:rPr>
        <w:t xml:space="preserve"> </w:t>
      </w:r>
      <w:r w:rsidRPr="6CADEDC2">
        <w:rPr>
          <w:rFonts w:cs="Arial"/>
        </w:rPr>
        <w:t>the Headteacher</w:t>
      </w:r>
      <w:r w:rsidR="00810AB7">
        <w:rPr>
          <w:rFonts w:cs="Arial"/>
        </w:rPr>
        <w:t>,</w:t>
      </w:r>
      <w:r w:rsidRPr="6CADEDC2">
        <w:rPr>
          <w:rFonts w:cs="Arial"/>
        </w:rPr>
        <w:t xml:space="preserve"> teachers, TAs, the</w:t>
      </w:r>
      <w:r w:rsidR="00630AC4" w:rsidRPr="6CADEDC2">
        <w:rPr>
          <w:rFonts w:cs="Arial"/>
          <w:spacing w:val="50"/>
        </w:rPr>
        <w:t xml:space="preserve"> </w:t>
      </w:r>
      <w:r w:rsidRPr="6CADEDC2">
        <w:rPr>
          <w:rFonts w:cs="Arial"/>
        </w:rPr>
        <w:t>SENCo and Governors and</w:t>
      </w:r>
      <w:r w:rsidRPr="6CADEDC2">
        <w:rPr>
          <w:rFonts w:cs="Arial"/>
          <w:spacing w:val="51"/>
        </w:rPr>
        <w:t xml:space="preserve"> </w:t>
      </w:r>
      <w:r w:rsidRPr="6CADEDC2">
        <w:rPr>
          <w:rFonts w:cs="Arial"/>
        </w:rPr>
        <w:t>will</w:t>
      </w:r>
      <w:r w:rsidRPr="6CADEDC2">
        <w:rPr>
          <w:rFonts w:cs="Arial"/>
          <w:spacing w:val="50"/>
        </w:rPr>
        <w:t xml:space="preserve"> </w:t>
      </w:r>
      <w:r w:rsidRPr="6CADEDC2">
        <w:rPr>
          <w:rFonts w:cs="Arial"/>
        </w:rPr>
        <w:t>be</w:t>
      </w:r>
      <w:r w:rsidRPr="6CADEDC2">
        <w:rPr>
          <w:rFonts w:cs="Arial"/>
          <w:spacing w:val="49"/>
        </w:rPr>
        <w:t xml:space="preserve"> </w:t>
      </w:r>
      <w:r w:rsidRPr="6CADEDC2">
        <w:rPr>
          <w:rFonts w:cs="Arial"/>
        </w:rPr>
        <w:t>discussed</w:t>
      </w:r>
      <w:r w:rsidRPr="6CADEDC2">
        <w:rPr>
          <w:rFonts w:cs="Arial"/>
          <w:spacing w:val="1"/>
        </w:rPr>
        <w:t xml:space="preserve"> </w:t>
      </w:r>
      <w:r w:rsidRPr="6CADEDC2">
        <w:rPr>
          <w:rFonts w:cs="Arial"/>
        </w:rPr>
        <w:t>as appropriate at SLT meetings.</w:t>
      </w:r>
      <w:r w:rsidRPr="6CADEDC2">
        <w:rPr>
          <w:rFonts w:cs="Arial"/>
          <w:spacing w:val="49"/>
        </w:rPr>
        <w:t xml:space="preserve"> </w:t>
      </w:r>
      <w:r w:rsidRPr="6CADEDC2">
        <w:rPr>
          <w:rFonts w:cs="Arial"/>
        </w:rPr>
        <w:t>The SENCo will meet 3 times a year with the parents of every child</w:t>
      </w:r>
      <w:r w:rsidRPr="6CADEDC2">
        <w:rPr>
          <w:rFonts w:cs="Arial"/>
          <w:spacing w:val="1"/>
        </w:rPr>
        <w:t xml:space="preserve"> </w:t>
      </w:r>
      <w:r w:rsidRPr="6CADEDC2">
        <w:rPr>
          <w:rFonts w:cs="Arial"/>
        </w:rPr>
        <w:t>on the SEN register; in the Autumn and Spring Term this will be during the parents’ consultation and</w:t>
      </w:r>
      <w:r w:rsidRPr="6CADEDC2">
        <w:rPr>
          <w:rFonts w:cs="Arial"/>
          <w:spacing w:val="1"/>
        </w:rPr>
        <w:t xml:space="preserve"> </w:t>
      </w:r>
      <w:r w:rsidRPr="6CADEDC2">
        <w:rPr>
          <w:rFonts w:cs="Arial"/>
        </w:rPr>
        <w:t>in</w:t>
      </w:r>
      <w:r w:rsidRPr="6CADEDC2">
        <w:rPr>
          <w:rFonts w:cs="Arial"/>
          <w:spacing w:val="3"/>
        </w:rPr>
        <w:t xml:space="preserve"> </w:t>
      </w:r>
      <w:r w:rsidRPr="6CADEDC2">
        <w:rPr>
          <w:rFonts w:cs="Arial"/>
        </w:rPr>
        <w:t>the</w:t>
      </w:r>
      <w:r w:rsidRPr="6CADEDC2">
        <w:rPr>
          <w:rFonts w:cs="Arial"/>
          <w:spacing w:val="4"/>
        </w:rPr>
        <w:t xml:space="preserve"> </w:t>
      </w:r>
      <w:r w:rsidRPr="6CADEDC2">
        <w:rPr>
          <w:rFonts w:cs="Arial"/>
        </w:rPr>
        <w:t>Summer</w:t>
      </w:r>
      <w:r w:rsidRPr="6CADEDC2">
        <w:rPr>
          <w:rFonts w:cs="Arial"/>
          <w:spacing w:val="1"/>
        </w:rPr>
        <w:t xml:space="preserve"> </w:t>
      </w:r>
      <w:r w:rsidRPr="6CADEDC2">
        <w:rPr>
          <w:rFonts w:cs="Arial"/>
        </w:rPr>
        <w:t>Term</w:t>
      </w:r>
      <w:r w:rsidRPr="6CADEDC2">
        <w:rPr>
          <w:rFonts w:cs="Arial"/>
          <w:spacing w:val="2"/>
        </w:rPr>
        <w:t xml:space="preserve"> </w:t>
      </w:r>
      <w:r w:rsidRPr="6CADEDC2">
        <w:rPr>
          <w:rFonts w:cs="Arial"/>
        </w:rPr>
        <w:t>this</w:t>
      </w:r>
      <w:r w:rsidRPr="6CADEDC2">
        <w:rPr>
          <w:rFonts w:cs="Arial"/>
          <w:spacing w:val="3"/>
        </w:rPr>
        <w:t xml:space="preserve"> </w:t>
      </w:r>
      <w:r w:rsidRPr="6CADEDC2">
        <w:rPr>
          <w:rFonts w:cs="Arial"/>
        </w:rPr>
        <w:t>will</w:t>
      </w:r>
      <w:r w:rsidRPr="6CADEDC2">
        <w:rPr>
          <w:rFonts w:cs="Arial"/>
          <w:spacing w:val="4"/>
        </w:rPr>
        <w:t xml:space="preserve"> </w:t>
      </w:r>
      <w:r w:rsidRPr="6CADEDC2">
        <w:rPr>
          <w:rFonts w:cs="Arial"/>
        </w:rPr>
        <w:t>be</w:t>
      </w:r>
      <w:r w:rsidRPr="6CADEDC2">
        <w:rPr>
          <w:rFonts w:cs="Arial"/>
          <w:spacing w:val="1"/>
        </w:rPr>
        <w:t xml:space="preserve"> </w:t>
      </w:r>
      <w:r w:rsidRPr="6CADEDC2">
        <w:rPr>
          <w:rFonts w:cs="Arial"/>
        </w:rPr>
        <w:t>an</w:t>
      </w:r>
      <w:r w:rsidRPr="6CADEDC2">
        <w:rPr>
          <w:rFonts w:cs="Arial"/>
          <w:spacing w:val="2"/>
        </w:rPr>
        <w:t xml:space="preserve"> </w:t>
      </w:r>
      <w:r w:rsidRPr="6CADEDC2">
        <w:rPr>
          <w:rFonts w:cs="Arial"/>
        </w:rPr>
        <w:t>additional</w:t>
      </w:r>
      <w:r w:rsidRPr="6CADEDC2">
        <w:rPr>
          <w:rFonts w:cs="Arial"/>
          <w:spacing w:val="6"/>
        </w:rPr>
        <w:t xml:space="preserve"> </w:t>
      </w:r>
      <w:r w:rsidRPr="6CADEDC2">
        <w:rPr>
          <w:rFonts w:cs="Arial"/>
        </w:rPr>
        <w:t>meeting</w:t>
      </w:r>
      <w:r w:rsidRPr="6CADEDC2">
        <w:rPr>
          <w:rFonts w:cs="Arial"/>
          <w:spacing w:val="3"/>
        </w:rPr>
        <w:t xml:space="preserve"> </w:t>
      </w:r>
      <w:r w:rsidRPr="6CADEDC2">
        <w:rPr>
          <w:rFonts w:cs="Arial"/>
        </w:rPr>
        <w:t>with</w:t>
      </w:r>
      <w:r w:rsidRPr="6CADEDC2">
        <w:rPr>
          <w:rFonts w:cs="Arial"/>
          <w:spacing w:val="5"/>
        </w:rPr>
        <w:t xml:space="preserve"> </w:t>
      </w:r>
      <w:r w:rsidRPr="6CADEDC2">
        <w:rPr>
          <w:rFonts w:cs="Arial"/>
        </w:rPr>
        <w:t>the</w:t>
      </w:r>
      <w:r w:rsidRPr="6CADEDC2">
        <w:rPr>
          <w:rFonts w:cs="Arial"/>
          <w:spacing w:val="1"/>
        </w:rPr>
        <w:t xml:space="preserve"> </w:t>
      </w:r>
      <w:r w:rsidR="166D4AAC" w:rsidRPr="6CADEDC2">
        <w:rPr>
          <w:rFonts w:cs="Arial"/>
          <w:spacing w:val="1"/>
        </w:rPr>
        <w:t xml:space="preserve">current </w:t>
      </w:r>
      <w:r w:rsidR="08BDCE84" w:rsidRPr="6CADEDC2">
        <w:rPr>
          <w:rFonts w:cs="Arial"/>
          <w:spacing w:val="1"/>
        </w:rPr>
        <w:t xml:space="preserve">and </w:t>
      </w:r>
      <w:r w:rsidR="00810AB7" w:rsidRPr="002275AE">
        <w:rPr>
          <w:rFonts w:cs="Arial"/>
          <w:spacing w:val="1"/>
        </w:rPr>
        <w:t xml:space="preserve">new </w:t>
      </w:r>
      <w:r w:rsidR="08BDCE84" w:rsidRPr="6CADEDC2">
        <w:rPr>
          <w:rFonts w:cs="Arial"/>
          <w:spacing w:val="1"/>
        </w:rPr>
        <w:t>teacher for the following academic year.</w:t>
      </w:r>
    </w:p>
    <w:p w14:paraId="4BCD9DEA" w14:textId="77777777" w:rsidR="00B42569" w:rsidRPr="005B3C18" w:rsidRDefault="00B42569" w:rsidP="005B3C18">
      <w:pPr>
        <w:pStyle w:val="BodyText"/>
        <w:rPr>
          <w:rFonts w:cs="Arial"/>
          <w:szCs w:val="22"/>
        </w:rPr>
      </w:pPr>
    </w:p>
    <w:p w14:paraId="2A30090E" w14:textId="77777777" w:rsidR="00B42569" w:rsidRPr="005B3C18" w:rsidRDefault="00B42569" w:rsidP="005B3C18">
      <w:pPr>
        <w:pStyle w:val="BodyText"/>
        <w:ind w:right="120"/>
        <w:rPr>
          <w:rFonts w:cs="Arial"/>
          <w:szCs w:val="22"/>
        </w:rPr>
      </w:pPr>
      <w:r w:rsidRPr="005B3C18">
        <w:rPr>
          <w:rFonts w:cs="Arial"/>
          <w:szCs w:val="22"/>
        </w:rPr>
        <w:t>For pupils with an Education, Health and Care Plan there will be an annual review of the provision</w:t>
      </w:r>
      <w:r w:rsidRPr="005B3C18">
        <w:rPr>
          <w:rFonts w:cs="Arial"/>
          <w:spacing w:val="1"/>
          <w:szCs w:val="22"/>
        </w:rPr>
        <w:t xml:space="preserve"> </w:t>
      </w:r>
      <w:r w:rsidRPr="005B3C18">
        <w:rPr>
          <w:rFonts w:cs="Arial"/>
          <w:szCs w:val="22"/>
        </w:rPr>
        <w:t>made for the child, which will enable an evaluation of the effectiveness of the special provision.</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collation of all annual review evaluations of effectiveness will be reported to the governing body</w:t>
      </w:r>
      <w:r w:rsidRPr="005B3C18">
        <w:rPr>
          <w:rFonts w:cs="Arial"/>
          <w:spacing w:val="1"/>
          <w:szCs w:val="22"/>
        </w:rPr>
        <w:t xml:space="preserve"> </w:t>
      </w:r>
      <w:r w:rsidRPr="005B3C18">
        <w:rPr>
          <w:rFonts w:cs="Arial"/>
          <w:szCs w:val="22"/>
        </w:rPr>
        <w:t>through</w:t>
      </w:r>
      <w:r w:rsidRPr="005B3C18">
        <w:rPr>
          <w:rFonts w:cs="Arial"/>
          <w:spacing w:val="4"/>
          <w:szCs w:val="22"/>
        </w:rPr>
        <w:t xml:space="preserve"> </w:t>
      </w:r>
      <w:r w:rsidRPr="005B3C18">
        <w:rPr>
          <w:rFonts w:cs="Arial"/>
          <w:szCs w:val="22"/>
        </w:rPr>
        <w:t>the</w:t>
      </w:r>
      <w:r w:rsidRPr="005B3C18">
        <w:rPr>
          <w:rFonts w:cs="Arial"/>
          <w:spacing w:val="4"/>
          <w:szCs w:val="22"/>
        </w:rPr>
        <w:t xml:space="preserve"> </w:t>
      </w:r>
      <w:r w:rsidRPr="005B3C18">
        <w:rPr>
          <w:rFonts w:cs="Arial"/>
          <w:szCs w:val="22"/>
        </w:rPr>
        <w:t>SEN</w:t>
      </w:r>
      <w:r w:rsidRPr="005B3C18">
        <w:rPr>
          <w:rFonts w:cs="Arial"/>
          <w:spacing w:val="2"/>
          <w:szCs w:val="22"/>
        </w:rPr>
        <w:t xml:space="preserve"> </w:t>
      </w:r>
      <w:r w:rsidRPr="005B3C18">
        <w:rPr>
          <w:rFonts w:cs="Arial"/>
          <w:szCs w:val="22"/>
        </w:rPr>
        <w:t>Governor’s final</w:t>
      </w:r>
      <w:r w:rsidRPr="005B3C18">
        <w:rPr>
          <w:rFonts w:cs="Arial"/>
          <w:spacing w:val="4"/>
          <w:szCs w:val="22"/>
        </w:rPr>
        <w:t xml:space="preserve"> </w:t>
      </w:r>
      <w:r w:rsidRPr="005B3C18">
        <w:rPr>
          <w:rFonts w:cs="Arial"/>
          <w:szCs w:val="22"/>
        </w:rPr>
        <w:t>report</w:t>
      </w:r>
      <w:r w:rsidRPr="005B3C18">
        <w:rPr>
          <w:rFonts w:cs="Arial"/>
          <w:spacing w:val="1"/>
          <w:szCs w:val="22"/>
        </w:rPr>
        <w:t xml:space="preserve"> </w:t>
      </w:r>
      <w:r w:rsidRPr="005B3C18">
        <w:rPr>
          <w:rFonts w:cs="Arial"/>
          <w:szCs w:val="22"/>
        </w:rPr>
        <w:t>to</w:t>
      </w:r>
      <w:r w:rsidRPr="005B3C18">
        <w:rPr>
          <w:rFonts w:cs="Arial"/>
          <w:spacing w:val="3"/>
          <w:szCs w:val="22"/>
        </w:rPr>
        <w:t xml:space="preserve"> </w:t>
      </w:r>
      <w:r w:rsidRPr="005B3C18">
        <w:rPr>
          <w:rFonts w:cs="Arial"/>
          <w:szCs w:val="22"/>
        </w:rPr>
        <w:t>the Full</w:t>
      </w:r>
      <w:r w:rsidRPr="005B3C18">
        <w:rPr>
          <w:rFonts w:cs="Arial"/>
          <w:spacing w:val="-1"/>
          <w:szCs w:val="22"/>
        </w:rPr>
        <w:t xml:space="preserve"> </w:t>
      </w:r>
      <w:r w:rsidRPr="005B3C18">
        <w:rPr>
          <w:rFonts w:cs="Arial"/>
          <w:szCs w:val="22"/>
        </w:rPr>
        <w:t>Governing</w:t>
      </w:r>
      <w:r w:rsidRPr="005B3C18">
        <w:rPr>
          <w:rFonts w:cs="Arial"/>
          <w:spacing w:val="3"/>
          <w:szCs w:val="22"/>
        </w:rPr>
        <w:t xml:space="preserve"> </w:t>
      </w:r>
      <w:r w:rsidRPr="005B3C18">
        <w:rPr>
          <w:rFonts w:cs="Arial"/>
          <w:szCs w:val="22"/>
        </w:rPr>
        <w:t>Body.</w:t>
      </w:r>
    </w:p>
    <w:p w14:paraId="0FD818E8" w14:textId="77777777" w:rsidR="00B42569" w:rsidRPr="005B3C18" w:rsidRDefault="00B42569" w:rsidP="005B3C18">
      <w:pPr>
        <w:pStyle w:val="BodyText"/>
        <w:spacing w:before="10"/>
        <w:rPr>
          <w:rFonts w:cs="Arial"/>
          <w:szCs w:val="22"/>
        </w:rPr>
      </w:pPr>
    </w:p>
    <w:p w14:paraId="7040464F" w14:textId="77777777" w:rsidR="00B42569" w:rsidRPr="005B3C18" w:rsidRDefault="00B42569" w:rsidP="005B3C18">
      <w:pPr>
        <w:spacing w:after="0" w:line="240" w:lineRule="auto"/>
        <w:ind w:right="33"/>
        <w:jc w:val="both"/>
        <w:rPr>
          <w:rFonts w:ascii="Arial" w:hAnsi="Arial" w:cs="Arial"/>
          <w:i/>
        </w:rPr>
      </w:pPr>
      <w:r w:rsidRPr="005B3C18">
        <w:rPr>
          <w:rFonts w:ascii="Arial" w:hAnsi="Arial" w:cs="Arial"/>
          <w:i/>
        </w:rPr>
        <w:t>3b</w:t>
      </w:r>
      <w:r w:rsidRPr="005B3C18">
        <w:rPr>
          <w:rFonts w:ascii="Arial" w:hAnsi="Arial" w:cs="Arial"/>
          <w:i/>
          <w:spacing w:val="8"/>
        </w:rPr>
        <w:t xml:space="preserve"> </w:t>
      </w:r>
      <w:r w:rsidRPr="005B3C18">
        <w:rPr>
          <w:rFonts w:ascii="Arial" w:hAnsi="Arial" w:cs="Arial"/>
          <w:i/>
        </w:rPr>
        <w:t>the</w:t>
      </w:r>
      <w:r w:rsidRPr="005B3C18">
        <w:rPr>
          <w:rFonts w:ascii="Arial" w:hAnsi="Arial" w:cs="Arial"/>
          <w:i/>
          <w:spacing w:val="15"/>
        </w:rPr>
        <w:t xml:space="preserve"> </w:t>
      </w:r>
      <w:r w:rsidRPr="005B3C18">
        <w:rPr>
          <w:rFonts w:ascii="Arial" w:hAnsi="Arial" w:cs="Arial"/>
          <w:i/>
        </w:rPr>
        <w:t>school’s</w:t>
      </w:r>
      <w:r w:rsidRPr="005B3C18">
        <w:rPr>
          <w:rFonts w:ascii="Arial" w:hAnsi="Arial" w:cs="Arial"/>
          <w:i/>
          <w:spacing w:val="15"/>
        </w:rPr>
        <w:t xml:space="preserve"> </w:t>
      </w:r>
      <w:r w:rsidRPr="005B3C18">
        <w:rPr>
          <w:rFonts w:ascii="Arial" w:hAnsi="Arial" w:cs="Arial"/>
          <w:i/>
        </w:rPr>
        <w:t>arrangements</w:t>
      </w:r>
      <w:r w:rsidRPr="005B3C18">
        <w:rPr>
          <w:rFonts w:ascii="Arial" w:hAnsi="Arial" w:cs="Arial"/>
          <w:i/>
          <w:spacing w:val="15"/>
        </w:rPr>
        <w:t xml:space="preserve"> </w:t>
      </w:r>
      <w:r w:rsidRPr="005B3C18">
        <w:rPr>
          <w:rFonts w:ascii="Arial" w:hAnsi="Arial" w:cs="Arial"/>
          <w:i/>
        </w:rPr>
        <w:t>for</w:t>
      </w:r>
      <w:r w:rsidRPr="005B3C18">
        <w:rPr>
          <w:rFonts w:ascii="Arial" w:hAnsi="Arial" w:cs="Arial"/>
          <w:i/>
          <w:spacing w:val="12"/>
        </w:rPr>
        <w:t xml:space="preserve"> </w:t>
      </w:r>
      <w:r w:rsidRPr="005B3C18">
        <w:rPr>
          <w:rFonts w:ascii="Arial" w:hAnsi="Arial" w:cs="Arial"/>
          <w:i/>
        </w:rPr>
        <w:t>assessing</w:t>
      </w:r>
      <w:r w:rsidRPr="005B3C18">
        <w:rPr>
          <w:rFonts w:ascii="Arial" w:hAnsi="Arial" w:cs="Arial"/>
          <w:i/>
          <w:spacing w:val="12"/>
        </w:rPr>
        <w:t xml:space="preserve"> </w:t>
      </w:r>
      <w:r w:rsidRPr="005B3C18">
        <w:rPr>
          <w:rFonts w:ascii="Arial" w:hAnsi="Arial" w:cs="Arial"/>
          <w:i/>
        </w:rPr>
        <w:t>and</w:t>
      </w:r>
      <w:r w:rsidRPr="005B3C18">
        <w:rPr>
          <w:rFonts w:ascii="Arial" w:hAnsi="Arial" w:cs="Arial"/>
          <w:i/>
          <w:spacing w:val="10"/>
        </w:rPr>
        <w:t xml:space="preserve"> </w:t>
      </w:r>
      <w:r w:rsidRPr="005B3C18">
        <w:rPr>
          <w:rFonts w:ascii="Arial" w:hAnsi="Arial" w:cs="Arial"/>
          <w:i/>
        </w:rPr>
        <w:t>reviewing</w:t>
      </w:r>
      <w:r w:rsidRPr="005B3C18">
        <w:rPr>
          <w:rFonts w:ascii="Arial" w:hAnsi="Arial" w:cs="Arial"/>
          <w:i/>
          <w:spacing w:val="12"/>
        </w:rPr>
        <w:t xml:space="preserve"> </w:t>
      </w:r>
      <w:r w:rsidRPr="005B3C18">
        <w:rPr>
          <w:rFonts w:ascii="Arial" w:hAnsi="Arial" w:cs="Arial"/>
          <w:i/>
        </w:rPr>
        <w:t>the</w:t>
      </w:r>
      <w:r w:rsidRPr="005B3C18">
        <w:rPr>
          <w:rFonts w:ascii="Arial" w:hAnsi="Arial" w:cs="Arial"/>
          <w:i/>
          <w:spacing w:val="16"/>
        </w:rPr>
        <w:t xml:space="preserve"> </w:t>
      </w:r>
      <w:r w:rsidRPr="005B3C18">
        <w:rPr>
          <w:rFonts w:ascii="Arial" w:hAnsi="Arial" w:cs="Arial"/>
          <w:i/>
        </w:rPr>
        <w:t>progress</w:t>
      </w:r>
      <w:r w:rsidRPr="005B3C18">
        <w:rPr>
          <w:rFonts w:ascii="Arial" w:hAnsi="Arial" w:cs="Arial"/>
          <w:i/>
          <w:spacing w:val="14"/>
        </w:rPr>
        <w:t xml:space="preserve"> </w:t>
      </w:r>
      <w:r w:rsidRPr="005B3C18">
        <w:rPr>
          <w:rFonts w:ascii="Arial" w:hAnsi="Arial" w:cs="Arial"/>
          <w:i/>
        </w:rPr>
        <w:t>of</w:t>
      </w:r>
      <w:r w:rsidRPr="005B3C18">
        <w:rPr>
          <w:rFonts w:ascii="Arial" w:hAnsi="Arial" w:cs="Arial"/>
          <w:i/>
          <w:spacing w:val="14"/>
        </w:rPr>
        <w:t xml:space="preserve"> </w:t>
      </w:r>
      <w:r w:rsidRPr="005B3C18">
        <w:rPr>
          <w:rFonts w:ascii="Arial" w:hAnsi="Arial" w:cs="Arial"/>
          <w:i/>
        </w:rPr>
        <w:t>pupils</w:t>
      </w:r>
      <w:r w:rsidRPr="005B3C18">
        <w:rPr>
          <w:rFonts w:ascii="Arial" w:hAnsi="Arial" w:cs="Arial"/>
          <w:i/>
          <w:spacing w:val="15"/>
        </w:rPr>
        <w:t xml:space="preserve"> </w:t>
      </w:r>
      <w:r w:rsidRPr="005B3C18">
        <w:rPr>
          <w:rFonts w:ascii="Arial" w:hAnsi="Arial" w:cs="Arial"/>
          <w:i/>
        </w:rPr>
        <w:t>with</w:t>
      </w:r>
      <w:r w:rsidRPr="005B3C18">
        <w:rPr>
          <w:rFonts w:ascii="Arial" w:hAnsi="Arial" w:cs="Arial"/>
          <w:i/>
          <w:spacing w:val="13"/>
        </w:rPr>
        <w:t xml:space="preserve"> </w:t>
      </w:r>
      <w:r w:rsidRPr="005B3C18">
        <w:rPr>
          <w:rFonts w:ascii="Arial" w:hAnsi="Arial" w:cs="Arial"/>
          <w:i/>
        </w:rPr>
        <w:t>special</w:t>
      </w:r>
      <w:r w:rsidRPr="005B3C18">
        <w:rPr>
          <w:rFonts w:ascii="Arial" w:hAnsi="Arial" w:cs="Arial"/>
          <w:i/>
          <w:spacing w:val="-46"/>
        </w:rPr>
        <w:t xml:space="preserve"> </w:t>
      </w:r>
      <w:r w:rsidRPr="005B3C18">
        <w:rPr>
          <w:rFonts w:ascii="Arial" w:hAnsi="Arial" w:cs="Arial"/>
          <w:i/>
        </w:rPr>
        <w:t>educational</w:t>
      </w:r>
      <w:r w:rsidRPr="005B3C18">
        <w:rPr>
          <w:rFonts w:ascii="Arial" w:hAnsi="Arial" w:cs="Arial"/>
          <w:i/>
          <w:spacing w:val="1"/>
        </w:rPr>
        <w:t xml:space="preserve"> </w:t>
      </w:r>
      <w:r w:rsidRPr="005B3C18">
        <w:rPr>
          <w:rFonts w:ascii="Arial" w:hAnsi="Arial" w:cs="Arial"/>
          <w:i/>
        </w:rPr>
        <w:t>needs</w:t>
      </w:r>
    </w:p>
    <w:p w14:paraId="6CD63038" w14:textId="77777777" w:rsidR="00630AC4" w:rsidRPr="005B3C18" w:rsidRDefault="00630AC4" w:rsidP="005B3C18">
      <w:pPr>
        <w:spacing w:after="0" w:line="240" w:lineRule="auto"/>
        <w:ind w:right="33"/>
        <w:jc w:val="both"/>
        <w:rPr>
          <w:rFonts w:ascii="Arial" w:hAnsi="Arial" w:cs="Arial"/>
          <w:i/>
        </w:rPr>
      </w:pPr>
    </w:p>
    <w:p w14:paraId="7004C75B" w14:textId="77777777" w:rsidR="00B42569" w:rsidRPr="005B3C18" w:rsidRDefault="00B42569" w:rsidP="005B3C18">
      <w:pPr>
        <w:spacing w:after="0" w:line="240" w:lineRule="auto"/>
        <w:jc w:val="both"/>
        <w:rPr>
          <w:rFonts w:ascii="Arial" w:hAnsi="Arial" w:cs="Arial"/>
        </w:rPr>
      </w:pPr>
      <w:r w:rsidRPr="005B3C18">
        <w:rPr>
          <w:rFonts w:ascii="Arial" w:hAnsi="Arial" w:cs="Arial"/>
        </w:rPr>
        <w:t>The</w:t>
      </w:r>
      <w:r w:rsidRPr="005B3C18">
        <w:rPr>
          <w:rFonts w:ascii="Arial" w:hAnsi="Arial" w:cs="Arial"/>
          <w:spacing w:val="11"/>
        </w:rPr>
        <w:t xml:space="preserve"> </w:t>
      </w:r>
      <w:r w:rsidRPr="005B3C18">
        <w:rPr>
          <w:rFonts w:ascii="Arial" w:hAnsi="Arial" w:cs="Arial"/>
          <w:i/>
        </w:rPr>
        <w:t>SEN</w:t>
      </w:r>
      <w:r w:rsidRPr="005B3C18">
        <w:rPr>
          <w:rFonts w:ascii="Arial" w:hAnsi="Arial" w:cs="Arial"/>
          <w:i/>
          <w:spacing w:val="10"/>
        </w:rPr>
        <w:t xml:space="preserve"> </w:t>
      </w:r>
      <w:r w:rsidRPr="005B3C18">
        <w:rPr>
          <w:rFonts w:ascii="Arial" w:hAnsi="Arial" w:cs="Arial"/>
          <w:i/>
        </w:rPr>
        <w:t>Code</w:t>
      </w:r>
      <w:r w:rsidRPr="005B3C18">
        <w:rPr>
          <w:rFonts w:ascii="Arial" w:hAnsi="Arial" w:cs="Arial"/>
          <w:i/>
          <w:spacing w:val="14"/>
        </w:rPr>
        <w:t xml:space="preserve"> </w:t>
      </w:r>
      <w:r w:rsidRPr="005B3C18">
        <w:rPr>
          <w:rFonts w:ascii="Arial" w:hAnsi="Arial" w:cs="Arial"/>
          <w:i/>
        </w:rPr>
        <w:t>of</w:t>
      </w:r>
      <w:r w:rsidRPr="005B3C18">
        <w:rPr>
          <w:rFonts w:ascii="Arial" w:hAnsi="Arial" w:cs="Arial"/>
          <w:i/>
          <w:spacing w:val="15"/>
        </w:rPr>
        <w:t xml:space="preserve"> </w:t>
      </w:r>
      <w:r w:rsidRPr="005B3C18">
        <w:rPr>
          <w:rFonts w:ascii="Arial" w:hAnsi="Arial" w:cs="Arial"/>
          <w:i/>
        </w:rPr>
        <w:t>Practice</w:t>
      </w:r>
      <w:r w:rsidRPr="005B3C18">
        <w:rPr>
          <w:rFonts w:ascii="Arial" w:hAnsi="Arial" w:cs="Arial"/>
          <w:i/>
          <w:spacing w:val="15"/>
        </w:rPr>
        <w:t xml:space="preserve"> </w:t>
      </w:r>
      <w:r w:rsidRPr="005B3C18">
        <w:rPr>
          <w:rFonts w:ascii="Arial" w:hAnsi="Arial" w:cs="Arial"/>
          <w:i/>
        </w:rPr>
        <w:t>(2015,</w:t>
      </w:r>
      <w:r w:rsidRPr="005B3C18">
        <w:rPr>
          <w:rFonts w:ascii="Arial" w:hAnsi="Arial" w:cs="Arial"/>
          <w:i/>
          <w:spacing w:val="8"/>
        </w:rPr>
        <w:t xml:space="preserve"> </w:t>
      </w:r>
      <w:r w:rsidRPr="005B3C18">
        <w:rPr>
          <w:rFonts w:ascii="Arial" w:hAnsi="Arial" w:cs="Arial"/>
          <w:i/>
        </w:rPr>
        <w:t>6.17)</w:t>
      </w:r>
      <w:r w:rsidRPr="005B3C18">
        <w:rPr>
          <w:rFonts w:ascii="Arial" w:hAnsi="Arial" w:cs="Arial"/>
          <w:i/>
          <w:spacing w:val="15"/>
        </w:rPr>
        <w:t xml:space="preserve"> </w:t>
      </w:r>
      <w:r w:rsidRPr="005B3C18">
        <w:rPr>
          <w:rFonts w:ascii="Arial" w:hAnsi="Arial" w:cs="Arial"/>
        </w:rPr>
        <w:t>describes</w:t>
      </w:r>
      <w:r w:rsidRPr="005B3C18">
        <w:rPr>
          <w:rFonts w:ascii="Arial" w:hAnsi="Arial" w:cs="Arial"/>
          <w:spacing w:val="12"/>
        </w:rPr>
        <w:t xml:space="preserve"> </w:t>
      </w:r>
      <w:r w:rsidRPr="005B3C18">
        <w:rPr>
          <w:rFonts w:ascii="Arial" w:hAnsi="Arial" w:cs="Arial"/>
        </w:rPr>
        <w:t>less</w:t>
      </w:r>
      <w:r w:rsidRPr="005B3C18">
        <w:rPr>
          <w:rFonts w:ascii="Arial" w:hAnsi="Arial" w:cs="Arial"/>
          <w:spacing w:val="13"/>
        </w:rPr>
        <w:t xml:space="preserve"> </w:t>
      </w:r>
      <w:r w:rsidRPr="005B3C18">
        <w:rPr>
          <w:rFonts w:ascii="Arial" w:hAnsi="Arial" w:cs="Arial"/>
        </w:rPr>
        <w:t>than</w:t>
      </w:r>
      <w:r w:rsidRPr="005B3C18">
        <w:rPr>
          <w:rFonts w:ascii="Arial" w:hAnsi="Arial" w:cs="Arial"/>
          <w:spacing w:val="13"/>
        </w:rPr>
        <w:t xml:space="preserve"> </w:t>
      </w:r>
      <w:r w:rsidRPr="005B3C18">
        <w:rPr>
          <w:rFonts w:ascii="Arial" w:hAnsi="Arial" w:cs="Arial"/>
        </w:rPr>
        <w:t>expected</w:t>
      </w:r>
      <w:r w:rsidRPr="005B3C18">
        <w:rPr>
          <w:rFonts w:ascii="Arial" w:hAnsi="Arial" w:cs="Arial"/>
          <w:spacing w:val="12"/>
        </w:rPr>
        <w:t xml:space="preserve"> </w:t>
      </w:r>
      <w:r w:rsidRPr="005B3C18">
        <w:rPr>
          <w:rFonts w:ascii="Arial" w:hAnsi="Arial" w:cs="Arial"/>
        </w:rPr>
        <w:t>progress</w:t>
      </w:r>
      <w:r w:rsidRPr="005B3C18">
        <w:rPr>
          <w:rFonts w:ascii="Arial" w:hAnsi="Arial" w:cs="Arial"/>
          <w:spacing w:val="10"/>
        </w:rPr>
        <w:t xml:space="preserve"> </w:t>
      </w:r>
      <w:r w:rsidRPr="005B3C18">
        <w:rPr>
          <w:rFonts w:ascii="Arial" w:hAnsi="Arial" w:cs="Arial"/>
        </w:rPr>
        <w:t>given</w:t>
      </w:r>
      <w:r w:rsidRPr="005B3C18">
        <w:rPr>
          <w:rFonts w:ascii="Arial" w:hAnsi="Arial" w:cs="Arial"/>
          <w:spacing w:val="11"/>
        </w:rPr>
        <w:t xml:space="preserve"> </w:t>
      </w:r>
      <w:r w:rsidRPr="005B3C18">
        <w:rPr>
          <w:rFonts w:ascii="Arial" w:hAnsi="Arial" w:cs="Arial"/>
        </w:rPr>
        <w:t>a</w:t>
      </w:r>
      <w:r w:rsidRPr="005B3C18">
        <w:rPr>
          <w:rFonts w:ascii="Arial" w:hAnsi="Arial" w:cs="Arial"/>
          <w:spacing w:val="10"/>
        </w:rPr>
        <w:t xml:space="preserve"> </w:t>
      </w:r>
      <w:r w:rsidRPr="005B3C18">
        <w:rPr>
          <w:rFonts w:ascii="Arial" w:hAnsi="Arial" w:cs="Arial"/>
        </w:rPr>
        <w:t>child’s</w:t>
      </w:r>
      <w:r w:rsidRPr="005B3C18">
        <w:rPr>
          <w:rFonts w:ascii="Arial" w:hAnsi="Arial" w:cs="Arial"/>
          <w:spacing w:val="12"/>
        </w:rPr>
        <w:t xml:space="preserve"> </w:t>
      </w:r>
      <w:r w:rsidRPr="005B3C18">
        <w:rPr>
          <w:rFonts w:ascii="Arial" w:hAnsi="Arial" w:cs="Arial"/>
        </w:rPr>
        <w:t>age</w:t>
      </w:r>
      <w:r w:rsidRPr="005B3C18">
        <w:rPr>
          <w:rFonts w:ascii="Arial" w:hAnsi="Arial" w:cs="Arial"/>
          <w:spacing w:val="13"/>
        </w:rPr>
        <w:t xml:space="preserve"> </w:t>
      </w:r>
      <w:r w:rsidRPr="005B3C18">
        <w:rPr>
          <w:rFonts w:ascii="Arial" w:hAnsi="Arial" w:cs="Arial"/>
        </w:rPr>
        <w:t>and</w:t>
      </w:r>
      <w:r w:rsidRPr="005B3C18">
        <w:rPr>
          <w:rFonts w:ascii="Arial" w:hAnsi="Arial" w:cs="Arial"/>
          <w:spacing w:val="-47"/>
        </w:rPr>
        <w:t xml:space="preserve"> </w:t>
      </w:r>
      <w:r w:rsidRPr="005B3C18">
        <w:rPr>
          <w:rFonts w:ascii="Arial" w:hAnsi="Arial" w:cs="Arial"/>
        </w:rPr>
        <w:t>individual</w:t>
      </w:r>
      <w:r w:rsidRPr="005B3C18">
        <w:rPr>
          <w:rFonts w:ascii="Arial" w:hAnsi="Arial" w:cs="Arial"/>
          <w:spacing w:val="4"/>
        </w:rPr>
        <w:t xml:space="preserve"> </w:t>
      </w:r>
      <w:r w:rsidRPr="005B3C18">
        <w:rPr>
          <w:rFonts w:ascii="Arial" w:hAnsi="Arial" w:cs="Arial"/>
        </w:rPr>
        <w:t>circumstances</w:t>
      </w:r>
      <w:r w:rsidRPr="005B3C18">
        <w:rPr>
          <w:rFonts w:ascii="Arial" w:hAnsi="Arial" w:cs="Arial"/>
          <w:spacing w:val="-1"/>
        </w:rPr>
        <w:t xml:space="preserve"> </w:t>
      </w:r>
      <w:r w:rsidRPr="005B3C18">
        <w:rPr>
          <w:rFonts w:ascii="Arial" w:hAnsi="Arial" w:cs="Arial"/>
        </w:rPr>
        <w:t>thus:</w:t>
      </w:r>
    </w:p>
    <w:p w14:paraId="0260E75F" w14:textId="77777777" w:rsidR="00C8162E" w:rsidRPr="005B3C18" w:rsidRDefault="00C8162E" w:rsidP="005B3C18">
      <w:pPr>
        <w:spacing w:after="0" w:line="240" w:lineRule="auto"/>
        <w:jc w:val="both"/>
        <w:rPr>
          <w:rFonts w:ascii="Arial" w:hAnsi="Arial" w:cs="Arial"/>
        </w:rPr>
      </w:pPr>
    </w:p>
    <w:p w14:paraId="5A98DDFC" w14:textId="77777777" w:rsidR="00630AC4" w:rsidRPr="005B3C18" w:rsidRDefault="00B42569" w:rsidP="005B3C18">
      <w:pPr>
        <w:pStyle w:val="ListParagraph"/>
        <w:widowControl w:val="0"/>
        <w:numPr>
          <w:ilvl w:val="1"/>
          <w:numId w:val="1"/>
        </w:numPr>
        <w:tabs>
          <w:tab w:val="left" w:pos="368"/>
        </w:tabs>
        <w:autoSpaceDE w:val="0"/>
        <w:autoSpaceDN w:val="0"/>
        <w:ind w:left="426"/>
        <w:contextualSpacing w:val="0"/>
        <w:jc w:val="both"/>
        <w:rPr>
          <w:rFonts w:cs="Arial"/>
          <w:szCs w:val="22"/>
        </w:rPr>
      </w:pPr>
      <w:r w:rsidRPr="005B3C18">
        <w:rPr>
          <w:rFonts w:cs="Arial"/>
          <w:szCs w:val="22"/>
        </w:rPr>
        <w:t>Is</w:t>
      </w:r>
      <w:r w:rsidRPr="005B3C18">
        <w:rPr>
          <w:rFonts w:cs="Arial"/>
          <w:spacing w:val="6"/>
          <w:szCs w:val="22"/>
        </w:rPr>
        <w:t xml:space="preserve"> </w:t>
      </w:r>
      <w:r w:rsidRPr="005B3C18">
        <w:rPr>
          <w:rFonts w:cs="Arial"/>
          <w:szCs w:val="22"/>
        </w:rPr>
        <w:t>significantly</w:t>
      </w:r>
      <w:r w:rsidRPr="005B3C18">
        <w:rPr>
          <w:rFonts w:cs="Arial"/>
          <w:spacing w:val="13"/>
          <w:szCs w:val="22"/>
        </w:rPr>
        <w:t xml:space="preserve"> </w:t>
      </w:r>
      <w:r w:rsidRPr="005B3C18">
        <w:rPr>
          <w:rFonts w:cs="Arial"/>
          <w:szCs w:val="22"/>
        </w:rPr>
        <w:t>slower</w:t>
      </w:r>
      <w:r w:rsidRPr="005B3C18">
        <w:rPr>
          <w:rFonts w:cs="Arial"/>
          <w:spacing w:val="15"/>
          <w:szCs w:val="22"/>
        </w:rPr>
        <w:t xml:space="preserve"> </w:t>
      </w:r>
      <w:r w:rsidRPr="005B3C18">
        <w:rPr>
          <w:rFonts w:cs="Arial"/>
          <w:szCs w:val="22"/>
        </w:rPr>
        <w:t>than</w:t>
      </w:r>
      <w:r w:rsidRPr="005B3C18">
        <w:rPr>
          <w:rFonts w:cs="Arial"/>
          <w:spacing w:val="14"/>
          <w:szCs w:val="22"/>
        </w:rPr>
        <w:t xml:space="preserve"> </w:t>
      </w:r>
      <w:r w:rsidRPr="005B3C18">
        <w:rPr>
          <w:rFonts w:cs="Arial"/>
          <w:szCs w:val="22"/>
        </w:rPr>
        <w:t>that</w:t>
      </w:r>
      <w:r w:rsidRPr="005B3C18">
        <w:rPr>
          <w:rFonts w:cs="Arial"/>
          <w:spacing w:val="7"/>
          <w:szCs w:val="22"/>
        </w:rPr>
        <w:t xml:space="preserve"> </w:t>
      </w:r>
      <w:r w:rsidRPr="005B3C18">
        <w:rPr>
          <w:rFonts w:cs="Arial"/>
          <w:szCs w:val="22"/>
        </w:rPr>
        <w:t>of</w:t>
      </w:r>
      <w:r w:rsidRPr="005B3C18">
        <w:rPr>
          <w:rFonts w:cs="Arial"/>
          <w:spacing w:val="14"/>
          <w:szCs w:val="22"/>
        </w:rPr>
        <w:t xml:space="preserve"> </w:t>
      </w:r>
      <w:r w:rsidRPr="005B3C18">
        <w:rPr>
          <w:rFonts w:cs="Arial"/>
          <w:szCs w:val="22"/>
        </w:rPr>
        <w:t>their</w:t>
      </w:r>
      <w:r w:rsidRPr="005B3C18">
        <w:rPr>
          <w:rFonts w:cs="Arial"/>
          <w:spacing w:val="9"/>
          <w:szCs w:val="22"/>
        </w:rPr>
        <w:t xml:space="preserve"> </w:t>
      </w:r>
      <w:r w:rsidRPr="005B3C18">
        <w:rPr>
          <w:rFonts w:cs="Arial"/>
          <w:szCs w:val="22"/>
        </w:rPr>
        <w:t>peers</w:t>
      </w:r>
      <w:r w:rsidRPr="005B3C18">
        <w:rPr>
          <w:rFonts w:cs="Arial"/>
          <w:spacing w:val="8"/>
          <w:szCs w:val="22"/>
        </w:rPr>
        <w:t xml:space="preserve"> </w:t>
      </w:r>
      <w:r w:rsidRPr="005B3C18">
        <w:rPr>
          <w:rFonts w:cs="Arial"/>
          <w:szCs w:val="22"/>
        </w:rPr>
        <w:t>starting</w:t>
      </w:r>
      <w:r w:rsidRPr="005B3C18">
        <w:rPr>
          <w:rFonts w:cs="Arial"/>
          <w:spacing w:val="9"/>
          <w:szCs w:val="22"/>
        </w:rPr>
        <w:t xml:space="preserve"> </w:t>
      </w:r>
      <w:r w:rsidRPr="005B3C18">
        <w:rPr>
          <w:rFonts w:cs="Arial"/>
          <w:szCs w:val="22"/>
        </w:rPr>
        <w:t>from</w:t>
      </w:r>
      <w:r w:rsidRPr="005B3C18">
        <w:rPr>
          <w:rFonts w:cs="Arial"/>
          <w:spacing w:val="9"/>
          <w:szCs w:val="22"/>
        </w:rPr>
        <w:t xml:space="preserve"> </w:t>
      </w:r>
      <w:r w:rsidRPr="005B3C18">
        <w:rPr>
          <w:rFonts w:cs="Arial"/>
          <w:szCs w:val="22"/>
        </w:rPr>
        <w:t>the</w:t>
      </w:r>
      <w:r w:rsidRPr="005B3C18">
        <w:rPr>
          <w:rFonts w:cs="Arial"/>
          <w:spacing w:val="11"/>
          <w:szCs w:val="22"/>
        </w:rPr>
        <w:t xml:space="preserve"> </w:t>
      </w:r>
      <w:r w:rsidRPr="005B3C18">
        <w:rPr>
          <w:rFonts w:cs="Arial"/>
          <w:szCs w:val="22"/>
        </w:rPr>
        <w:t>same</w:t>
      </w:r>
      <w:r w:rsidRPr="005B3C18">
        <w:rPr>
          <w:rFonts w:cs="Arial"/>
          <w:spacing w:val="12"/>
          <w:szCs w:val="22"/>
        </w:rPr>
        <w:t xml:space="preserve"> </w:t>
      </w:r>
      <w:r w:rsidRPr="005B3C18">
        <w:rPr>
          <w:rFonts w:cs="Arial"/>
          <w:szCs w:val="22"/>
        </w:rPr>
        <w:t>baseline</w:t>
      </w:r>
    </w:p>
    <w:p w14:paraId="3588E86A" w14:textId="77777777" w:rsidR="00630AC4" w:rsidRPr="005B3C18" w:rsidRDefault="00B42569" w:rsidP="005B3C18">
      <w:pPr>
        <w:pStyle w:val="ListParagraph"/>
        <w:widowControl w:val="0"/>
        <w:numPr>
          <w:ilvl w:val="1"/>
          <w:numId w:val="1"/>
        </w:numPr>
        <w:tabs>
          <w:tab w:val="left" w:pos="368"/>
        </w:tabs>
        <w:autoSpaceDE w:val="0"/>
        <w:autoSpaceDN w:val="0"/>
        <w:ind w:left="426"/>
        <w:contextualSpacing w:val="0"/>
        <w:jc w:val="both"/>
        <w:rPr>
          <w:rFonts w:cs="Arial"/>
          <w:szCs w:val="22"/>
        </w:rPr>
      </w:pPr>
      <w:r w:rsidRPr="005B3C18">
        <w:rPr>
          <w:rFonts w:cs="Arial"/>
          <w:szCs w:val="22"/>
        </w:rPr>
        <w:t>Fails</w:t>
      </w:r>
      <w:r w:rsidRPr="005B3C18">
        <w:rPr>
          <w:rFonts w:cs="Arial"/>
          <w:spacing w:val="10"/>
          <w:szCs w:val="22"/>
        </w:rPr>
        <w:t xml:space="preserve"> </w:t>
      </w:r>
      <w:r w:rsidRPr="005B3C18">
        <w:rPr>
          <w:rFonts w:cs="Arial"/>
          <w:szCs w:val="22"/>
        </w:rPr>
        <w:t>to</w:t>
      </w:r>
      <w:r w:rsidRPr="005B3C18">
        <w:rPr>
          <w:rFonts w:cs="Arial"/>
          <w:spacing w:val="8"/>
          <w:szCs w:val="22"/>
        </w:rPr>
        <w:t xml:space="preserve"> </w:t>
      </w:r>
      <w:r w:rsidRPr="005B3C18">
        <w:rPr>
          <w:rFonts w:cs="Arial"/>
          <w:szCs w:val="22"/>
        </w:rPr>
        <w:t>match</w:t>
      </w:r>
      <w:r w:rsidRPr="005B3C18">
        <w:rPr>
          <w:rFonts w:cs="Arial"/>
          <w:spacing w:val="9"/>
          <w:szCs w:val="22"/>
        </w:rPr>
        <w:t xml:space="preserve"> </w:t>
      </w:r>
      <w:r w:rsidRPr="005B3C18">
        <w:rPr>
          <w:rFonts w:cs="Arial"/>
          <w:szCs w:val="22"/>
        </w:rPr>
        <w:t>or</w:t>
      </w:r>
      <w:r w:rsidRPr="005B3C18">
        <w:rPr>
          <w:rFonts w:cs="Arial"/>
          <w:spacing w:val="10"/>
          <w:szCs w:val="22"/>
        </w:rPr>
        <w:t xml:space="preserve"> </w:t>
      </w:r>
      <w:r w:rsidRPr="005B3C18">
        <w:rPr>
          <w:rFonts w:cs="Arial"/>
          <w:szCs w:val="22"/>
        </w:rPr>
        <w:t>better</w:t>
      </w:r>
      <w:r w:rsidRPr="005B3C18">
        <w:rPr>
          <w:rFonts w:cs="Arial"/>
          <w:spacing w:val="6"/>
          <w:szCs w:val="22"/>
        </w:rPr>
        <w:t xml:space="preserve"> </w:t>
      </w:r>
      <w:r w:rsidRPr="005B3C18">
        <w:rPr>
          <w:rFonts w:cs="Arial"/>
          <w:szCs w:val="22"/>
        </w:rPr>
        <w:t>the</w:t>
      </w:r>
      <w:r w:rsidRPr="005B3C18">
        <w:rPr>
          <w:rFonts w:cs="Arial"/>
          <w:spacing w:val="13"/>
          <w:szCs w:val="22"/>
        </w:rPr>
        <w:t xml:space="preserve"> </w:t>
      </w:r>
      <w:r w:rsidRPr="005B3C18">
        <w:rPr>
          <w:rFonts w:cs="Arial"/>
          <w:szCs w:val="22"/>
        </w:rPr>
        <w:t>child’s</w:t>
      </w:r>
      <w:r w:rsidRPr="005B3C18">
        <w:rPr>
          <w:rFonts w:cs="Arial"/>
          <w:spacing w:val="11"/>
          <w:szCs w:val="22"/>
        </w:rPr>
        <w:t xml:space="preserve"> </w:t>
      </w:r>
      <w:r w:rsidRPr="005B3C18">
        <w:rPr>
          <w:rFonts w:cs="Arial"/>
          <w:szCs w:val="22"/>
        </w:rPr>
        <w:t>previous</w:t>
      </w:r>
      <w:r w:rsidRPr="005B3C18">
        <w:rPr>
          <w:rFonts w:cs="Arial"/>
          <w:spacing w:val="14"/>
          <w:szCs w:val="22"/>
        </w:rPr>
        <w:t xml:space="preserve"> </w:t>
      </w:r>
      <w:r w:rsidRPr="005B3C18">
        <w:rPr>
          <w:rFonts w:cs="Arial"/>
          <w:szCs w:val="22"/>
        </w:rPr>
        <w:t>rate</w:t>
      </w:r>
      <w:r w:rsidRPr="005B3C18">
        <w:rPr>
          <w:rFonts w:cs="Arial"/>
          <w:spacing w:val="8"/>
          <w:szCs w:val="22"/>
        </w:rPr>
        <w:t xml:space="preserve"> </w:t>
      </w:r>
      <w:r w:rsidRPr="005B3C18">
        <w:rPr>
          <w:rFonts w:cs="Arial"/>
          <w:szCs w:val="22"/>
        </w:rPr>
        <w:t>of</w:t>
      </w:r>
      <w:r w:rsidRPr="005B3C18">
        <w:rPr>
          <w:rFonts w:cs="Arial"/>
          <w:spacing w:val="11"/>
          <w:szCs w:val="22"/>
        </w:rPr>
        <w:t xml:space="preserve"> </w:t>
      </w:r>
      <w:r w:rsidRPr="005B3C18">
        <w:rPr>
          <w:rFonts w:cs="Arial"/>
          <w:szCs w:val="22"/>
        </w:rPr>
        <w:t>progress</w:t>
      </w:r>
    </w:p>
    <w:p w14:paraId="6048E925" w14:textId="77777777" w:rsidR="00B42569" w:rsidRPr="005B3C18" w:rsidRDefault="00B42569" w:rsidP="005B3C18">
      <w:pPr>
        <w:pStyle w:val="ListParagraph"/>
        <w:widowControl w:val="0"/>
        <w:numPr>
          <w:ilvl w:val="1"/>
          <w:numId w:val="1"/>
        </w:numPr>
        <w:tabs>
          <w:tab w:val="left" w:pos="368"/>
        </w:tabs>
        <w:autoSpaceDE w:val="0"/>
        <w:autoSpaceDN w:val="0"/>
        <w:ind w:left="426"/>
        <w:contextualSpacing w:val="0"/>
        <w:jc w:val="both"/>
        <w:rPr>
          <w:rFonts w:cs="Arial"/>
          <w:szCs w:val="22"/>
        </w:rPr>
      </w:pPr>
      <w:r w:rsidRPr="005B3C18">
        <w:rPr>
          <w:rFonts w:cs="Arial"/>
          <w:szCs w:val="22"/>
        </w:rPr>
        <w:t>Fails</w:t>
      </w:r>
      <w:r w:rsidRPr="005B3C18">
        <w:rPr>
          <w:rFonts w:cs="Arial"/>
          <w:spacing w:val="11"/>
          <w:szCs w:val="22"/>
        </w:rPr>
        <w:t xml:space="preserve"> </w:t>
      </w:r>
      <w:r w:rsidRPr="005B3C18">
        <w:rPr>
          <w:rFonts w:cs="Arial"/>
          <w:szCs w:val="22"/>
        </w:rPr>
        <w:t>to</w:t>
      </w:r>
      <w:r w:rsidRPr="005B3C18">
        <w:rPr>
          <w:rFonts w:cs="Arial"/>
          <w:spacing w:val="10"/>
          <w:szCs w:val="22"/>
        </w:rPr>
        <w:t xml:space="preserve"> </w:t>
      </w:r>
      <w:r w:rsidRPr="005B3C18">
        <w:rPr>
          <w:rFonts w:cs="Arial"/>
          <w:szCs w:val="22"/>
        </w:rPr>
        <w:t>close</w:t>
      </w:r>
      <w:r w:rsidRPr="005B3C18">
        <w:rPr>
          <w:rFonts w:cs="Arial"/>
          <w:spacing w:val="9"/>
          <w:szCs w:val="22"/>
        </w:rPr>
        <w:t xml:space="preserve"> </w:t>
      </w:r>
      <w:r w:rsidRPr="005B3C18">
        <w:rPr>
          <w:rFonts w:cs="Arial"/>
          <w:szCs w:val="22"/>
        </w:rPr>
        <w:t>the</w:t>
      </w:r>
      <w:r w:rsidRPr="005B3C18">
        <w:rPr>
          <w:rFonts w:cs="Arial"/>
          <w:spacing w:val="14"/>
          <w:szCs w:val="22"/>
        </w:rPr>
        <w:t xml:space="preserve"> </w:t>
      </w:r>
      <w:r w:rsidRPr="005B3C18">
        <w:rPr>
          <w:rFonts w:cs="Arial"/>
          <w:szCs w:val="22"/>
        </w:rPr>
        <w:t>attainment</w:t>
      </w:r>
      <w:r w:rsidRPr="005B3C18">
        <w:rPr>
          <w:rFonts w:cs="Arial"/>
          <w:spacing w:val="9"/>
          <w:szCs w:val="22"/>
        </w:rPr>
        <w:t xml:space="preserve"> </w:t>
      </w:r>
      <w:r w:rsidRPr="005B3C18">
        <w:rPr>
          <w:rFonts w:cs="Arial"/>
          <w:szCs w:val="22"/>
        </w:rPr>
        <w:t>gap</w:t>
      </w:r>
      <w:r w:rsidRPr="005B3C18">
        <w:rPr>
          <w:rFonts w:cs="Arial"/>
          <w:spacing w:val="10"/>
          <w:szCs w:val="22"/>
        </w:rPr>
        <w:t xml:space="preserve"> </w:t>
      </w:r>
      <w:r w:rsidRPr="005B3C18">
        <w:rPr>
          <w:rFonts w:cs="Arial"/>
          <w:szCs w:val="22"/>
        </w:rPr>
        <w:t>between</w:t>
      </w:r>
      <w:r w:rsidRPr="005B3C18">
        <w:rPr>
          <w:rFonts w:cs="Arial"/>
          <w:spacing w:val="8"/>
          <w:szCs w:val="22"/>
        </w:rPr>
        <w:t xml:space="preserve"> </w:t>
      </w:r>
      <w:r w:rsidRPr="005B3C18">
        <w:rPr>
          <w:rFonts w:cs="Arial"/>
          <w:szCs w:val="22"/>
        </w:rPr>
        <w:t>rate</w:t>
      </w:r>
      <w:r w:rsidRPr="005B3C18">
        <w:rPr>
          <w:rFonts w:cs="Arial"/>
          <w:spacing w:val="15"/>
          <w:szCs w:val="22"/>
        </w:rPr>
        <w:t xml:space="preserve"> </w:t>
      </w:r>
      <w:r w:rsidRPr="005B3C18">
        <w:rPr>
          <w:rFonts w:cs="Arial"/>
          <w:szCs w:val="22"/>
        </w:rPr>
        <w:t>of</w:t>
      </w:r>
      <w:r w:rsidRPr="005B3C18">
        <w:rPr>
          <w:rFonts w:cs="Arial"/>
          <w:spacing w:val="10"/>
          <w:szCs w:val="22"/>
        </w:rPr>
        <w:t xml:space="preserve"> </w:t>
      </w:r>
      <w:r w:rsidRPr="005B3C18">
        <w:rPr>
          <w:rFonts w:cs="Arial"/>
          <w:szCs w:val="22"/>
        </w:rPr>
        <w:t>progress</w:t>
      </w:r>
    </w:p>
    <w:p w14:paraId="68252AF2" w14:textId="77777777" w:rsidR="00B42569" w:rsidRPr="005B3C18" w:rsidRDefault="00B42569" w:rsidP="005B3C18">
      <w:pPr>
        <w:pStyle w:val="ListParagraph"/>
        <w:widowControl w:val="0"/>
        <w:numPr>
          <w:ilvl w:val="1"/>
          <w:numId w:val="1"/>
        </w:numPr>
        <w:tabs>
          <w:tab w:val="left" w:pos="368"/>
        </w:tabs>
        <w:autoSpaceDE w:val="0"/>
        <w:autoSpaceDN w:val="0"/>
        <w:ind w:left="426"/>
        <w:contextualSpacing w:val="0"/>
        <w:jc w:val="both"/>
        <w:rPr>
          <w:rFonts w:cs="Arial"/>
          <w:szCs w:val="22"/>
        </w:rPr>
      </w:pPr>
      <w:r w:rsidRPr="005B3C18">
        <w:rPr>
          <w:rFonts w:cs="Arial"/>
          <w:szCs w:val="22"/>
        </w:rPr>
        <w:t>Widens</w:t>
      </w:r>
      <w:r w:rsidRPr="005B3C18">
        <w:rPr>
          <w:rFonts w:cs="Arial"/>
          <w:spacing w:val="8"/>
          <w:szCs w:val="22"/>
        </w:rPr>
        <w:t xml:space="preserve"> </w:t>
      </w:r>
      <w:r w:rsidRPr="005B3C18">
        <w:rPr>
          <w:rFonts w:cs="Arial"/>
          <w:szCs w:val="22"/>
        </w:rPr>
        <w:t>the</w:t>
      </w:r>
      <w:r w:rsidRPr="005B3C18">
        <w:rPr>
          <w:rFonts w:cs="Arial"/>
          <w:spacing w:val="13"/>
          <w:szCs w:val="22"/>
        </w:rPr>
        <w:t xml:space="preserve"> </w:t>
      </w:r>
      <w:r w:rsidRPr="005B3C18">
        <w:rPr>
          <w:rFonts w:cs="Arial"/>
          <w:szCs w:val="22"/>
        </w:rPr>
        <w:t>attainment</w:t>
      </w:r>
      <w:r w:rsidRPr="005B3C18">
        <w:rPr>
          <w:rFonts w:cs="Arial"/>
          <w:spacing w:val="12"/>
          <w:szCs w:val="22"/>
        </w:rPr>
        <w:t xml:space="preserve"> </w:t>
      </w:r>
      <w:r w:rsidRPr="005B3C18">
        <w:rPr>
          <w:rFonts w:cs="Arial"/>
          <w:szCs w:val="22"/>
        </w:rPr>
        <w:t>gap</w:t>
      </w:r>
    </w:p>
    <w:p w14:paraId="74ED8570" w14:textId="77777777" w:rsidR="00A168B9" w:rsidRPr="005B3C18" w:rsidRDefault="00A168B9" w:rsidP="005B3C18">
      <w:pPr>
        <w:pStyle w:val="BodyText"/>
        <w:spacing w:line="283" w:lineRule="auto"/>
        <w:ind w:left="426" w:right="119"/>
        <w:rPr>
          <w:rFonts w:cs="Arial"/>
          <w:szCs w:val="22"/>
        </w:rPr>
      </w:pPr>
    </w:p>
    <w:p w14:paraId="57251FBC" w14:textId="77777777" w:rsidR="00B42569" w:rsidRPr="005B3C18" w:rsidRDefault="00B42569" w:rsidP="005B3C18">
      <w:pPr>
        <w:pStyle w:val="BodyText"/>
        <w:ind w:right="119"/>
        <w:rPr>
          <w:rFonts w:cs="Arial"/>
          <w:szCs w:val="22"/>
        </w:rPr>
      </w:pPr>
      <w:r w:rsidRPr="005B3C18">
        <w:rPr>
          <w:rFonts w:cs="Arial"/>
          <w:szCs w:val="22"/>
        </w:rPr>
        <w:t>Every</w:t>
      </w:r>
      <w:r w:rsidRPr="005B3C18">
        <w:rPr>
          <w:rFonts w:cs="Arial"/>
          <w:spacing w:val="1"/>
          <w:szCs w:val="22"/>
        </w:rPr>
        <w:t xml:space="preserve"> </w:t>
      </w:r>
      <w:r w:rsidRPr="005B3C18">
        <w:rPr>
          <w:rFonts w:cs="Arial"/>
          <w:szCs w:val="22"/>
        </w:rPr>
        <w:t>pupil in</w:t>
      </w:r>
      <w:r w:rsidRPr="005B3C18">
        <w:rPr>
          <w:rFonts w:cs="Arial"/>
          <w:spacing w:val="1"/>
          <w:szCs w:val="22"/>
        </w:rPr>
        <w:t xml:space="preserve"> </w:t>
      </w:r>
      <w:r w:rsidRPr="005B3C18">
        <w:rPr>
          <w:rFonts w:cs="Arial"/>
          <w:szCs w:val="22"/>
        </w:rPr>
        <w:t>the school</w:t>
      </w:r>
      <w:r w:rsidRPr="005B3C18">
        <w:rPr>
          <w:rFonts w:cs="Arial"/>
          <w:spacing w:val="1"/>
          <w:szCs w:val="22"/>
        </w:rPr>
        <w:t xml:space="preserve"> </w:t>
      </w:r>
      <w:r w:rsidRPr="005B3C18">
        <w:rPr>
          <w:rFonts w:cs="Arial"/>
          <w:szCs w:val="22"/>
        </w:rPr>
        <w:t>has their</w:t>
      </w:r>
      <w:r w:rsidRPr="005B3C18">
        <w:rPr>
          <w:rFonts w:cs="Arial"/>
          <w:spacing w:val="49"/>
          <w:szCs w:val="22"/>
        </w:rPr>
        <w:t xml:space="preserve"> </w:t>
      </w:r>
      <w:r w:rsidRPr="005B3C18">
        <w:rPr>
          <w:rFonts w:cs="Arial"/>
          <w:szCs w:val="22"/>
        </w:rPr>
        <w:t>progress tracked formally 3</w:t>
      </w:r>
      <w:r w:rsidRPr="005B3C18">
        <w:rPr>
          <w:rFonts w:cs="Arial"/>
          <w:spacing w:val="50"/>
          <w:szCs w:val="22"/>
        </w:rPr>
        <w:t xml:space="preserve"> </w:t>
      </w:r>
      <w:r w:rsidRPr="005B3C18">
        <w:rPr>
          <w:rFonts w:cs="Arial"/>
          <w:szCs w:val="22"/>
        </w:rPr>
        <w:t>times per year</w:t>
      </w:r>
      <w:r w:rsidRPr="005B3C18">
        <w:rPr>
          <w:rFonts w:cs="Arial"/>
          <w:spacing w:val="50"/>
          <w:szCs w:val="22"/>
        </w:rPr>
        <w:t xml:space="preserve"> </w:t>
      </w:r>
      <w:r w:rsidRPr="005B3C18">
        <w:rPr>
          <w:rFonts w:cs="Arial"/>
          <w:szCs w:val="22"/>
        </w:rPr>
        <w:t>and this is</w:t>
      </w:r>
      <w:r w:rsidRPr="005B3C18">
        <w:rPr>
          <w:rFonts w:cs="Arial"/>
          <w:spacing w:val="49"/>
          <w:szCs w:val="22"/>
        </w:rPr>
        <w:t xml:space="preserve"> </w:t>
      </w:r>
      <w:r w:rsidRPr="005B3C18">
        <w:rPr>
          <w:rFonts w:cs="Arial"/>
          <w:szCs w:val="22"/>
        </w:rPr>
        <w:t>discussed</w:t>
      </w:r>
      <w:r w:rsidRPr="005B3C18">
        <w:rPr>
          <w:rFonts w:cs="Arial"/>
          <w:spacing w:val="-47"/>
          <w:szCs w:val="22"/>
        </w:rPr>
        <w:t xml:space="preserve"> </w:t>
      </w:r>
      <w:r w:rsidRPr="005B3C18">
        <w:rPr>
          <w:rFonts w:cs="Arial"/>
          <w:szCs w:val="22"/>
        </w:rPr>
        <w:t>at Pupil Progress Meetings (at the end of Term 2, 4 and 6).</w:t>
      </w:r>
      <w:r w:rsidRPr="005B3C18">
        <w:rPr>
          <w:rFonts w:cs="Arial"/>
          <w:spacing w:val="1"/>
          <w:szCs w:val="22"/>
        </w:rPr>
        <w:t xml:space="preserve"> </w:t>
      </w:r>
      <w:r w:rsidRPr="005B3C18">
        <w:rPr>
          <w:rFonts w:cs="Arial"/>
          <w:szCs w:val="22"/>
        </w:rPr>
        <w:t>In addition to this, pupils with special</w:t>
      </w:r>
      <w:r w:rsidRPr="005B3C18">
        <w:rPr>
          <w:rFonts w:cs="Arial"/>
          <w:spacing w:val="1"/>
          <w:szCs w:val="22"/>
        </w:rPr>
        <w:t xml:space="preserve"> </w:t>
      </w:r>
      <w:r w:rsidRPr="005B3C18">
        <w:rPr>
          <w:rFonts w:cs="Arial"/>
          <w:szCs w:val="22"/>
        </w:rPr>
        <w:t>educational</w:t>
      </w:r>
      <w:r w:rsidRPr="005B3C18">
        <w:rPr>
          <w:rFonts w:cs="Arial"/>
          <w:spacing w:val="1"/>
          <w:szCs w:val="22"/>
        </w:rPr>
        <w:t xml:space="preserve"> </w:t>
      </w:r>
      <w:r w:rsidRPr="005B3C18">
        <w:rPr>
          <w:rFonts w:cs="Arial"/>
          <w:szCs w:val="22"/>
        </w:rPr>
        <w:t>needs may</w:t>
      </w:r>
      <w:r w:rsidRPr="005B3C18">
        <w:rPr>
          <w:rFonts w:cs="Arial"/>
          <w:spacing w:val="1"/>
          <w:szCs w:val="22"/>
        </w:rPr>
        <w:t xml:space="preserve"> </w:t>
      </w:r>
      <w:r w:rsidRPr="005B3C18">
        <w:rPr>
          <w:rFonts w:cs="Arial"/>
          <w:szCs w:val="22"/>
        </w:rPr>
        <w:t>have more frequent assessments</w:t>
      </w:r>
      <w:r w:rsidRPr="005B3C18">
        <w:rPr>
          <w:rFonts w:cs="Arial"/>
          <w:spacing w:val="1"/>
          <w:szCs w:val="22"/>
        </w:rPr>
        <w:t xml:space="preserve"> </w:t>
      </w:r>
      <w:r w:rsidRPr="005B3C18">
        <w:rPr>
          <w:rFonts w:cs="Arial"/>
          <w:szCs w:val="22"/>
        </w:rPr>
        <w:t>of</w:t>
      </w:r>
      <w:r w:rsidRPr="005B3C18">
        <w:rPr>
          <w:rFonts w:cs="Arial"/>
          <w:spacing w:val="1"/>
          <w:szCs w:val="22"/>
        </w:rPr>
        <w:t xml:space="preserve"> </w:t>
      </w:r>
      <w:r w:rsidRPr="005B3C18">
        <w:rPr>
          <w:rFonts w:cs="Arial"/>
          <w:szCs w:val="22"/>
        </w:rPr>
        <w:t>reading</w:t>
      </w:r>
      <w:r w:rsidRPr="005B3C18">
        <w:rPr>
          <w:rFonts w:cs="Arial"/>
          <w:spacing w:val="1"/>
          <w:szCs w:val="22"/>
        </w:rPr>
        <w:t xml:space="preserve"> </w:t>
      </w:r>
      <w:r w:rsidRPr="005B3C18">
        <w:rPr>
          <w:rFonts w:cs="Arial"/>
          <w:szCs w:val="22"/>
        </w:rPr>
        <w:t>age, spelling</w:t>
      </w:r>
      <w:r w:rsidRPr="005B3C18">
        <w:rPr>
          <w:rFonts w:cs="Arial"/>
          <w:spacing w:val="1"/>
          <w:szCs w:val="22"/>
        </w:rPr>
        <w:t xml:space="preserve"> </w:t>
      </w:r>
      <w:r w:rsidRPr="005B3C18">
        <w:rPr>
          <w:rFonts w:cs="Arial"/>
          <w:szCs w:val="22"/>
        </w:rPr>
        <w:t>age etc.</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assessments we use at St Peter’s CEP School and their location within school is included in the</w:t>
      </w:r>
      <w:r w:rsidRPr="005B3C18">
        <w:rPr>
          <w:rFonts w:cs="Arial"/>
          <w:spacing w:val="1"/>
          <w:szCs w:val="22"/>
        </w:rPr>
        <w:t xml:space="preserve"> </w:t>
      </w:r>
      <w:r w:rsidRPr="00810AB7">
        <w:rPr>
          <w:rFonts w:cs="Arial"/>
          <w:szCs w:val="22"/>
        </w:rPr>
        <w:t>Appendix</w:t>
      </w:r>
      <w:r w:rsidRPr="005B3C18">
        <w:rPr>
          <w:rFonts w:cs="Arial"/>
          <w:szCs w:val="22"/>
        </w:rPr>
        <w:t xml:space="preserve"> of Assessments at the end of this policy. Using these it will be possible to see if pupils are</w:t>
      </w:r>
      <w:r w:rsidRPr="005B3C18">
        <w:rPr>
          <w:rFonts w:cs="Arial"/>
          <w:spacing w:val="1"/>
          <w:szCs w:val="22"/>
        </w:rPr>
        <w:t xml:space="preserve"> </w:t>
      </w:r>
      <w:r w:rsidRPr="005B3C18">
        <w:rPr>
          <w:rFonts w:cs="Arial"/>
          <w:szCs w:val="22"/>
        </w:rPr>
        <w:t>increasing</w:t>
      </w:r>
      <w:r w:rsidRPr="005B3C18">
        <w:rPr>
          <w:rFonts w:cs="Arial"/>
          <w:spacing w:val="-1"/>
          <w:szCs w:val="22"/>
        </w:rPr>
        <w:t xml:space="preserve"> </w:t>
      </w:r>
      <w:r w:rsidRPr="005B3C18">
        <w:rPr>
          <w:rFonts w:cs="Arial"/>
          <w:szCs w:val="22"/>
        </w:rPr>
        <w:t>their</w:t>
      </w:r>
      <w:r w:rsidRPr="005B3C18">
        <w:rPr>
          <w:rFonts w:cs="Arial"/>
          <w:spacing w:val="2"/>
          <w:szCs w:val="22"/>
        </w:rPr>
        <w:t xml:space="preserve"> </w:t>
      </w:r>
      <w:r w:rsidRPr="005B3C18">
        <w:rPr>
          <w:rFonts w:cs="Arial"/>
          <w:szCs w:val="22"/>
        </w:rPr>
        <w:t>level of</w:t>
      </w:r>
      <w:r w:rsidRPr="005B3C18">
        <w:rPr>
          <w:rFonts w:cs="Arial"/>
          <w:spacing w:val="-1"/>
          <w:szCs w:val="22"/>
        </w:rPr>
        <w:t xml:space="preserve"> </w:t>
      </w:r>
      <w:r w:rsidRPr="005B3C18">
        <w:rPr>
          <w:rFonts w:cs="Arial"/>
          <w:szCs w:val="22"/>
        </w:rPr>
        <w:t>skills</w:t>
      </w:r>
      <w:r w:rsidRPr="005B3C18">
        <w:rPr>
          <w:rFonts w:cs="Arial"/>
          <w:spacing w:val="2"/>
          <w:szCs w:val="22"/>
        </w:rPr>
        <w:t xml:space="preserve"> </w:t>
      </w:r>
      <w:r w:rsidRPr="005B3C18">
        <w:rPr>
          <w:rFonts w:cs="Arial"/>
          <w:szCs w:val="22"/>
        </w:rPr>
        <w:t>in</w:t>
      </w:r>
      <w:r w:rsidRPr="005B3C18">
        <w:rPr>
          <w:rFonts w:cs="Arial"/>
          <w:spacing w:val="-1"/>
          <w:szCs w:val="22"/>
        </w:rPr>
        <w:t xml:space="preserve"> </w:t>
      </w:r>
      <w:r w:rsidRPr="005B3C18">
        <w:rPr>
          <w:rFonts w:cs="Arial"/>
          <w:szCs w:val="22"/>
        </w:rPr>
        <w:t>key areas.</w:t>
      </w:r>
    </w:p>
    <w:p w14:paraId="463F477D" w14:textId="77777777" w:rsidR="00C8162E" w:rsidRPr="005B3C18" w:rsidRDefault="00C8162E" w:rsidP="005B3C18">
      <w:pPr>
        <w:pStyle w:val="BodyText"/>
        <w:ind w:right="119"/>
        <w:rPr>
          <w:rFonts w:cs="Arial"/>
          <w:szCs w:val="22"/>
        </w:rPr>
      </w:pPr>
    </w:p>
    <w:p w14:paraId="04A6583C" w14:textId="51AF29B7" w:rsidR="00B42569" w:rsidRPr="005B3C18" w:rsidRDefault="00B42569" w:rsidP="005B3C18">
      <w:pPr>
        <w:pStyle w:val="BodyText"/>
        <w:ind w:right="125"/>
        <w:rPr>
          <w:rFonts w:cs="Arial"/>
          <w:szCs w:val="22"/>
        </w:rPr>
      </w:pPr>
      <w:r w:rsidRPr="005B3C18">
        <w:rPr>
          <w:rFonts w:cs="Arial"/>
          <w:szCs w:val="22"/>
        </w:rPr>
        <w:t xml:space="preserve">If these assessments do not show adequate progress is being made the SEN </w:t>
      </w:r>
      <w:r w:rsidRPr="00810AB7">
        <w:rPr>
          <w:rFonts w:cs="Arial"/>
          <w:strike/>
          <w:szCs w:val="22"/>
        </w:rPr>
        <w:t>support</w:t>
      </w:r>
      <w:r w:rsidRPr="005B3C18">
        <w:rPr>
          <w:rFonts w:cs="Arial"/>
          <w:szCs w:val="22"/>
        </w:rPr>
        <w:t xml:space="preserve"> </w:t>
      </w:r>
      <w:r w:rsidR="00810AB7" w:rsidRPr="002275AE">
        <w:rPr>
          <w:rFonts w:cs="Arial"/>
          <w:szCs w:val="22"/>
        </w:rPr>
        <w:t xml:space="preserve">personalised </w:t>
      </w:r>
      <w:r w:rsidRPr="005B3C18">
        <w:rPr>
          <w:rFonts w:cs="Arial"/>
          <w:szCs w:val="22"/>
        </w:rPr>
        <w:t>plan/provision</w:t>
      </w:r>
      <w:r w:rsidRPr="005B3C18">
        <w:rPr>
          <w:rFonts w:cs="Arial"/>
          <w:spacing w:val="1"/>
          <w:szCs w:val="22"/>
        </w:rPr>
        <w:t xml:space="preserve"> </w:t>
      </w:r>
      <w:r w:rsidRPr="005B3C18">
        <w:rPr>
          <w:rFonts w:cs="Arial"/>
          <w:szCs w:val="22"/>
        </w:rPr>
        <w:t>mapping</w:t>
      </w:r>
      <w:r w:rsidRPr="005B3C18">
        <w:rPr>
          <w:rFonts w:cs="Arial"/>
          <w:spacing w:val="3"/>
          <w:szCs w:val="22"/>
        </w:rPr>
        <w:t xml:space="preserve"> </w:t>
      </w:r>
      <w:r w:rsidRPr="005B3C18">
        <w:rPr>
          <w:rFonts w:cs="Arial"/>
          <w:szCs w:val="22"/>
        </w:rPr>
        <w:t>will</w:t>
      </w:r>
      <w:r w:rsidRPr="005B3C18">
        <w:rPr>
          <w:rFonts w:cs="Arial"/>
          <w:spacing w:val="3"/>
          <w:szCs w:val="22"/>
        </w:rPr>
        <w:t xml:space="preserve"> </w:t>
      </w:r>
      <w:r w:rsidRPr="005B3C18">
        <w:rPr>
          <w:rFonts w:cs="Arial"/>
          <w:szCs w:val="22"/>
        </w:rPr>
        <w:t>be</w:t>
      </w:r>
      <w:r w:rsidRPr="005B3C18">
        <w:rPr>
          <w:rFonts w:cs="Arial"/>
          <w:spacing w:val="1"/>
          <w:szCs w:val="22"/>
        </w:rPr>
        <w:t xml:space="preserve"> </w:t>
      </w:r>
      <w:r w:rsidRPr="005B3C18">
        <w:rPr>
          <w:rFonts w:cs="Arial"/>
          <w:szCs w:val="22"/>
        </w:rPr>
        <w:t>reviewed</w:t>
      </w:r>
      <w:r w:rsidRPr="005B3C18">
        <w:rPr>
          <w:rFonts w:cs="Arial"/>
          <w:spacing w:val="-1"/>
          <w:szCs w:val="22"/>
        </w:rPr>
        <w:t xml:space="preserve"> </w:t>
      </w:r>
      <w:r w:rsidRPr="005B3C18">
        <w:rPr>
          <w:rFonts w:cs="Arial"/>
          <w:szCs w:val="22"/>
        </w:rPr>
        <w:t>and</w:t>
      </w:r>
      <w:r w:rsidRPr="005B3C18">
        <w:rPr>
          <w:rFonts w:cs="Arial"/>
          <w:spacing w:val="1"/>
          <w:szCs w:val="22"/>
        </w:rPr>
        <w:t xml:space="preserve"> </w:t>
      </w:r>
      <w:r w:rsidRPr="005B3C18">
        <w:rPr>
          <w:rFonts w:cs="Arial"/>
          <w:szCs w:val="22"/>
        </w:rPr>
        <w:t>adjusted.</w:t>
      </w:r>
    </w:p>
    <w:p w14:paraId="21060C29" w14:textId="53C284AB" w:rsidR="3248B1E9" w:rsidRPr="005B3C18" w:rsidRDefault="3248B1E9" w:rsidP="005B3C18">
      <w:pPr>
        <w:pStyle w:val="BodyText"/>
        <w:ind w:right="125"/>
        <w:rPr>
          <w:rFonts w:cs="Arial"/>
          <w:szCs w:val="22"/>
        </w:rPr>
      </w:pPr>
    </w:p>
    <w:p w14:paraId="49D71CD3" w14:textId="77777777" w:rsidR="00C66C8D" w:rsidRPr="005B3C18" w:rsidRDefault="00C66C8D" w:rsidP="005B3C18">
      <w:pPr>
        <w:jc w:val="both"/>
        <w:rPr>
          <w:rFonts w:ascii="Arial" w:hAnsi="Arial" w:cs="Arial"/>
          <w:i/>
        </w:rPr>
      </w:pPr>
      <w:r w:rsidRPr="005B3C18">
        <w:rPr>
          <w:rFonts w:ascii="Arial" w:hAnsi="Arial" w:cs="Arial"/>
          <w:i/>
        </w:rPr>
        <w:t>3c</w:t>
      </w:r>
      <w:r w:rsidRPr="005B3C18">
        <w:rPr>
          <w:rFonts w:ascii="Arial" w:hAnsi="Arial" w:cs="Arial"/>
          <w:i/>
          <w:spacing w:val="9"/>
        </w:rPr>
        <w:t xml:space="preserve"> </w:t>
      </w:r>
      <w:r w:rsidRPr="005B3C18">
        <w:rPr>
          <w:rFonts w:ascii="Arial" w:hAnsi="Arial" w:cs="Arial"/>
          <w:i/>
        </w:rPr>
        <w:t>the</w:t>
      </w:r>
      <w:r w:rsidRPr="005B3C18">
        <w:rPr>
          <w:rFonts w:ascii="Arial" w:hAnsi="Arial" w:cs="Arial"/>
          <w:i/>
          <w:spacing w:val="14"/>
        </w:rPr>
        <w:t xml:space="preserve"> </w:t>
      </w:r>
      <w:r w:rsidRPr="005B3C18">
        <w:rPr>
          <w:rFonts w:ascii="Arial" w:hAnsi="Arial" w:cs="Arial"/>
          <w:i/>
        </w:rPr>
        <w:t>school’s</w:t>
      </w:r>
      <w:r w:rsidRPr="005B3C18">
        <w:rPr>
          <w:rFonts w:ascii="Arial" w:hAnsi="Arial" w:cs="Arial"/>
          <w:i/>
          <w:spacing w:val="15"/>
        </w:rPr>
        <w:t xml:space="preserve"> </w:t>
      </w:r>
      <w:r w:rsidRPr="005B3C18">
        <w:rPr>
          <w:rFonts w:ascii="Arial" w:hAnsi="Arial" w:cs="Arial"/>
          <w:i/>
        </w:rPr>
        <w:t>approach</w:t>
      </w:r>
      <w:r w:rsidRPr="005B3C18">
        <w:rPr>
          <w:rFonts w:ascii="Arial" w:hAnsi="Arial" w:cs="Arial"/>
          <w:i/>
          <w:spacing w:val="13"/>
        </w:rPr>
        <w:t xml:space="preserve"> </w:t>
      </w:r>
      <w:r w:rsidRPr="005B3C18">
        <w:rPr>
          <w:rFonts w:ascii="Arial" w:hAnsi="Arial" w:cs="Arial"/>
          <w:i/>
        </w:rPr>
        <w:t>to</w:t>
      </w:r>
      <w:r w:rsidRPr="005B3C18">
        <w:rPr>
          <w:rFonts w:ascii="Arial" w:hAnsi="Arial" w:cs="Arial"/>
          <w:i/>
          <w:spacing w:val="14"/>
        </w:rPr>
        <w:t xml:space="preserve"> </w:t>
      </w:r>
      <w:r w:rsidRPr="005B3C18">
        <w:rPr>
          <w:rFonts w:ascii="Arial" w:hAnsi="Arial" w:cs="Arial"/>
          <w:i/>
        </w:rPr>
        <w:t>teaching</w:t>
      </w:r>
      <w:r w:rsidRPr="005B3C18">
        <w:rPr>
          <w:rFonts w:ascii="Arial" w:hAnsi="Arial" w:cs="Arial"/>
          <w:i/>
          <w:spacing w:val="14"/>
        </w:rPr>
        <w:t xml:space="preserve"> </w:t>
      </w:r>
      <w:r w:rsidRPr="005B3C18">
        <w:rPr>
          <w:rFonts w:ascii="Arial" w:hAnsi="Arial" w:cs="Arial"/>
          <w:i/>
        </w:rPr>
        <w:t>pupils</w:t>
      </w:r>
      <w:r w:rsidRPr="005B3C18">
        <w:rPr>
          <w:rFonts w:ascii="Arial" w:hAnsi="Arial" w:cs="Arial"/>
          <w:i/>
          <w:spacing w:val="13"/>
        </w:rPr>
        <w:t xml:space="preserve"> </w:t>
      </w:r>
      <w:r w:rsidRPr="005B3C18">
        <w:rPr>
          <w:rFonts w:ascii="Arial" w:hAnsi="Arial" w:cs="Arial"/>
          <w:i/>
        </w:rPr>
        <w:t>with</w:t>
      </w:r>
      <w:r w:rsidRPr="005B3C18">
        <w:rPr>
          <w:rFonts w:ascii="Arial" w:hAnsi="Arial" w:cs="Arial"/>
          <w:i/>
          <w:spacing w:val="13"/>
        </w:rPr>
        <w:t xml:space="preserve"> </w:t>
      </w:r>
      <w:r w:rsidRPr="005B3C18">
        <w:rPr>
          <w:rFonts w:ascii="Arial" w:hAnsi="Arial" w:cs="Arial"/>
          <w:i/>
        </w:rPr>
        <w:t>special</w:t>
      </w:r>
      <w:r w:rsidRPr="005B3C18">
        <w:rPr>
          <w:rFonts w:ascii="Arial" w:hAnsi="Arial" w:cs="Arial"/>
          <w:i/>
          <w:spacing w:val="14"/>
        </w:rPr>
        <w:t xml:space="preserve"> </w:t>
      </w:r>
      <w:r w:rsidRPr="005B3C18">
        <w:rPr>
          <w:rFonts w:ascii="Arial" w:hAnsi="Arial" w:cs="Arial"/>
          <w:i/>
        </w:rPr>
        <w:t>educational</w:t>
      </w:r>
      <w:r w:rsidRPr="005B3C18">
        <w:rPr>
          <w:rFonts w:ascii="Arial" w:hAnsi="Arial" w:cs="Arial"/>
          <w:i/>
          <w:spacing w:val="15"/>
        </w:rPr>
        <w:t xml:space="preserve"> </w:t>
      </w:r>
      <w:r w:rsidRPr="005B3C18">
        <w:rPr>
          <w:rFonts w:ascii="Arial" w:hAnsi="Arial" w:cs="Arial"/>
          <w:i/>
        </w:rPr>
        <w:t>needs:</w:t>
      </w:r>
    </w:p>
    <w:p w14:paraId="5C79974D" w14:textId="47E02F97" w:rsidR="00C66C8D" w:rsidRPr="005B3C18" w:rsidRDefault="00C66C8D" w:rsidP="005B3C18">
      <w:pPr>
        <w:spacing w:after="0" w:line="240" w:lineRule="auto"/>
        <w:ind w:right="176"/>
        <w:jc w:val="both"/>
        <w:rPr>
          <w:rFonts w:ascii="Arial" w:hAnsi="Arial" w:cs="Arial"/>
        </w:rPr>
      </w:pPr>
      <w:r w:rsidRPr="005B3C18">
        <w:rPr>
          <w:rFonts w:ascii="Arial" w:hAnsi="Arial" w:cs="Arial"/>
        </w:rPr>
        <w:t>High</w:t>
      </w:r>
      <w:r w:rsidRPr="005B3C18">
        <w:rPr>
          <w:rFonts w:ascii="Arial" w:hAnsi="Arial" w:cs="Arial"/>
          <w:spacing w:val="7"/>
        </w:rPr>
        <w:t xml:space="preserve"> </w:t>
      </w:r>
      <w:r w:rsidRPr="005B3C18">
        <w:rPr>
          <w:rFonts w:ascii="Arial" w:hAnsi="Arial" w:cs="Arial"/>
        </w:rPr>
        <w:t>quality</w:t>
      </w:r>
      <w:r w:rsidRPr="005B3C18">
        <w:rPr>
          <w:rFonts w:ascii="Arial" w:hAnsi="Arial" w:cs="Arial"/>
          <w:spacing w:val="12"/>
        </w:rPr>
        <w:t xml:space="preserve"> </w:t>
      </w:r>
      <w:r w:rsidRPr="005B3C18">
        <w:rPr>
          <w:rFonts w:ascii="Arial" w:hAnsi="Arial" w:cs="Arial"/>
        </w:rPr>
        <w:t>teaching,</w:t>
      </w:r>
      <w:r w:rsidRPr="005B3C18">
        <w:rPr>
          <w:rFonts w:ascii="Arial" w:hAnsi="Arial" w:cs="Arial"/>
          <w:spacing w:val="5"/>
        </w:rPr>
        <w:t xml:space="preserve"> </w:t>
      </w:r>
      <w:r w:rsidRPr="005B3C18">
        <w:rPr>
          <w:rFonts w:ascii="Arial" w:hAnsi="Arial" w:cs="Arial"/>
        </w:rPr>
        <w:t>differentiated</w:t>
      </w:r>
      <w:r w:rsidRPr="005B3C18">
        <w:rPr>
          <w:rFonts w:ascii="Arial" w:hAnsi="Arial" w:cs="Arial"/>
          <w:spacing w:val="8"/>
        </w:rPr>
        <w:t xml:space="preserve"> </w:t>
      </w:r>
      <w:r w:rsidRPr="005B3C18">
        <w:rPr>
          <w:rFonts w:ascii="Arial" w:hAnsi="Arial" w:cs="Arial"/>
        </w:rPr>
        <w:t>for</w:t>
      </w:r>
      <w:r w:rsidRPr="005B3C18">
        <w:rPr>
          <w:rFonts w:ascii="Arial" w:hAnsi="Arial" w:cs="Arial"/>
          <w:spacing w:val="10"/>
        </w:rPr>
        <w:t xml:space="preserve"> </w:t>
      </w:r>
      <w:r w:rsidRPr="005B3C18">
        <w:rPr>
          <w:rFonts w:ascii="Arial" w:hAnsi="Arial" w:cs="Arial"/>
        </w:rPr>
        <w:t>individual</w:t>
      </w:r>
      <w:r w:rsidRPr="005B3C18">
        <w:rPr>
          <w:rFonts w:ascii="Arial" w:hAnsi="Arial" w:cs="Arial"/>
          <w:spacing w:val="10"/>
        </w:rPr>
        <w:t xml:space="preserve"> </w:t>
      </w:r>
      <w:r w:rsidRPr="005B3C18">
        <w:rPr>
          <w:rFonts w:ascii="Arial" w:hAnsi="Arial" w:cs="Arial"/>
        </w:rPr>
        <w:t>pupils,</w:t>
      </w:r>
      <w:r w:rsidRPr="005B3C18">
        <w:rPr>
          <w:rFonts w:ascii="Arial" w:hAnsi="Arial" w:cs="Arial"/>
          <w:spacing w:val="5"/>
        </w:rPr>
        <w:t xml:space="preserve"> </w:t>
      </w:r>
      <w:r w:rsidRPr="005B3C18">
        <w:rPr>
          <w:rFonts w:ascii="Arial" w:hAnsi="Arial" w:cs="Arial"/>
        </w:rPr>
        <w:t>is</w:t>
      </w:r>
      <w:r w:rsidRPr="005B3C18">
        <w:rPr>
          <w:rFonts w:ascii="Arial" w:hAnsi="Arial" w:cs="Arial"/>
          <w:spacing w:val="14"/>
        </w:rPr>
        <w:t xml:space="preserve"> </w:t>
      </w:r>
      <w:r w:rsidRPr="005B3C18">
        <w:rPr>
          <w:rFonts w:ascii="Arial" w:hAnsi="Arial" w:cs="Arial"/>
        </w:rPr>
        <w:t>the</w:t>
      </w:r>
      <w:r w:rsidRPr="005B3C18">
        <w:rPr>
          <w:rFonts w:ascii="Arial" w:hAnsi="Arial" w:cs="Arial"/>
          <w:spacing w:val="8"/>
        </w:rPr>
        <w:t xml:space="preserve"> </w:t>
      </w:r>
      <w:r w:rsidRPr="005B3C18">
        <w:rPr>
          <w:rFonts w:ascii="Arial" w:hAnsi="Arial" w:cs="Arial"/>
        </w:rPr>
        <w:t>first</w:t>
      </w:r>
      <w:r w:rsidRPr="005B3C18">
        <w:rPr>
          <w:rFonts w:ascii="Arial" w:hAnsi="Arial" w:cs="Arial"/>
          <w:spacing w:val="9"/>
        </w:rPr>
        <w:t xml:space="preserve"> </w:t>
      </w:r>
      <w:r w:rsidRPr="005B3C18">
        <w:rPr>
          <w:rFonts w:ascii="Arial" w:hAnsi="Arial" w:cs="Arial"/>
        </w:rPr>
        <w:t>step</w:t>
      </w:r>
      <w:r w:rsidRPr="005B3C18">
        <w:rPr>
          <w:rFonts w:ascii="Arial" w:hAnsi="Arial" w:cs="Arial"/>
          <w:spacing w:val="12"/>
        </w:rPr>
        <w:t xml:space="preserve"> </w:t>
      </w:r>
      <w:r w:rsidRPr="005B3C18">
        <w:rPr>
          <w:rFonts w:ascii="Arial" w:hAnsi="Arial" w:cs="Arial"/>
        </w:rPr>
        <w:t>in</w:t>
      </w:r>
      <w:r w:rsidRPr="005B3C18">
        <w:rPr>
          <w:rFonts w:ascii="Arial" w:hAnsi="Arial" w:cs="Arial"/>
          <w:spacing w:val="14"/>
        </w:rPr>
        <w:t xml:space="preserve"> </w:t>
      </w:r>
      <w:r w:rsidRPr="005B3C18">
        <w:rPr>
          <w:rFonts w:ascii="Arial" w:hAnsi="Arial" w:cs="Arial"/>
        </w:rPr>
        <w:t>responding</w:t>
      </w:r>
      <w:r w:rsidRPr="005B3C18">
        <w:rPr>
          <w:rFonts w:ascii="Arial" w:hAnsi="Arial" w:cs="Arial"/>
          <w:spacing w:val="10"/>
        </w:rPr>
        <w:t xml:space="preserve"> </w:t>
      </w:r>
      <w:r w:rsidRPr="005B3C18">
        <w:rPr>
          <w:rFonts w:ascii="Arial" w:hAnsi="Arial" w:cs="Arial"/>
        </w:rPr>
        <w:t>to</w:t>
      </w:r>
      <w:r w:rsidRPr="005B3C18">
        <w:rPr>
          <w:rFonts w:ascii="Arial" w:hAnsi="Arial" w:cs="Arial"/>
          <w:spacing w:val="1"/>
        </w:rPr>
        <w:t xml:space="preserve"> </w:t>
      </w:r>
      <w:r w:rsidRPr="005B3C18">
        <w:rPr>
          <w:rFonts w:ascii="Arial" w:hAnsi="Arial" w:cs="Arial"/>
        </w:rPr>
        <w:t>pupils</w:t>
      </w:r>
      <w:r w:rsidRPr="005B3C18">
        <w:rPr>
          <w:rFonts w:ascii="Arial" w:hAnsi="Arial" w:cs="Arial"/>
          <w:spacing w:val="14"/>
        </w:rPr>
        <w:t xml:space="preserve"> </w:t>
      </w:r>
      <w:r w:rsidRPr="005B3C18">
        <w:rPr>
          <w:rFonts w:ascii="Arial" w:hAnsi="Arial" w:cs="Arial"/>
        </w:rPr>
        <w:t>who</w:t>
      </w:r>
      <w:r w:rsidRPr="005B3C18">
        <w:rPr>
          <w:rFonts w:ascii="Arial" w:hAnsi="Arial" w:cs="Arial"/>
          <w:spacing w:val="11"/>
        </w:rPr>
        <w:t xml:space="preserve"> </w:t>
      </w:r>
      <w:r w:rsidRPr="005B3C18">
        <w:rPr>
          <w:rFonts w:ascii="Arial" w:hAnsi="Arial" w:cs="Arial"/>
        </w:rPr>
        <w:t>have</w:t>
      </w:r>
      <w:r w:rsidRPr="005B3C18">
        <w:rPr>
          <w:rFonts w:ascii="Arial" w:hAnsi="Arial" w:cs="Arial"/>
          <w:spacing w:val="15"/>
        </w:rPr>
        <w:t xml:space="preserve"> </w:t>
      </w:r>
      <w:r w:rsidRPr="005B3C18">
        <w:rPr>
          <w:rFonts w:ascii="Arial" w:hAnsi="Arial" w:cs="Arial"/>
        </w:rPr>
        <w:t>or</w:t>
      </w:r>
      <w:r w:rsidRPr="005B3C18">
        <w:rPr>
          <w:rFonts w:ascii="Arial" w:hAnsi="Arial" w:cs="Arial"/>
          <w:spacing w:val="13"/>
        </w:rPr>
        <w:t xml:space="preserve"> </w:t>
      </w:r>
      <w:r w:rsidRPr="005B3C18">
        <w:rPr>
          <w:rFonts w:ascii="Arial" w:hAnsi="Arial" w:cs="Arial"/>
        </w:rPr>
        <w:t>may</w:t>
      </w:r>
      <w:r w:rsidRPr="005B3C18">
        <w:rPr>
          <w:rFonts w:ascii="Arial" w:hAnsi="Arial" w:cs="Arial"/>
          <w:spacing w:val="13"/>
        </w:rPr>
        <w:t xml:space="preserve"> </w:t>
      </w:r>
      <w:r w:rsidRPr="005B3C18">
        <w:rPr>
          <w:rFonts w:ascii="Arial" w:hAnsi="Arial" w:cs="Arial"/>
        </w:rPr>
        <w:t>have</w:t>
      </w:r>
      <w:r w:rsidRPr="005B3C18">
        <w:rPr>
          <w:rFonts w:ascii="Arial" w:hAnsi="Arial" w:cs="Arial"/>
          <w:spacing w:val="14"/>
        </w:rPr>
        <w:t xml:space="preserve"> </w:t>
      </w:r>
      <w:r w:rsidRPr="005B3C18">
        <w:rPr>
          <w:rFonts w:ascii="Arial" w:hAnsi="Arial" w:cs="Arial"/>
        </w:rPr>
        <w:t>SEN.</w:t>
      </w:r>
      <w:r w:rsidRPr="005B3C18">
        <w:rPr>
          <w:rFonts w:ascii="Arial" w:hAnsi="Arial" w:cs="Arial"/>
          <w:spacing w:val="27"/>
        </w:rPr>
        <w:t xml:space="preserve"> </w:t>
      </w:r>
      <w:r w:rsidRPr="005B3C18">
        <w:rPr>
          <w:rFonts w:ascii="Arial" w:hAnsi="Arial" w:cs="Arial"/>
        </w:rPr>
        <w:t>Additional</w:t>
      </w:r>
      <w:r w:rsidRPr="005B3C18">
        <w:rPr>
          <w:rFonts w:ascii="Arial" w:hAnsi="Arial" w:cs="Arial"/>
          <w:spacing w:val="16"/>
        </w:rPr>
        <w:t xml:space="preserve"> </w:t>
      </w:r>
      <w:r w:rsidRPr="005B3C18">
        <w:rPr>
          <w:rFonts w:ascii="Arial" w:hAnsi="Arial" w:cs="Arial"/>
        </w:rPr>
        <w:t>intervention</w:t>
      </w:r>
      <w:r w:rsidRPr="005B3C18">
        <w:rPr>
          <w:rFonts w:ascii="Arial" w:hAnsi="Arial" w:cs="Arial"/>
          <w:spacing w:val="13"/>
        </w:rPr>
        <w:t xml:space="preserve"> </w:t>
      </w:r>
      <w:r w:rsidRPr="005B3C18">
        <w:rPr>
          <w:rFonts w:ascii="Arial" w:hAnsi="Arial" w:cs="Arial"/>
        </w:rPr>
        <w:t>and</w:t>
      </w:r>
      <w:r w:rsidRPr="005B3C18">
        <w:rPr>
          <w:rFonts w:ascii="Arial" w:hAnsi="Arial" w:cs="Arial"/>
          <w:spacing w:val="10"/>
        </w:rPr>
        <w:t xml:space="preserve"> </w:t>
      </w:r>
      <w:r w:rsidRPr="005B3C18">
        <w:rPr>
          <w:rFonts w:ascii="Arial" w:hAnsi="Arial" w:cs="Arial"/>
        </w:rPr>
        <w:t>support</w:t>
      </w:r>
      <w:r w:rsidRPr="005B3C18">
        <w:rPr>
          <w:rFonts w:ascii="Arial" w:hAnsi="Arial" w:cs="Arial"/>
          <w:spacing w:val="12"/>
        </w:rPr>
        <w:t xml:space="preserve"> </w:t>
      </w:r>
      <w:r w:rsidRPr="005B3C18">
        <w:rPr>
          <w:rFonts w:ascii="Arial" w:hAnsi="Arial" w:cs="Arial"/>
        </w:rPr>
        <w:t>cannot</w:t>
      </w:r>
      <w:r w:rsidRPr="005B3C18">
        <w:rPr>
          <w:rFonts w:ascii="Arial" w:hAnsi="Arial" w:cs="Arial"/>
          <w:spacing w:val="13"/>
        </w:rPr>
        <w:t xml:space="preserve"> </w:t>
      </w:r>
      <w:r w:rsidRPr="005B3C18">
        <w:rPr>
          <w:rFonts w:ascii="Arial" w:hAnsi="Arial" w:cs="Arial"/>
        </w:rPr>
        <w:t>compensate</w:t>
      </w:r>
      <w:r w:rsidRPr="005B3C18">
        <w:rPr>
          <w:rFonts w:ascii="Arial" w:hAnsi="Arial" w:cs="Arial"/>
          <w:spacing w:val="-47"/>
        </w:rPr>
        <w:t xml:space="preserve"> </w:t>
      </w:r>
      <w:r w:rsidRPr="005B3C18">
        <w:rPr>
          <w:rFonts w:ascii="Arial" w:hAnsi="Arial" w:cs="Arial"/>
        </w:rPr>
        <w:t>for a lack of</w:t>
      </w:r>
      <w:r w:rsidRPr="005B3C18">
        <w:rPr>
          <w:rFonts w:ascii="Arial" w:hAnsi="Arial" w:cs="Arial"/>
          <w:spacing w:val="49"/>
        </w:rPr>
        <w:t xml:space="preserve"> </w:t>
      </w:r>
      <w:r w:rsidRPr="005B3C18">
        <w:rPr>
          <w:rFonts w:ascii="Arial" w:hAnsi="Arial" w:cs="Arial"/>
        </w:rPr>
        <w:t>good quality</w:t>
      </w:r>
      <w:r w:rsidRPr="005B3C18">
        <w:rPr>
          <w:rFonts w:ascii="Arial" w:hAnsi="Arial" w:cs="Arial"/>
          <w:spacing w:val="50"/>
        </w:rPr>
        <w:t xml:space="preserve"> </w:t>
      </w:r>
      <w:r w:rsidRPr="005B3C18">
        <w:rPr>
          <w:rFonts w:ascii="Arial" w:hAnsi="Arial" w:cs="Arial"/>
        </w:rPr>
        <w:t>teaching.  Schools should regularly and carefully</w:t>
      </w:r>
      <w:r w:rsidRPr="005B3C18">
        <w:rPr>
          <w:rFonts w:ascii="Arial" w:hAnsi="Arial" w:cs="Arial"/>
          <w:spacing w:val="50"/>
        </w:rPr>
        <w:t xml:space="preserve"> </w:t>
      </w:r>
      <w:r w:rsidRPr="005B3C18">
        <w:rPr>
          <w:rFonts w:ascii="Arial" w:hAnsi="Arial" w:cs="Arial"/>
        </w:rPr>
        <w:t>review the</w:t>
      </w:r>
      <w:r w:rsidRPr="005B3C18">
        <w:rPr>
          <w:rFonts w:ascii="Arial" w:hAnsi="Arial" w:cs="Arial"/>
          <w:spacing w:val="1"/>
        </w:rPr>
        <w:t xml:space="preserve"> </w:t>
      </w:r>
      <w:r w:rsidRPr="005B3C18">
        <w:rPr>
          <w:rFonts w:ascii="Arial" w:hAnsi="Arial" w:cs="Arial"/>
        </w:rPr>
        <w:t>quality</w:t>
      </w:r>
      <w:r w:rsidRPr="005B3C18">
        <w:rPr>
          <w:rFonts w:ascii="Arial" w:hAnsi="Arial" w:cs="Arial"/>
          <w:spacing w:val="12"/>
        </w:rPr>
        <w:t xml:space="preserve"> </w:t>
      </w:r>
      <w:r w:rsidRPr="005B3C18">
        <w:rPr>
          <w:rFonts w:ascii="Arial" w:hAnsi="Arial" w:cs="Arial"/>
        </w:rPr>
        <w:t>of</w:t>
      </w:r>
      <w:r w:rsidRPr="005B3C18">
        <w:rPr>
          <w:rFonts w:ascii="Arial" w:hAnsi="Arial" w:cs="Arial"/>
          <w:spacing w:val="12"/>
        </w:rPr>
        <w:t xml:space="preserve"> </w:t>
      </w:r>
      <w:r w:rsidRPr="005B3C18">
        <w:rPr>
          <w:rFonts w:ascii="Arial" w:hAnsi="Arial" w:cs="Arial"/>
        </w:rPr>
        <w:t>teaching</w:t>
      </w:r>
      <w:r w:rsidRPr="005B3C18">
        <w:rPr>
          <w:rFonts w:ascii="Arial" w:hAnsi="Arial" w:cs="Arial"/>
          <w:spacing w:val="13"/>
        </w:rPr>
        <w:t xml:space="preserve"> </w:t>
      </w:r>
      <w:r w:rsidRPr="005B3C18">
        <w:rPr>
          <w:rFonts w:ascii="Arial" w:hAnsi="Arial" w:cs="Arial"/>
        </w:rPr>
        <w:t>for</w:t>
      </w:r>
      <w:r w:rsidRPr="005B3C18">
        <w:rPr>
          <w:rFonts w:ascii="Arial" w:hAnsi="Arial" w:cs="Arial"/>
          <w:spacing w:val="12"/>
        </w:rPr>
        <w:t xml:space="preserve"> </w:t>
      </w:r>
      <w:r w:rsidRPr="005B3C18">
        <w:rPr>
          <w:rFonts w:ascii="Arial" w:hAnsi="Arial" w:cs="Arial"/>
        </w:rPr>
        <w:t>all</w:t>
      </w:r>
      <w:r w:rsidRPr="005B3C18">
        <w:rPr>
          <w:rFonts w:ascii="Arial" w:hAnsi="Arial" w:cs="Arial"/>
          <w:spacing w:val="14"/>
        </w:rPr>
        <w:t xml:space="preserve"> </w:t>
      </w:r>
      <w:r w:rsidRPr="005B3C18">
        <w:rPr>
          <w:rFonts w:ascii="Arial" w:hAnsi="Arial" w:cs="Arial"/>
        </w:rPr>
        <w:t>pupils,</w:t>
      </w:r>
      <w:r w:rsidRPr="005B3C18">
        <w:rPr>
          <w:rFonts w:ascii="Arial" w:hAnsi="Arial" w:cs="Arial"/>
          <w:spacing w:val="5"/>
        </w:rPr>
        <w:t xml:space="preserve"> </w:t>
      </w:r>
      <w:r w:rsidRPr="005B3C18">
        <w:rPr>
          <w:rFonts w:ascii="Arial" w:hAnsi="Arial" w:cs="Arial"/>
        </w:rPr>
        <w:t>including</w:t>
      </w:r>
      <w:r w:rsidRPr="005B3C18">
        <w:rPr>
          <w:rFonts w:ascii="Arial" w:hAnsi="Arial" w:cs="Arial"/>
          <w:spacing w:val="16"/>
        </w:rPr>
        <w:t xml:space="preserve"> </w:t>
      </w:r>
      <w:r w:rsidRPr="005B3C18">
        <w:rPr>
          <w:rFonts w:ascii="Arial" w:hAnsi="Arial" w:cs="Arial"/>
        </w:rPr>
        <w:t>those</w:t>
      </w:r>
      <w:r w:rsidRPr="005B3C18">
        <w:rPr>
          <w:rFonts w:ascii="Arial" w:hAnsi="Arial" w:cs="Arial"/>
          <w:spacing w:val="10"/>
        </w:rPr>
        <w:t xml:space="preserve"> </w:t>
      </w:r>
      <w:r w:rsidRPr="005B3C18">
        <w:rPr>
          <w:rFonts w:ascii="Arial" w:hAnsi="Arial" w:cs="Arial"/>
        </w:rPr>
        <w:t>at</w:t>
      </w:r>
      <w:r w:rsidRPr="005B3C18">
        <w:rPr>
          <w:rFonts w:ascii="Arial" w:hAnsi="Arial" w:cs="Arial"/>
          <w:spacing w:val="9"/>
        </w:rPr>
        <w:t xml:space="preserve"> </w:t>
      </w:r>
      <w:r w:rsidRPr="005B3C18">
        <w:rPr>
          <w:rFonts w:ascii="Arial" w:hAnsi="Arial" w:cs="Arial"/>
        </w:rPr>
        <w:t>risk</w:t>
      </w:r>
      <w:r w:rsidRPr="005B3C18">
        <w:rPr>
          <w:rFonts w:ascii="Arial" w:hAnsi="Arial" w:cs="Arial"/>
          <w:spacing w:val="15"/>
        </w:rPr>
        <w:t xml:space="preserve"> </w:t>
      </w:r>
      <w:r w:rsidRPr="005B3C18">
        <w:rPr>
          <w:rFonts w:ascii="Arial" w:hAnsi="Arial" w:cs="Arial"/>
        </w:rPr>
        <w:t>of</w:t>
      </w:r>
      <w:r w:rsidRPr="005B3C18">
        <w:rPr>
          <w:rFonts w:ascii="Arial" w:hAnsi="Arial" w:cs="Arial"/>
          <w:spacing w:val="10"/>
        </w:rPr>
        <w:t xml:space="preserve"> </w:t>
      </w:r>
      <w:r w:rsidRPr="005B3C18">
        <w:rPr>
          <w:rFonts w:ascii="Arial" w:hAnsi="Arial" w:cs="Arial"/>
        </w:rPr>
        <w:t>underachievement.</w:t>
      </w:r>
      <w:r w:rsidRPr="005B3C18">
        <w:rPr>
          <w:rFonts w:ascii="Arial" w:hAnsi="Arial" w:cs="Arial"/>
          <w:spacing w:val="26"/>
        </w:rPr>
        <w:t xml:space="preserve"> </w:t>
      </w:r>
      <w:r w:rsidRPr="005B3C18">
        <w:rPr>
          <w:rFonts w:ascii="Arial" w:hAnsi="Arial" w:cs="Arial"/>
        </w:rPr>
        <w:t>This</w:t>
      </w:r>
      <w:r w:rsidRPr="005B3C18">
        <w:rPr>
          <w:rFonts w:ascii="Arial" w:hAnsi="Arial" w:cs="Arial"/>
          <w:spacing w:val="7"/>
        </w:rPr>
        <w:t xml:space="preserve"> </w:t>
      </w:r>
      <w:r w:rsidRPr="005B3C18">
        <w:rPr>
          <w:rFonts w:ascii="Arial" w:hAnsi="Arial" w:cs="Arial"/>
        </w:rPr>
        <w:t>includes</w:t>
      </w:r>
      <w:r w:rsidRPr="005B3C18">
        <w:rPr>
          <w:rFonts w:ascii="Arial" w:hAnsi="Arial" w:cs="Arial"/>
          <w:spacing w:val="1"/>
        </w:rPr>
        <w:t xml:space="preserve"> </w:t>
      </w:r>
      <w:r w:rsidRPr="005B3C18">
        <w:rPr>
          <w:rFonts w:ascii="Arial" w:hAnsi="Arial" w:cs="Arial"/>
        </w:rPr>
        <w:t>reviewing</w:t>
      </w:r>
      <w:r w:rsidRPr="005B3C18">
        <w:rPr>
          <w:rFonts w:ascii="Arial" w:hAnsi="Arial" w:cs="Arial"/>
          <w:spacing w:val="1"/>
        </w:rPr>
        <w:t xml:space="preserve"> </w:t>
      </w:r>
      <w:r w:rsidRPr="005B3C18">
        <w:rPr>
          <w:rFonts w:ascii="Arial" w:hAnsi="Arial" w:cs="Arial"/>
        </w:rPr>
        <w:t>and,</w:t>
      </w:r>
      <w:r w:rsidRPr="005B3C18">
        <w:rPr>
          <w:rFonts w:ascii="Arial" w:hAnsi="Arial" w:cs="Arial"/>
          <w:spacing w:val="1"/>
        </w:rPr>
        <w:t xml:space="preserve"> </w:t>
      </w:r>
      <w:r w:rsidRPr="005B3C18">
        <w:rPr>
          <w:rFonts w:ascii="Arial" w:hAnsi="Arial" w:cs="Arial"/>
        </w:rPr>
        <w:t>where</w:t>
      </w:r>
      <w:r w:rsidRPr="005B3C18">
        <w:rPr>
          <w:rFonts w:ascii="Arial" w:hAnsi="Arial" w:cs="Arial"/>
          <w:spacing w:val="49"/>
        </w:rPr>
        <w:t xml:space="preserve"> </w:t>
      </w:r>
      <w:r w:rsidRPr="005B3C18">
        <w:rPr>
          <w:rFonts w:ascii="Arial" w:hAnsi="Arial" w:cs="Arial"/>
        </w:rPr>
        <w:t>necessary, improving, teachers’ understanding</w:t>
      </w:r>
      <w:r w:rsidRPr="005B3C18">
        <w:rPr>
          <w:rFonts w:ascii="Arial" w:hAnsi="Arial" w:cs="Arial"/>
          <w:spacing w:val="50"/>
        </w:rPr>
        <w:t xml:space="preserve"> </w:t>
      </w:r>
      <w:r w:rsidRPr="005B3C18">
        <w:rPr>
          <w:rFonts w:ascii="Arial" w:hAnsi="Arial" w:cs="Arial"/>
        </w:rPr>
        <w:t>of strategies</w:t>
      </w:r>
      <w:r w:rsidRPr="005B3C18">
        <w:rPr>
          <w:rFonts w:ascii="Arial" w:hAnsi="Arial" w:cs="Arial"/>
          <w:spacing w:val="50"/>
        </w:rPr>
        <w:t xml:space="preserve"> </w:t>
      </w:r>
      <w:r w:rsidRPr="005B3C18">
        <w:rPr>
          <w:rFonts w:ascii="Arial" w:hAnsi="Arial" w:cs="Arial"/>
        </w:rPr>
        <w:t>to</w:t>
      </w:r>
      <w:r w:rsidRPr="005B3C18">
        <w:rPr>
          <w:rFonts w:ascii="Arial" w:hAnsi="Arial" w:cs="Arial"/>
          <w:spacing w:val="1"/>
        </w:rPr>
        <w:t xml:space="preserve"> </w:t>
      </w:r>
      <w:r w:rsidRPr="005B3C18">
        <w:rPr>
          <w:rFonts w:ascii="Arial" w:hAnsi="Arial" w:cs="Arial"/>
        </w:rPr>
        <w:t>identify</w:t>
      </w:r>
      <w:r w:rsidR="366F5AD9" w:rsidRPr="005B3C18">
        <w:rPr>
          <w:rFonts w:ascii="Arial" w:hAnsi="Arial" w:cs="Arial"/>
        </w:rPr>
        <w:t xml:space="preserve"> </w:t>
      </w:r>
      <w:r w:rsidRPr="005B3C18">
        <w:rPr>
          <w:rFonts w:ascii="Arial" w:hAnsi="Arial" w:cs="Arial"/>
        </w:rPr>
        <w:t>and</w:t>
      </w:r>
      <w:r w:rsidRPr="005B3C18">
        <w:rPr>
          <w:rFonts w:ascii="Arial" w:hAnsi="Arial" w:cs="Arial"/>
          <w:spacing w:val="6"/>
        </w:rPr>
        <w:t xml:space="preserve"> </w:t>
      </w:r>
      <w:r w:rsidRPr="005B3C18">
        <w:rPr>
          <w:rFonts w:ascii="Arial" w:hAnsi="Arial" w:cs="Arial"/>
        </w:rPr>
        <w:t>support</w:t>
      </w:r>
      <w:r w:rsidRPr="005B3C18">
        <w:rPr>
          <w:rFonts w:ascii="Arial" w:hAnsi="Arial" w:cs="Arial"/>
          <w:spacing w:val="7"/>
        </w:rPr>
        <w:t xml:space="preserve"> </w:t>
      </w:r>
      <w:r w:rsidRPr="005B3C18">
        <w:rPr>
          <w:rFonts w:ascii="Arial" w:hAnsi="Arial" w:cs="Arial"/>
        </w:rPr>
        <w:t>vulnerable</w:t>
      </w:r>
      <w:r w:rsidRPr="005B3C18">
        <w:rPr>
          <w:rFonts w:ascii="Arial" w:hAnsi="Arial" w:cs="Arial"/>
          <w:spacing w:val="8"/>
        </w:rPr>
        <w:t xml:space="preserve"> </w:t>
      </w:r>
      <w:r w:rsidRPr="005B3C18">
        <w:rPr>
          <w:rFonts w:ascii="Arial" w:hAnsi="Arial" w:cs="Arial"/>
        </w:rPr>
        <w:t>pupils</w:t>
      </w:r>
      <w:r w:rsidRPr="005B3C18">
        <w:rPr>
          <w:rFonts w:ascii="Arial" w:hAnsi="Arial" w:cs="Arial"/>
          <w:spacing w:val="11"/>
        </w:rPr>
        <w:t xml:space="preserve"> </w:t>
      </w:r>
      <w:r w:rsidRPr="005B3C18">
        <w:rPr>
          <w:rFonts w:ascii="Arial" w:hAnsi="Arial" w:cs="Arial"/>
        </w:rPr>
        <w:t>and</w:t>
      </w:r>
      <w:r w:rsidRPr="005B3C18">
        <w:rPr>
          <w:rFonts w:ascii="Arial" w:hAnsi="Arial" w:cs="Arial"/>
          <w:spacing w:val="9"/>
        </w:rPr>
        <w:t xml:space="preserve"> </w:t>
      </w:r>
      <w:r w:rsidRPr="005B3C18">
        <w:rPr>
          <w:rFonts w:ascii="Arial" w:hAnsi="Arial" w:cs="Arial"/>
        </w:rPr>
        <w:t>their</w:t>
      </w:r>
      <w:r w:rsidRPr="005B3C18">
        <w:rPr>
          <w:rFonts w:ascii="Arial" w:hAnsi="Arial" w:cs="Arial"/>
          <w:spacing w:val="4"/>
        </w:rPr>
        <w:t xml:space="preserve"> </w:t>
      </w:r>
      <w:r w:rsidRPr="005B3C18">
        <w:rPr>
          <w:rFonts w:ascii="Arial" w:hAnsi="Arial" w:cs="Arial"/>
        </w:rPr>
        <w:t>knowledge</w:t>
      </w:r>
      <w:r w:rsidRPr="005B3C18">
        <w:rPr>
          <w:rFonts w:ascii="Arial" w:hAnsi="Arial" w:cs="Arial"/>
          <w:spacing w:val="8"/>
        </w:rPr>
        <w:t xml:space="preserve"> </w:t>
      </w:r>
      <w:r w:rsidRPr="005B3C18">
        <w:rPr>
          <w:rFonts w:ascii="Arial" w:hAnsi="Arial" w:cs="Arial"/>
        </w:rPr>
        <w:t>of</w:t>
      </w:r>
      <w:r w:rsidRPr="005B3C18">
        <w:rPr>
          <w:rFonts w:ascii="Arial" w:hAnsi="Arial" w:cs="Arial"/>
          <w:spacing w:val="8"/>
        </w:rPr>
        <w:t xml:space="preserve"> </w:t>
      </w:r>
      <w:r w:rsidRPr="005B3C18">
        <w:rPr>
          <w:rFonts w:ascii="Arial" w:hAnsi="Arial" w:cs="Arial"/>
        </w:rPr>
        <w:t>the</w:t>
      </w:r>
      <w:r w:rsidRPr="005B3C18">
        <w:rPr>
          <w:rFonts w:ascii="Arial" w:hAnsi="Arial" w:cs="Arial"/>
          <w:spacing w:val="9"/>
        </w:rPr>
        <w:t xml:space="preserve"> </w:t>
      </w:r>
      <w:r w:rsidRPr="005B3C18">
        <w:rPr>
          <w:rFonts w:ascii="Arial" w:hAnsi="Arial" w:cs="Arial"/>
        </w:rPr>
        <w:t>SEN</w:t>
      </w:r>
      <w:r w:rsidRPr="005B3C18">
        <w:rPr>
          <w:rFonts w:ascii="Arial" w:hAnsi="Arial" w:cs="Arial"/>
          <w:spacing w:val="8"/>
        </w:rPr>
        <w:t xml:space="preserve"> </w:t>
      </w:r>
      <w:r w:rsidRPr="005B3C18">
        <w:rPr>
          <w:rFonts w:ascii="Arial" w:hAnsi="Arial" w:cs="Arial"/>
        </w:rPr>
        <w:t>most</w:t>
      </w:r>
      <w:r w:rsidRPr="005B3C18">
        <w:rPr>
          <w:rFonts w:ascii="Arial" w:hAnsi="Arial" w:cs="Arial"/>
          <w:spacing w:val="8"/>
        </w:rPr>
        <w:t xml:space="preserve"> </w:t>
      </w:r>
      <w:r w:rsidRPr="005B3C18">
        <w:rPr>
          <w:rFonts w:ascii="Arial" w:hAnsi="Arial" w:cs="Arial"/>
        </w:rPr>
        <w:t>frequently</w:t>
      </w:r>
      <w:r w:rsidRPr="005B3C18">
        <w:rPr>
          <w:rFonts w:ascii="Arial" w:hAnsi="Arial" w:cs="Arial"/>
          <w:spacing w:val="1"/>
        </w:rPr>
        <w:t xml:space="preserve"> </w:t>
      </w:r>
      <w:r w:rsidRPr="005B3C18">
        <w:rPr>
          <w:rFonts w:ascii="Arial" w:hAnsi="Arial" w:cs="Arial"/>
        </w:rPr>
        <w:t>encountered</w:t>
      </w:r>
      <w:r w:rsidRPr="005B3C18">
        <w:rPr>
          <w:rFonts w:ascii="Arial" w:hAnsi="Arial" w:cs="Arial"/>
          <w:spacing w:val="-2"/>
        </w:rPr>
        <w:t xml:space="preserve"> </w:t>
      </w:r>
      <w:r w:rsidRPr="005B3C18">
        <w:rPr>
          <w:rFonts w:ascii="Arial" w:hAnsi="Arial" w:cs="Arial"/>
        </w:rPr>
        <w:t>SEN</w:t>
      </w:r>
      <w:r w:rsidRPr="005B3C18">
        <w:rPr>
          <w:rFonts w:ascii="Arial" w:hAnsi="Arial" w:cs="Arial"/>
          <w:spacing w:val="3"/>
        </w:rPr>
        <w:t xml:space="preserve"> </w:t>
      </w:r>
      <w:r w:rsidRPr="005B3C18">
        <w:rPr>
          <w:rFonts w:ascii="Arial" w:hAnsi="Arial" w:cs="Arial"/>
        </w:rPr>
        <w:t>Code</w:t>
      </w:r>
      <w:r w:rsidRPr="005B3C18">
        <w:rPr>
          <w:rFonts w:ascii="Arial" w:hAnsi="Arial" w:cs="Arial"/>
          <w:spacing w:val="3"/>
        </w:rPr>
        <w:t xml:space="preserve"> </w:t>
      </w:r>
      <w:r w:rsidRPr="005B3C18">
        <w:rPr>
          <w:rFonts w:ascii="Arial" w:hAnsi="Arial" w:cs="Arial"/>
        </w:rPr>
        <w:t>of</w:t>
      </w:r>
      <w:r w:rsidRPr="005B3C18">
        <w:rPr>
          <w:rFonts w:ascii="Arial" w:hAnsi="Arial" w:cs="Arial"/>
          <w:spacing w:val="2"/>
        </w:rPr>
        <w:t xml:space="preserve"> </w:t>
      </w:r>
      <w:r w:rsidRPr="005B3C18">
        <w:rPr>
          <w:rFonts w:ascii="Arial" w:hAnsi="Arial" w:cs="Arial"/>
        </w:rPr>
        <w:t>Practice (2015,</w:t>
      </w:r>
      <w:r w:rsidRPr="005B3C18">
        <w:rPr>
          <w:rFonts w:ascii="Arial" w:hAnsi="Arial" w:cs="Arial"/>
          <w:spacing w:val="-2"/>
        </w:rPr>
        <w:t xml:space="preserve"> </w:t>
      </w:r>
      <w:r w:rsidRPr="005B3C18">
        <w:rPr>
          <w:rFonts w:ascii="Arial" w:hAnsi="Arial" w:cs="Arial"/>
        </w:rPr>
        <w:t>6.37)</w:t>
      </w:r>
      <w:r w:rsidR="00810AB7">
        <w:rPr>
          <w:rFonts w:ascii="Arial" w:hAnsi="Arial" w:cs="Arial"/>
        </w:rPr>
        <w:t>.</w:t>
      </w:r>
    </w:p>
    <w:p w14:paraId="3FAE5E35" w14:textId="77777777" w:rsidR="00C66C8D" w:rsidRPr="005B3C18" w:rsidRDefault="00C66C8D" w:rsidP="005B3C18">
      <w:pPr>
        <w:pStyle w:val="BodyText"/>
        <w:rPr>
          <w:rFonts w:cs="Arial"/>
          <w:i/>
          <w:szCs w:val="22"/>
        </w:rPr>
      </w:pPr>
    </w:p>
    <w:p w14:paraId="1F60ED0D" w14:textId="6F544E85" w:rsidR="00C66C8D" w:rsidRPr="002275AE" w:rsidRDefault="009335C8" w:rsidP="005B3C18">
      <w:pPr>
        <w:pStyle w:val="BodyText"/>
        <w:rPr>
          <w:rFonts w:cs="Arial"/>
          <w:szCs w:val="22"/>
        </w:rPr>
      </w:pPr>
      <w:r w:rsidRPr="002275AE">
        <w:rPr>
          <w:rFonts w:cs="Arial"/>
          <w:szCs w:val="22"/>
        </w:rPr>
        <w:t>At St.Peter’s CEP School, the quality of education is judged to be good (OFSTED Inspection February 2025).</w:t>
      </w:r>
    </w:p>
    <w:p w14:paraId="6472BE5F" w14:textId="77777777" w:rsidR="00C66C8D" w:rsidRPr="005B3C18" w:rsidRDefault="00C66C8D" w:rsidP="005B3C18">
      <w:pPr>
        <w:pStyle w:val="BodyText"/>
        <w:rPr>
          <w:rFonts w:cs="Arial"/>
          <w:szCs w:val="22"/>
        </w:rPr>
      </w:pPr>
    </w:p>
    <w:p w14:paraId="20FE3AA0" w14:textId="77777777" w:rsidR="00C66C8D" w:rsidRPr="005B3C18" w:rsidRDefault="00C66C8D" w:rsidP="005B3C18">
      <w:pPr>
        <w:pStyle w:val="BodyText"/>
        <w:rPr>
          <w:rFonts w:cs="Arial"/>
          <w:szCs w:val="22"/>
        </w:rPr>
      </w:pPr>
      <w:r w:rsidRPr="005B3C18">
        <w:rPr>
          <w:rFonts w:cs="Arial"/>
          <w:szCs w:val="22"/>
        </w:rPr>
        <w:t>We</w:t>
      </w:r>
      <w:r w:rsidRPr="005B3C18">
        <w:rPr>
          <w:rFonts w:cs="Arial"/>
          <w:spacing w:val="8"/>
          <w:szCs w:val="22"/>
        </w:rPr>
        <w:t xml:space="preserve"> </w:t>
      </w:r>
      <w:r w:rsidRPr="005B3C18">
        <w:rPr>
          <w:rFonts w:cs="Arial"/>
          <w:szCs w:val="22"/>
        </w:rPr>
        <w:t>follow</w:t>
      </w:r>
      <w:r w:rsidRPr="005B3C18">
        <w:rPr>
          <w:rFonts w:cs="Arial"/>
          <w:spacing w:val="3"/>
          <w:szCs w:val="22"/>
        </w:rPr>
        <w:t xml:space="preserve"> </w:t>
      </w:r>
      <w:r w:rsidRPr="005B3C18">
        <w:rPr>
          <w:rFonts w:cs="Arial"/>
          <w:szCs w:val="22"/>
        </w:rPr>
        <w:t>the</w:t>
      </w:r>
      <w:r w:rsidRPr="005B3C18">
        <w:rPr>
          <w:rFonts w:cs="Arial"/>
          <w:spacing w:val="8"/>
          <w:szCs w:val="22"/>
        </w:rPr>
        <w:t xml:space="preserve"> </w:t>
      </w:r>
      <w:r w:rsidRPr="005B3C18">
        <w:rPr>
          <w:rFonts w:cs="Arial"/>
          <w:szCs w:val="22"/>
        </w:rPr>
        <w:t>Mainstream</w:t>
      </w:r>
      <w:r w:rsidRPr="005B3C18">
        <w:rPr>
          <w:rFonts w:cs="Arial"/>
          <w:spacing w:val="5"/>
          <w:szCs w:val="22"/>
        </w:rPr>
        <w:t xml:space="preserve"> </w:t>
      </w:r>
      <w:r w:rsidRPr="005B3C18">
        <w:rPr>
          <w:rFonts w:cs="Arial"/>
          <w:szCs w:val="22"/>
        </w:rPr>
        <w:t>Core</w:t>
      </w:r>
      <w:r w:rsidRPr="005B3C18">
        <w:rPr>
          <w:rFonts w:cs="Arial"/>
          <w:spacing w:val="6"/>
          <w:szCs w:val="22"/>
        </w:rPr>
        <w:t xml:space="preserve"> </w:t>
      </w:r>
      <w:r w:rsidRPr="005B3C18">
        <w:rPr>
          <w:rFonts w:cs="Arial"/>
          <w:szCs w:val="22"/>
        </w:rPr>
        <w:t>Standards,</w:t>
      </w:r>
      <w:r w:rsidRPr="005B3C18">
        <w:rPr>
          <w:rFonts w:cs="Arial"/>
          <w:spacing w:val="5"/>
          <w:szCs w:val="22"/>
        </w:rPr>
        <w:t xml:space="preserve"> </w:t>
      </w:r>
      <w:r w:rsidRPr="005B3C18">
        <w:rPr>
          <w:rFonts w:cs="Arial"/>
          <w:szCs w:val="22"/>
        </w:rPr>
        <w:t>advice</w:t>
      </w:r>
      <w:r w:rsidRPr="005B3C18">
        <w:rPr>
          <w:rFonts w:cs="Arial"/>
          <w:spacing w:val="6"/>
          <w:szCs w:val="22"/>
        </w:rPr>
        <w:t xml:space="preserve"> </w:t>
      </w:r>
      <w:r w:rsidRPr="005B3C18">
        <w:rPr>
          <w:rFonts w:cs="Arial"/>
          <w:szCs w:val="22"/>
        </w:rPr>
        <w:t>developed</w:t>
      </w:r>
      <w:r w:rsidRPr="005B3C18">
        <w:rPr>
          <w:rFonts w:cs="Arial"/>
          <w:spacing w:val="6"/>
          <w:szCs w:val="22"/>
        </w:rPr>
        <w:t xml:space="preserve"> </w:t>
      </w:r>
      <w:r w:rsidRPr="005B3C18">
        <w:rPr>
          <w:rFonts w:cs="Arial"/>
          <w:szCs w:val="22"/>
        </w:rPr>
        <w:t>by</w:t>
      </w:r>
      <w:r w:rsidRPr="005B3C18">
        <w:rPr>
          <w:rFonts w:cs="Arial"/>
          <w:spacing w:val="7"/>
          <w:szCs w:val="22"/>
        </w:rPr>
        <w:t xml:space="preserve"> </w:t>
      </w:r>
      <w:r w:rsidRPr="005B3C18">
        <w:rPr>
          <w:rFonts w:cs="Arial"/>
          <w:szCs w:val="22"/>
        </w:rPr>
        <w:t>Kent</w:t>
      </w:r>
      <w:r w:rsidRPr="005B3C18">
        <w:rPr>
          <w:rFonts w:cs="Arial"/>
          <w:spacing w:val="11"/>
          <w:szCs w:val="22"/>
        </w:rPr>
        <w:t xml:space="preserve"> </w:t>
      </w:r>
      <w:r w:rsidRPr="005B3C18">
        <w:rPr>
          <w:rFonts w:cs="Arial"/>
          <w:szCs w:val="22"/>
        </w:rPr>
        <w:t>County</w:t>
      </w:r>
      <w:r w:rsidRPr="005B3C18">
        <w:rPr>
          <w:rFonts w:cs="Arial"/>
          <w:spacing w:val="7"/>
          <w:szCs w:val="22"/>
        </w:rPr>
        <w:t xml:space="preserve"> </w:t>
      </w:r>
      <w:r w:rsidRPr="005B3C18">
        <w:rPr>
          <w:rFonts w:cs="Arial"/>
          <w:szCs w:val="22"/>
        </w:rPr>
        <w:t>Council</w:t>
      </w:r>
      <w:r w:rsidRPr="005B3C18">
        <w:rPr>
          <w:rFonts w:cs="Arial"/>
          <w:spacing w:val="5"/>
          <w:szCs w:val="22"/>
        </w:rPr>
        <w:t xml:space="preserve"> </w:t>
      </w:r>
      <w:r w:rsidRPr="005B3C18">
        <w:rPr>
          <w:rFonts w:cs="Arial"/>
          <w:szCs w:val="22"/>
        </w:rPr>
        <w:t>to</w:t>
      </w:r>
      <w:r w:rsidRPr="005B3C18">
        <w:rPr>
          <w:rFonts w:cs="Arial"/>
          <w:spacing w:val="8"/>
          <w:szCs w:val="22"/>
        </w:rPr>
        <w:t xml:space="preserve"> </w:t>
      </w:r>
      <w:r w:rsidRPr="005B3C18">
        <w:rPr>
          <w:rFonts w:cs="Arial"/>
          <w:szCs w:val="22"/>
        </w:rPr>
        <w:t>ensure</w:t>
      </w:r>
      <w:r w:rsidRPr="005B3C18">
        <w:rPr>
          <w:rFonts w:cs="Arial"/>
          <w:spacing w:val="6"/>
          <w:szCs w:val="22"/>
        </w:rPr>
        <w:t xml:space="preserve"> </w:t>
      </w:r>
      <w:r w:rsidRPr="005B3C18">
        <w:rPr>
          <w:rFonts w:cs="Arial"/>
          <w:szCs w:val="22"/>
        </w:rPr>
        <w:t>that</w:t>
      </w:r>
      <w:r w:rsidRPr="005B3C18">
        <w:rPr>
          <w:rFonts w:cs="Arial"/>
          <w:spacing w:val="-47"/>
          <w:szCs w:val="22"/>
        </w:rPr>
        <w:t xml:space="preserve"> </w:t>
      </w:r>
      <w:r w:rsidRPr="005B3C18">
        <w:rPr>
          <w:rFonts w:cs="Arial"/>
          <w:szCs w:val="22"/>
        </w:rPr>
        <w:t>our teaching</w:t>
      </w:r>
      <w:r w:rsidRPr="005B3C18">
        <w:rPr>
          <w:rFonts w:cs="Arial"/>
          <w:spacing w:val="3"/>
          <w:szCs w:val="22"/>
        </w:rPr>
        <w:t xml:space="preserve"> </w:t>
      </w:r>
      <w:r w:rsidRPr="005B3C18">
        <w:rPr>
          <w:rFonts w:cs="Arial"/>
          <w:szCs w:val="22"/>
        </w:rPr>
        <w:t>conforms</w:t>
      </w:r>
      <w:r w:rsidRPr="005B3C18">
        <w:rPr>
          <w:rFonts w:cs="Arial"/>
          <w:spacing w:val="-1"/>
          <w:szCs w:val="22"/>
        </w:rPr>
        <w:t xml:space="preserve"> </w:t>
      </w:r>
      <w:r w:rsidRPr="005B3C18">
        <w:rPr>
          <w:rFonts w:cs="Arial"/>
          <w:szCs w:val="22"/>
        </w:rPr>
        <w:t>to best</w:t>
      </w:r>
      <w:r w:rsidRPr="005B3C18">
        <w:rPr>
          <w:rFonts w:cs="Arial"/>
          <w:spacing w:val="2"/>
          <w:szCs w:val="22"/>
        </w:rPr>
        <w:t xml:space="preserve"> </w:t>
      </w:r>
      <w:r w:rsidRPr="005B3C18">
        <w:rPr>
          <w:rFonts w:cs="Arial"/>
          <w:szCs w:val="22"/>
        </w:rPr>
        <w:t>practice,</w:t>
      </w:r>
      <w:r w:rsidRPr="005B3C18">
        <w:rPr>
          <w:rFonts w:cs="Arial"/>
          <w:spacing w:val="1"/>
          <w:szCs w:val="22"/>
        </w:rPr>
        <w:t xml:space="preserve"> </w:t>
      </w:r>
      <w:r w:rsidRPr="005B3C18">
        <w:rPr>
          <w:rFonts w:cs="Arial"/>
          <w:szCs w:val="22"/>
        </w:rPr>
        <w:t>and</w:t>
      </w:r>
      <w:r w:rsidRPr="005B3C18">
        <w:rPr>
          <w:rFonts w:cs="Arial"/>
          <w:spacing w:val="3"/>
          <w:szCs w:val="22"/>
        </w:rPr>
        <w:t xml:space="preserve"> </w:t>
      </w:r>
      <w:r w:rsidRPr="005B3C18">
        <w:rPr>
          <w:rFonts w:cs="Arial"/>
          <w:szCs w:val="22"/>
        </w:rPr>
        <w:t>these</w:t>
      </w:r>
      <w:r w:rsidRPr="005B3C18">
        <w:rPr>
          <w:rFonts w:cs="Arial"/>
          <w:spacing w:val="1"/>
          <w:szCs w:val="22"/>
        </w:rPr>
        <w:t xml:space="preserve"> </w:t>
      </w:r>
      <w:r w:rsidRPr="005B3C18">
        <w:rPr>
          <w:rFonts w:cs="Arial"/>
          <w:szCs w:val="22"/>
        </w:rPr>
        <w:t>can</w:t>
      </w:r>
      <w:r w:rsidRPr="005B3C18">
        <w:rPr>
          <w:rFonts w:cs="Arial"/>
          <w:spacing w:val="-2"/>
          <w:szCs w:val="22"/>
        </w:rPr>
        <w:t xml:space="preserve"> </w:t>
      </w:r>
      <w:r w:rsidRPr="005B3C18">
        <w:rPr>
          <w:rFonts w:cs="Arial"/>
          <w:szCs w:val="22"/>
        </w:rPr>
        <w:t>be</w:t>
      </w:r>
      <w:r w:rsidRPr="005B3C18">
        <w:rPr>
          <w:rFonts w:cs="Arial"/>
          <w:spacing w:val="5"/>
          <w:szCs w:val="22"/>
        </w:rPr>
        <w:t xml:space="preserve"> </w:t>
      </w:r>
      <w:r w:rsidRPr="005B3C18">
        <w:rPr>
          <w:rFonts w:cs="Arial"/>
          <w:szCs w:val="22"/>
        </w:rPr>
        <w:t>found</w:t>
      </w:r>
      <w:r w:rsidRPr="005B3C18">
        <w:rPr>
          <w:rFonts w:cs="Arial"/>
          <w:spacing w:val="1"/>
          <w:szCs w:val="22"/>
        </w:rPr>
        <w:t xml:space="preserve"> </w:t>
      </w:r>
      <w:r w:rsidRPr="005B3C18">
        <w:rPr>
          <w:rFonts w:cs="Arial"/>
          <w:szCs w:val="22"/>
        </w:rPr>
        <w:t>at:</w:t>
      </w:r>
    </w:p>
    <w:p w14:paraId="541BC61E" w14:textId="77777777" w:rsidR="00C66C8D" w:rsidRPr="005B3C18" w:rsidRDefault="00C66C8D" w:rsidP="005B3C18">
      <w:pPr>
        <w:pStyle w:val="BodyText"/>
        <w:rPr>
          <w:rFonts w:cs="Arial"/>
          <w:szCs w:val="22"/>
        </w:rPr>
      </w:pPr>
    </w:p>
    <w:p w14:paraId="488C5D5E" w14:textId="77777777" w:rsidR="00C66C8D" w:rsidRPr="005B3C18" w:rsidRDefault="002275AE" w:rsidP="005B3C18">
      <w:pPr>
        <w:pStyle w:val="BodyText"/>
        <w:rPr>
          <w:rFonts w:cs="Arial"/>
          <w:szCs w:val="22"/>
        </w:rPr>
      </w:pPr>
      <w:hyperlink r:id="rId12" w:history="1">
        <w:r w:rsidR="00C66C8D" w:rsidRPr="005B3C18">
          <w:rPr>
            <w:rStyle w:val="Hyperlink"/>
            <w:rFonts w:cs="Arial"/>
            <w:szCs w:val="22"/>
          </w:rPr>
          <w:t>The Mainstream Core Standards - KELSI</w:t>
        </w:r>
      </w:hyperlink>
    </w:p>
    <w:p w14:paraId="4BE6AB46" w14:textId="77777777" w:rsidR="00C66C8D" w:rsidRPr="005B3C18" w:rsidRDefault="00C66C8D" w:rsidP="005B3C18">
      <w:pPr>
        <w:pStyle w:val="BodyText"/>
        <w:rPr>
          <w:rFonts w:cs="Arial"/>
          <w:szCs w:val="22"/>
        </w:rPr>
      </w:pPr>
    </w:p>
    <w:p w14:paraId="6B458B3F" w14:textId="77777777" w:rsidR="00C66C8D" w:rsidRPr="005B3C18" w:rsidRDefault="00C66C8D" w:rsidP="005B3C18">
      <w:pPr>
        <w:pStyle w:val="BodyText"/>
        <w:ind w:right="33"/>
        <w:rPr>
          <w:rFonts w:cs="Arial"/>
          <w:szCs w:val="22"/>
        </w:rPr>
      </w:pPr>
      <w:r w:rsidRPr="005B3C18">
        <w:rPr>
          <w:rFonts w:cs="Arial"/>
          <w:szCs w:val="22"/>
        </w:rPr>
        <w:t>In</w:t>
      </w:r>
      <w:r w:rsidRPr="005B3C18">
        <w:rPr>
          <w:rFonts w:cs="Arial"/>
          <w:spacing w:val="41"/>
          <w:szCs w:val="22"/>
        </w:rPr>
        <w:t xml:space="preserve"> </w:t>
      </w:r>
      <w:r w:rsidRPr="005B3C18">
        <w:rPr>
          <w:rFonts w:cs="Arial"/>
          <w:szCs w:val="22"/>
        </w:rPr>
        <w:t>meeting</w:t>
      </w:r>
      <w:r w:rsidRPr="005B3C18">
        <w:rPr>
          <w:rFonts w:cs="Arial"/>
          <w:spacing w:val="48"/>
          <w:szCs w:val="22"/>
        </w:rPr>
        <w:t xml:space="preserve"> </w:t>
      </w:r>
      <w:r w:rsidRPr="005B3C18">
        <w:rPr>
          <w:rFonts w:cs="Arial"/>
          <w:szCs w:val="22"/>
        </w:rPr>
        <w:t>the</w:t>
      </w:r>
      <w:r w:rsidRPr="005B3C18">
        <w:rPr>
          <w:rFonts w:cs="Arial"/>
          <w:spacing w:val="46"/>
          <w:szCs w:val="22"/>
        </w:rPr>
        <w:t xml:space="preserve"> </w:t>
      </w:r>
      <w:r w:rsidRPr="005B3C18">
        <w:rPr>
          <w:rFonts w:cs="Arial"/>
          <w:szCs w:val="22"/>
        </w:rPr>
        <w:t>Mainstream</w:t>
      </w:r>
      <w:r w:rsidRPr="005B3C18">
        <w:rPr>
          <w:rFonts w:cs="Arial"/>
          <w:spacing w:val="43"/>
          <w:szCs w:val="22"/>
        </w:rPr>
        <w:t xml:space="preserve"> </w:t>
      </w:r>
      <w:r w:rsidRPr="005B3C18">
        <w:rPr>
          <w:rFonts w:cs="Arial"/>
          <w:szCs w:val="22"/>
        </w:rPr>
        <w:t>Core</w:t>
      </w:r>
      <w:r w:rsidRPr="005B3C18">
        <w:rPr>
          <w:rFonts w:cs="Arial"/>
          <w:spacing w:val="43"/>
          <w:szCs w:val="22"/>
        </w:rPr>
        <w:t xml:space="preserve"> </w:t>
      </w:r>
      <w:r w:rsidRPr="005B3C18">
        <w:rPr>
          <w:rFonts w:cs="Arial"/>
          <w:szCs w:val="22"/>
        </w:rPr>
        <w:t>Standards,</w:t>
      </w:r>
      <w:r w:rsidRPr="005B3C18">
        <w:rPr>
          <w:rFonts w:cs="Arial"/>
          <w:spacing w:val="43"/>
          <w:szCs w:val="22"/>
        </w:rPr>
        <w:t xml:space="preserve"> </w:t>
      </w:r>
      <w:r w:rsidRPr="005B3C18">
        <w:rPr>
          <w:rFonts w:cs="Arial"/>
          <w:szCs w:val="22"/>
        </w:rPr>
        <w:t>the</w:t>
      </w:r>
      <w:r w:rsidRPr="005B3C18">
        <w:rPr>
          <w:rFonts w:cs="Arial"/>
          <w:spacing w:val="46"/>
          <w:szCs w:val="22"/>
        </w:rPr>
        <w:t xml:space="preserve"> </w:t>
      </w:r>
      <w:r w:rsidRPr="005B3C18">
        <w:rPr>
          <w:rFonts w:cs="Arial"/>
          <w:szCs w:val="22"/>
        </w:rPr>
        <w:t>school</w:t>
      </w:r>
      <w:r w:rsidRPr="005B3C18">
        <w:rPr>
          <w:rFonts w:cs="Arial"/>
          <w:spacing w:val="40"/>
          <w:szCs w:val="22"/>
        </w:rPr>
        <w:t xml:space="preserve"> </w:t>
      </w:r>
      <w:r w:rsidRPr="005B3C18">
        <w:rPr>
          <w:rFonts w:cs="Arial"/>
          <w:szCs w:val="22"/>
        </w:rPr>
        <w:t>employs</w:t>
      </w:r>
      <w:r w:rsidRPr="005B3C18">
        <w:rPr>
          <w:rFonts w:cs="Arial"/>
          <w:spacing w:val="42"/>
          <w:szCs w:val="22"/>
        </w:rPr>
        <w:t xml:space="preserve"> </w:t>
      </w:r>
      <w:r w:rsidRPr="005B3C18">
        <w:rPr>
          <w:rFonts w:cs="Arial"/>
          <w:szCs w:val="22"/>
        </w:rPr>
        <w:t>some</w:t>
      </w:r>
      <w:r w:rsidRPr="005B3C18">
        <w:rPr>
          <w:rFonts w:cs="Arial"/>
          <w:spacing w:val="46"/>
          <w:szCs w:val="22"/>
        </w:rPr>
        <w:t xml:space="preserve"> </w:t>
      </w:r>
      <w:r w:rsidRPr="005B3C18">
        <w:rPr>
          <w:rFonts w:cs="Arial"/>
          <w:szCs w:val="22"/>
        </w:rPr>
        <w:t>additional</w:t>
      </w:r>
      <w:r w:rsidRPr="005B3C18">
        <w:rPr>
          <w:rFonts w:cs="Arial"/>
          <w:spacing w:val="46"/>
          <w:szCs w:val="22"/>
        </w:rPr>
        <w:t xml:space="preserve"> </w:t>
      </w:r>
      <w:r w:rsidRPr="005B3C18">
        <w:rPr>
          <w:rFonts w:cs="Arial"/>
          <w:szCs w:val="22"/>
        </w:rPr>
        <w:t>teaching</w:t>
      </w:r>
      <w:r w:rsidRPr="005B3C18">
        <w:rPr>
          <w:rFonts w:cs="Arial"/>
          <w:spacing w:val="-47"/>
          <w:szCs w:val="22"/>
        </w:rPr>
        <w:t xml:space="preserve"> </w:t>
      </w:r>
      <w:r w:rsidRPr="005B3C18">
        <w:rPr>
          <w:rFonts w:cs="Arial"/>
          <w:szCs w:val="22"/>
        </w:rPr>
        <w:t>approaches,</w:t>
      </w:r>
      <w:r w:rsidRPr="005B3C18">
        <w:rPr>
          <w:rFonts w:cs="Arial"/>
          <w:spacing w:val="1"/>
          <w:szCs w:val="22"/>
        </w:rPr>
        <w:t xml:space="preserve"> </w:t>
      </w:r>
      <w:r w:rsidRPr="005B3C18">
        <w:rPr>
          <w:rFonts w:cs="Arial"/>
          <w:szCs w:val="22"/>
        </w:rPr>
        <w:t>as</w:t>
      </w:r>
      <w:r w:rsidRPr="005B3C18">
        <w:rPr>
          <w:rFonts w:cs="Arial"/>
          <w:spacing w:val="2"/>
          <w:szCs w:val="22"/>
        </w:rPr>
        <w:t xml:space="preserve"> </w:t>
      </w:r>
      <w:r w:rsidRPr="005B3C18">
        <w:rPr>
          <w:rFonts w:cs="Arial"/>
          <w:szCs w:val="22"/>
        </w:rPr>
        <w:t>advised</w:t>
      </w:r>
      <w:r w:rsidRPr="005B3C18">
        <w:rPr>
          <w:rFonts w:cs="Arial"/>
          <w:spacing w:val="2"/>
          <w:szCs w:val="22"/>
        </w:rPr>
        <w:t xml:space="preserve"> </w:t>
      </w:r>
      <w:r w:rsidRPr="005B3C18">
        <w:rPr>
          <w:rFonts w:cs="Arial"/>
          <w:szCs w:val="22"/>
        </w:rPr>
        <w:t>by</w:t>
      </w:r>
      <w:r w:rsidRPr="005B3C18">
        <w:rPr>
          <w:rFonts w:cs="Arial"/>
          <w:spacing w:val="3"/>
          <w:szCs w:val="22"/>
        </w:rPr>
        <w:t xml:space="preserve"> </w:t>
      </w:r>
      <w:r w:rsidRPr="005B3C18">
        <w:rPr>
          <w:rFonts w:cs="Arial"/>
          <w:szCs w:val="22"/>
        </w:rPr>
        <w:t>internal</w:t>
      </w:r>
      <w:r w:rsidRPr="005B3C18">
        <w:rPr>
          <w:rFonts w:cs="Arial"/>
          <w:spacing w:val="5"/>
          <w:szCs w:val="22"/>
        </w:rPr>
        <w:t xml:space="preserve"> </w:t>
      </w:r>
      <w:r w:rsidRPr="005B3C18">
        <w:rPr>
          <w:rFonts w:cs="Arial"/>
          <w:szCs w:val="22"/>
        </w:rPr>
        <w:t>and</w:t>
      </w:r>
      <w:r w:rsidRPr="005B3C18">
        <w:rPr>
          <w:rFonts w:cs="Arial"/>
          <w:spacing w:val="4"/>
          <w:szCs w:val="22"/>
        </w:rPr>
        <w:t xml:space="preserve"> </w:t>
      </w:r>
      <w:r w:rsidRPr="005B3C18">
        <w:rPr>
          <w:rFonts w:cs="Arial"/>
          <w:szCs w:val="22"/>
        </w:rPr>
        <w:t>external</w:t>
      </w:r>
      <w:r w:rsidRPr="005B3C18">
        <w:rPr>
          <w:rFonts w:cs="Arial"/>
          <w:spacing w:val="2"/>
          <w:szCs w:val="22"/>
        </w:rPr>
        <w:t xml:space="preserve"> </w:t>
      </w:r>
      <w:r w:rsidRPr="005B3C18">
        <w:rPr>
          <w:rFonts w:cs="Arial"/>
          <w:szCs w:val="22"/>
        </w:rPr>
        <w:t>assessments.</w:t>
      </w:r>
      <w:r w:rsidRPr="005B3C18">
        <w:rPr>
          <w:rFonts w:cs="Arial"/>
          <w:spacing w:val="6"/>
          <w:szCs w:val="22"/>
        </w:rPr>
        <w:t xml:space="preserve"> </w:t>
      </w:r>
      <w:r w:rsidRPr="005B3C18">
        <w:rPr>
          <w:rFonts w:cs="Arial"/>
          <w:szCs w:val="22"/>
        </w:rPr>
        <w:t>These</w:t>
      </w:r>
      <w:r w:rsidRPr="005B3C18">
        <w:rPr>
          <w:rFonts w:cs="Arial"/>
          <w:spacing w:val="4"/>
          <w:szCs w:val="22"/>
        </w:rPr>
        <w:t xml:space="preserve"> </w:t>
      </w:r>
      <w:r w:rsidRPr="005B3C18">
        <w:rPr>
          <w:rFonts w:cs="Arial"/>
          <w:szCs w:val="22"/>
        </w:rPr>
        <w:t>include:</w:t>
      </w:r>
    </w:p>
    <w:p w14:paraId="65FBE286" w14:textId="77777777" w:rsidR="00630AC4" w:rsidRPr="005B3C18" w:rsidRDefault="00630AC4" w:rsidP="005B3C18">
      <w:pPr>
        <w:pStyle w:val="BodyText"/>
        <w:ind w:right="33"/>
        <w:rPr>
          <w:rFonts w:cs="Arial"/>
          <w:szCs w:val="22"/>
        </w:rPr>
      </w:pPr>
    </w:p>
    <w:p w14:paraId="054AEB78" w14:textId="0BE2E522" w:rsidR="00C66C8D" w:rsidRPr="00C76BA9" w:rsidRDefault="00C66C8D" w:rsidP="00C76BA9">
      <w:pPr>
        <w:pStyle w:val="ListParagraph"/>
        <w:widowControl w:val="0"/>
        <w:numPr>
          <w:ilvl w:val="2"/>
          <w:numId w:val="1"/>
        </w:numPr>
        <w:tabs>
          <w:tab w:val="left" w:pos="780"/>
          <w:tab w:val="left" w:pos="781"/>
        </w:tabs>
        <w:autoSpaceDE w:val="0"/>
        <w:autoSpaceDN w:val="0"/>
        <w:contextualSpacing w:val="0"/>
        <w:jc w:val="both"/>
        <w:rPr>
          <w:rFonts w:cs="Arial"/>
          <w:strike/>
          <w:szCs w:val="22"/>
        </w:rPr>
      </w:pPr>
      <w:r w:rsidRPr="00C76BA9">
        <w:rPr>
          <w:rFonts w:cs="Arial"/>
        </w:rPr>
        <w:t>One</w:t>
      </w:r>
      <w:r w:rsidRPr="00C76BA9">
        <w:rPr>
          <w:rFonts w:cs="Arial"/>
          <w:spacing w:val="12"/>
        </w:rPr>
        <w:t xml:space="preserve"> </w:t>
      </w:r>
      <w:r w:rsidRPr="00C76BA9">
        <w:rPr>
          <w:rFonts w:cs="Arial"/>
        </w:rPr>
        <w:t>to</w:t>
      </w:r>
      <w:r w:rsidRPr="00C76BA9">
        <w:rPr>
          <w:rFonts w:cs="Arial"/>
          <w:spacing w:val="13"/>
        </w:rPr>
        <w:t xml:space="preserve"> </w:t>
      </w:r>
      <w:r w:rsidRPr="00C76BA9">
        <w:rPr>
          <w:rFonts w:cs="Arial"/>
        </w:rPr>
        <w:t>one</w:t>
      </w:r>
      <w:r w:rsidRPr="00C76BA9">
        <w:rPr>
          <w:rFonts w:cs="Arial"/>
          <w:spacing w:val="13"/>
        </w:rPr>
        <w:t xml:space="preserve"> </w:t>
      </w:r>
      <w:r w:rsidRPr="00C76BA9">
        <w:rPr>
          <w:rFonts w:cs="Arial"/>
        </w:rPr>
        <w:t>or</w:t>
      </w:r>
      <w:r w:rsidRPr="00C76BA9">
        <w:rPr>
          <w:rFonts w:cs="Arial"/>
          <w:spacing w:val="8"/>
        </w:rPr>
        <w:t xml:space="preserve"> </w:t>
      </w:r>
      <w:r w:rsidRPr="00C76BA9">
        <w:rPr>
          <w:rFonts w:cs="Arial"/>
        </w:rPr>
        <w:t>small</w:t>
      </w:r>
      <w:r w:rsidRPr="00C76BA9">
        <w:rPr>
          <w:rFonts w:cs="Arial"/>
          <w:spacing w:val="10"/>
        </w:rPr>
        <w:t xml:space="preserve"> </w:t>
      </w:r>
      <w:r w:rsidRPr="00C76BA9">
        <w:rPr>
          <w:rFonts w:cs="Arial"/>
        </w:rPr>
        <w:t>group</w:t>
      </w:r>
      <w:r w:rsidRPr="00C76BA9">
        <w:rPr>
          <w:rFonts w:cs="Arial"/>
          <w:spacing w:val="9"/>
        </w:rPr>
        <w:t xml:space="preserve"> </w:t>
      </w:r>
      <w:r w:rsidRPr="00C76BA9">
        <w:rPr>
          <w:rFonts w:cs="Arial"/>
        </w:rPr>
        <w:t>support</w:t>
      </w:r>
      <w:r w:rsidRPr="00C76BA9">
        <w:rPr>
          <w:rFonts w:cs="Arial"/>
          <w:spacing w:val="10"/>
        </w:rPr>
        <w:t xml:space="preserve"> </w:t>
      </w:r>
      <w:r w:rsidRPr="00C76BA9">
        <w:rPr>
          <w:rFonts w:cs="Arial"/>
        </w:rPr>
        <w:t>delivered</w:t>
      </w:r>
      <w:r w:rsidRPr="00C76BA9">
        <w:rPr>
          <w:rFonts w:cs="Arial"/>
          <w:spacing w:val="10"/>
        </w:rPr>
        <w:t xml:space="preserve"> </w:t>
      </w:r>
      <w:r w:rsidRPr="00C76BA9">
        <w:rPr>
          <w:rFonts w:cs="Arial"/>
        </w:rPr>
        <w:t>by</w:t>
      </w:r>
      <w:r w:rsidRPr="00C76BA9">
        <w:rPr>
          <w:rFonts w:cs="Arial"/>
          <w:spacing w:val="12"/>
        </w:rPr>
        <w:t xml:space="preserve"> </w:t>
      </w:r>
      <w:r w:rsidRPr="00C76BA9">
        <w:rPr>
          <w:rFonts w:cs="Arial"/>
        </w:rPr>
        <w:t>Teaching</w:t>
      </w:r>
      <w:r w:rsidRPr="00C76BA9">
        <w:rPr>
          <w:rFonts w:cs="Arial"/>
          <w:spacing w:val="13"/>
        </w:rPr>
        <w:t xml:space="preserve"> </w:t>
      </w:r>
      <w:r w:rsidRPr="00C76BA9">
        <w:rPr>
          <w:rFonts w:cs="Arial"/>
        </w:rPr>
        <w:t>Assistants</w:t>
      </w:r>
    </w:p>
    <w:p w14:paraId="26380322" w14:textId="77777777" w:rsidR="00C66C8D" w:rsidRPr="005B3C18" w:rsidRDefault="00C66C8D" w:rsidP="005B3C18">
      <w:pPr>
        <w:pStyle w:val="ListParagraph"/>
        <w:widowControl w:val="0"/>
        <w:numPr>
          <w:ilvl w:val="2"/>
          <w:numId w:val="1"/>
        </w:numPr>
        <w:tabs>
          <w:tab w:val="left" w:pos="780"/>
          <w:tab w:val="left" w:pos="781"/>
        </w:tabs>
        <w:autoSpaceDE w:val="0"/>
        <w:autoSpaceDN w:val="0"/>
        <w:contextualSpacing w:val="0"/>
        <w:jc w:val="both"/>
        <w:rPr>
          <w:rFonts w:cs="Arial"/>
          <w:szCs w:val="22"/>
        </w:rPr>
      </w:pPr>
      <w:r w:rsidRPr="005B3C18">
        <w:rPr>
          <w:rFonts w:cs="Arial"/>
          <w:szCs w:val="22"/>
        </w:rPr>
        <w:t>Precision</w:t>
      </w:r>
      <w:r w:rsidRPr="005B3C18">
        <w:rPr>
          <w:rFonts w:cs="Arial"/>
          <w:spacing w:val="11"/>
          <w:szCs w:val="22"/>
        </w:rPr>
        <w:t xml:space="preserve"> </w:t>
      </w:r>
      <w:r w:rsidRPr="005B3C18">
        <w:rPr>
          <w:rFonts w:cs="Arial"/>
          <w:szCs w:val="22"/>
        </w:rPr>
        <w:t>teaching</w:t>
      </w:r>
    </w:p>
    <w:p w14:paraId="75C2C84C" w14:textId="77777777" w:rsidR="00C76BA9" w:rsidRDefault="00C66C8D" w:rsidP="00C76BA9">
      <w:pPr>
        <w:pStyle w:val="ListParagraph"/>
        <w:widowControl w:val="0"/>
        <w:numPr>
          <w:ilvl w:val="2"/>
          <w:numId w:val="1"/>
        </w:numPr>
        <w:tabs>
          <w:tab w:val="left" w:pos="780"/>
          <w:tab w:val="left" w:pos="781"/>
        </w:tabs>
        <w:autoSpaceDE w:val="0"/>
        <w:autoSpaceDN w:val="0"/>
        <w:ind w:left="567" w:hanging="305"/>
        <w:jc w:val="both"/>
        <w:rPr>
          <w:rFonts w:cs="Arial"/>
          <w:szCs w:val="22"/>
        </w:rPr>
      </w:pPr>
      <w:r w:rsidRPr="005B3C18">
        <w:rPr>
          <w:rFonts w:cs="Arial"/>
          <w:szCs w:val="22"/>
        </w:rPr>
        <w:t>Mentoring</w:t>
      </w:r>
    </w:p>
    <w:p w14:paraId="35A1557B" w14:textId="77777777" w:rsidR="00C76BA9" w:rsidRPr="00C76BA9" w:rsidRDefault="00C66C8D" w:rsidP="00C76BA9">
      <w:pPr>
        <w:pStyle w:val="ListParagraph"/>
        <w:widowControl w:val="0"/>
        <w:numPr>
          <w:ilvl w:val="2"/>
          <w:numId w:val="1"/>
        </w:numPr>
        <w:tabs>
          <w:tab w:val="left" w:pos="780"/>
          <w:tab w:val="left" w:pos="781"/>
        </w:tabs>
        <w:autoSpaceDE w:val="0"/>
        <w:autoSpaceDN w:val="0"/>
        <w:ind w:left="567" w:hanging="305"/>
        <w:jc w:val="both"/>
        <w:rPr>
          <w:rFonts w:cs="Arial"/>
          <w:szCs w:val="22"/>
        </w:rPr>
      </w:pPr>
      <w:r w:rsidRPr="00C76BA9">
        <w:rPr>
          <w:rFonts w:cs="Arial"/>
        </w:rPr>
        <w:t>Collaboration</w:t>
      </w:r>
      <w:r w:rsidRPr="00C76BA9">
        <w:rPr>
          <w:rFonts w:cs="Arial"/>
          <w:spacing w:val="13"/>
        </w:rPr>
        <w:t xml:space="preserve"> </w:t>
      </w:r>
      <w:r w:rsidRPr="00C76BA9">
        <w:rPr>
          <w:rFonts w:cs="Arial"/>
        </w:rPr>
        <w:t>with</w:t>
      </w:r>
      <w:r w:rsidRPr="00C76BA9">
        <w:rPr>
          <w:rFonts w:cs="Arial"/>
          <w:spacing w:val="11"/>
        </w:rPr>
        <w:t xml:space="preserve"> </w:t>
      </w:r>
      <w:r w:rsidRPr="00C76BA9">
        <w:rPr>
          <w:rFonts w:cs="Arial"/>
        </w:rPr>
        <w:t>other</w:t>
      </w:r>
      <w:r w:rsidRPr="00C76BA9">
        <w:rPr>
          <w:rFonts w:cs="Arial"/>
          <w:spacing w:val="16"/>
        </w:rPr>
        <w:t xml:space="preserve"> </w:t>
      </w:r>
      <w:r w:rsidRPr="00C76BA9">
        <w:rPr>
          <w:rFonts w:cs="Arial"/>
        </w:rPr>
        <w:t>schools</w:t>
      </w:r>
    </w:p>
    <w:p w14:paraId="37D34ABE" w14:textId="77777777" w:rsidR="00C76BA9" w:rsidRPr="002275AE" w:rsidRDefault="00C66C8D" w:rsidP="00C76BA9">
      <w:pPr>
        <w:pStyle w:val="ListParagraph"/>
        <w:widowControl w:val="0"/>
        <w:numPr>
          <w:ilvl w:val="2"/>
          <w:numId w:val="1"/>
        </w:numPr>
        <w:tabs>
          <w:tab w:val="left" w:pos="780"/>
          <w:tab w:val="left" w:pos="781"/>
        </w:tabs>
        <w:autoSpaceDE w:val="0"/>
        <w:autoSpaceDN w:val="0"/>
        <w:ind w:left="567" w:hanging="305"/>
        <w:jc w:val="both"/>
        <w:rPr>
          <w:rFonts w:cs="Arial"/>
          <w:szCs w:val="22"/>
        </w:rPr>
      </w:pPr>
      <w:r w:rsidRPr="002275AE">
        <w:rPr>
          <w:rFonts w:cs="Arial"/>
        </w:rPr>
        <w:t>Small</w:t>
      </w:r>
      <w:r w:rsidRPr="002275AE">
        <w:rPr>
          <w:rFonts w:cs="Arial"/>
          <w:spacing w:val="10"/>
        </w:rPr>
        <w:t xml:space="preserve"> </w:t>
      </w:r>
      <w:r w:rsidRPr="002275AE">
        <w:rPr>
          <w:rFonts w:cs="Arial"/>
        </w:rPr>
        <w:t>group</w:t>
      </w:r>
      <w:r w:rsidRPr="002275AE">
        <w:rPr>
          <w:rFonts w:cs="Arial"/>
          <w:spacing w:val="10"/>
        </w:rPr>
        <w:t xml:space="preserve"> </w:t>
      </w:r>
      <w:r w:rsidRPr="002275AE">
        <w:rPr>
          <w:rFonts w:cs="Arial"/>
        </w:rPr>
        <w:t>teaching</w:t>
      </w:r>
    </w:p>
    <w:p w14:paraId="15463586" w14:textId="6C1E85F2" w:rsidR="00C66C8D" w:rsidRPr="002275AE" w:rsidRDefault="00C66C8D" w:rsidP="00C76BA9">
      <w:pPr>
        <w:pStyle w:val="ListParagraph"/>
        <w:widowControl w:val="0"/>
        <w:numPr>
          <w:ilvl w:val="2"/>
          <w:numId w:val="1"/>
        </w:numPr>
        <w:tabs>
          <w:tab w:val="left" w:pos="780"/>
          <w:tab w:val="left" w:pos="781"/>
        </w:tabs>
        <w:autoSpaceDE w:val="0"/>
        <w:autoSpaceDN w:val="0"/>
        <w:ind w:left="567" w:hanging="305"/>
        <w:jc w:val="both"/>
        <w:rPr>
          <w:rFonts w:cs="Arial"/>
          <w:szCs w:val="22"/>
        </w:rPr>
      </w:pPr>
      <w:r w:rsidRPr="002275AE">
        <w:rPr>
          <w:rFonts w:cs="Arial"/>
        </w:rPr>
        <w:t>Use</w:t>
      </w:r>
      <w:r w:rsidRPr="002275AE">
        <w:rPr>
          <w:rFonts w:cs="Arial"/>
          <w:spacing w:val="7"/>
        </w:rPr>
        <w:t xml:space="preserve"> </w:t>
      </w:r>
      <w:r w:rsidRPr="002275AE">
        <w:rPr>
          <w:rFonts w:cs="Arial"/>
        </w:rPr>
        <w:t>of</w:t>
      </w:r>
      <w:r w:rsidRPr="002275AE">
        <w:rPr>
          <w:rFonts w:cs="Arial"/>
          <w:spacing w:val="11"/>
        </w:rPr>
        <w:t xml:space="preserve"> </w:t>
      </w:r>
      <w:r w:rsidRPr="002275AE">
        <w:rPr>
          <w:rFonts w:cs="Arial"/>
        </w:rPr>
        <w:t>ICT</w:t>
      </w:r>
      <w:r w:rsidRPr="002275AE">
        <w:rPr>
          <w:rFonts w:cs="Arial"/>
          <w:spacing w:val="12"/>
        </w:rPr>
        <w:t xml:space="preserve"> </w:t>
      </w:r>
      <w:r w:rsidRPr="002275AE">
        <w:rPr>
          <w:rFonts w:cs="Arial"/>
        </w:rPr>
        <w:t>software</w:t>
      </w:r>
      <w:r w:rsidRPr="002275AE">
        <w:rPr>
          <w:rFonts w:cs="Arial"/>
          <w:spacing w:val="13"/>
        </w:rPr>
        <w:t xml:space="preserve"> </w:t>
      </w:r>
      <w:r w:rsidRPr="002275AE">
        <w:rPr>
          <w:rFonts w:cs="Arial"/>
        </w:rPr>
        <w:t>learning</w:t>
      </w:r>
      <w:r w:rsidRPr="002275AE">
        <w:rPr>
          <w:rFonts w:cs="Arial"/>
          <w:spacing w:val="13"/>
        </w:rPr>
        <w:t xml:space="preserve"> </w:t>
      </w:r>
      <w:r w:rsidRPr="002275AE">
        <w:rPr>
          <w:rFonts w:cs="Arial"/>
        </w:rPr>
        <w:t>packages</w:t>
      </w:r>
    </w:p>
    <w:p w14:paraId="4452F190" w14:textId="71D27B2C" w:rsidR="00C76BA9" w:rsidRPr="002275AE" w:rsidRDefault="00C76BA9" w:rsidP="00C76BA9">
      <w:pPr>
        <w:pStyle w:val="ListParagraph"/>
        <w:widowControl w:val="0"/>
        <w:numPr>
          <w:ilvl w:val="2"/>
          <w:numId w:val="1"/>
        </w:numPr>
        <w:tabs>
          <w:tab w:val="left" w:pos="780"/>
          <w:tab w:val="left" w:pos="781"/>
        </w:tabs>
        <w:autoSpaceDE w:val="0"/>
        <w:autoSpaceDN w:val="0"/>
        <w:ind w:left="567" w:hanging="305"/>
        <w:jc w:val="both"/>
        <w:rPr>
          <w:rFonts w:cs="Arial"/>
          <w:szCs w:val="22"/>
        </w:rPr>
      </w:pPr>
      <w:r w:rsidRPr="002275AE">
        <w:rPr>
          <w:rFonts w:cs="Arial"/>
        </w:rPr>
        <w:t>Support to access learning outside of the class if needed for those who might not always be able to access the learning in class</w:t>
      </w:r>
    </w:p>
    <w:p w14:paraId="41800B67" w14:textId="77777777" w:rsidR="00C66C8D" w:rsidRPr="005B3C18" w:rsidRDefault="00C66C8D" w:rsidP="005B3C18">
      <w:pPr>
        <w:pStyle w:val="BodyText"/>
        <w:rPr>
          <w:rFonts w:cs="Arial"/>
          <w:szCs w:val="22"/>
        </w:rPr>
      </w:pPr>
    </w:p>
    <w:p w14:paraId="68425152" w14:textId="105531A4" w:rsidR="00C66C8D" w:rsidRPr="002275AE" w:rsidRDefault="00C66C8D" w:rsidP="005B3C18">
      <w:pPr>
        <w:pStyle w:val="BodyText"/>
        <w:ind w:left="103"/>
        <w:rPr>
          <w:rFonts w:cs="Arial"/>
          <w:szCs w:val="22"/>
        </w:rPr>
      </w:pPr>
      <w:r w:rsidRPr="002275AE">
        <w:rPr>
          <w:rFonts w:cs="Arial"/>
          <w:szCs w:val="22"/>
        </w:rPr>
        <w:t>These</w:t>
      </w:r>
      <w:r w:rsidRPr="002275AE">
        <w:rPr>
          <w:rFonts w:cs="Arial"/>
          <w:spacing w:val="33"/>
          <w:szCs w:val="22"/>
        </w:rPr>
        <w:t xml:space="preserve"> </w:t>
      </w:r>
      <w:r w:rsidRPr="002275AE">
        <w:rPr>
          <w:rFonts w:cs="Arial"/>
          <w:szCs w:val="22"/>
        </w:rPr>
        <w:t>are</w:t>
      </w:r>
      <w:r w:rsidR="00630AC4" w:rsidRPr="002275AE">
        <w:rPr>
          <w:rFonts w:cs="Arial"/>
          <w:spacing w:val="37"/>
          <w:szCs w:val="22"/>
        </w:rPr>
        <w:t xml:space="preserve"> </w:t>
      </w:r>
      <w:r w:rsidRPr="002275AE">
        <w:rPr>
          <w:rFonts w:cs="Arial"/>
          <w:szCs w:val="22"/>
        </w:rPr>
        <w:t>delivered</w:t>
      </w:r>
      <w:r w:rsidRPr="002275AE">
        <w:rPr>
          <w:rFonts w:cs="Arial"/>
          <w:spacing w:val="40"/>
          <w:szCs w:val="22"/>
        </w:rPr>
        <w:t xml:space="preserve"> </w:t>
      </w:r>
      <w:r w:rsidRPr="002275AE">
        <w:rPr>
          <w:rFonts w:cs="Arial"/>
          <w:szCs w:val="22"/>
        </w:rPr>
        <w:t>by</w:t>
      </w:r>
      <w:r w:rsidRPr="002275AE">
        <w:rPr>
          <w:rFonts w:cs="Arial"/>
          <w:spacing w:val="40"/>
          <w:szCs w:val="22"/>
        </w:rPr>
        <w:t xml:space="preserve"> </w:t>
      </w:r>
      <w:r w:rsidRPr="002275AE">
        <w:rPr>
          <w:rFonts w:cs="Arial"/>
          <w:szCs w:val="22"/>
        </w:rPr>
        <w:t>additional</w:t>
      </w:r>
      <w:r w:rsidRPr="002275AE">
        <w:rPr>
          <w:rFonts w:cs="Arial"/>
          <w:spacing w:val="34"/>
          <w:szCs w:val="22"/>
        </w:rPr>
        <w:t xml:space="preserve"> </w:t>
      </w:r>
      <w:r w:rsidRPr="002275AE">
        <w:rPr>
          <w:rFonts w:cs="Arial"/>
          <w:szCs w:val="22"/>
        </w:rPr>
        <w:t>staff</w:t>
      </w:r>
      <w:r w:rsidRPr="002275AE">
        <w:rPr>
          <w:rFonts w:cs="Arial"/>
          <w:spacing w:val="36"/>
          <w:szCs w:val="22"/>
        </w:rPr>
        <w:t xml:space="preserve"> </w:t>
      </w:r>
      <w:r w:rsidRPr="002275AE">
        <w:rPr>
          <w:rFonts w:cs="Arial"/>
          <w:szCs w:val="22"/>
        </w:rPr>
        <w:t>employed</w:t>
      </w:r>
      <w:r w:rsidRPr="002275AE">
        <w:rPr>
          <w:rFonts w:cs="Arial"/>
          <w:spacing w:val="33"/>
          <w:szCs w:val="22"/>
        </w:rPr>
        <w:t xml:space="preserve"> </w:t>
      </w:r>
      <w:r w:rsidRPr="002275AE">
        <w:rPr>
          <w:rFonts w:cs="Arial"/>
          <w:szCs w:val="22"/>
        </w:rPr>
        <w:t>through</w:t>
      </w:r>
      <w:r w:rsidRPr="002275AE">
        <w:rPr>
          <w:rFonts w:cs="Arial"/>
          <w:spacing w:val="36"/>
          <w:szCs w:val="22"/>
        </w:rPr>
        <w:t xml:space="preserve"> </w:t>
      </w:r>
      <w:r w:rsidRPr="002275AE">
        <w:rPr>
          <w:rFonts w:cs="Arial"/>
          <w:szCs w:val="22"/>
        </w:rPr>
        <w:t>the</w:t>
      </w:r>
      <w:r w:rsidRPr="002275AE">
        <w:rPr>
          <w:rFonts w:cs="Arial"/>
          <w:spacing w:val="34"/>
          <w:szCs w:val="22"/>
        </w:rPr>
        <w:t xml:space="preserve"> </w:t>
      </w:r>
      <w:r w:rsidRPr="002275AE">
        <w:rPr>
          <w:rFonts w:cs="Arial"/>
          <w:szCs w:val="22"/>
        </w:rPr>
        <w:t>funding</w:t>
      </w:r>
      <w:r w:rsidRPr="002275AE">
        <w:rPr>
          <w:rFonts w:cs="Arial"/>
          <w:spacing w:val="38"/>
          <w:szCs w:val="22"/>
        </w:rPr>
        <w:t xml:space="preserve"> </w:t>
      </w:r>
      <w:r w:rsidRPr="002275AE">
        <w:rPr>
          <w:rFonts w:cs="Arial"/>
          <w:szCs w:val="22"/>
        </w:rPr>
        <w:t>provided</w:t>
      </w:r>
      <w:r w:rsidRPr="002275AE">
        <w:rPr>
          <w:rFonts w:cs="Arial"/>
          <w:spacing w:val="36"/>
          <w:szCs w:val="22"/>
        </w:rPr>
        <w:t xml:space="preserve"> </w:t>
      </w:r>
      <w:r w:rsidRPr="002275AE">
        <w:rPr>
          <w:rFonts w:cs="Arial"/>
          <w:szCs w:val="22"/>
        </w:rPr>
        <w:t>to</w:t>
      </w:r>
      <w:r w:rsidRPr="002275AE">
        <w:rPr>
          <w:rFonts w:cs="Arial"/>
          <w:spacing w:val="36"/>
          <w:szCs w:val="22"/>
        </w:rPr>
        <w:t xml:space="preserve"> </w:t>
      </w:r>
      <w:r w:rsidRPr="002275AE">
        <w:rPr>
          <w:rFonts w:cs="Arial"/>
          <w:szCs w:val="22"/>
        </w:rPr>
        <w:t>the</w:t>
      </w:r>
      <w:r w:rsidRPr="002275AE">
        <w:rPr>
          <w:rFonts w:cs="Arial"/>
          <w:spacing w:val="37"/>
          <w:szCs w:val="22"/>
        </w:rPr>
        <w:t xml:space="preserve"> </w:t>
      </w:r>
      <w:r w:rsidRPr="002275AE">
        <w:rPr>
          <w:rFonts w:cs="Arial"/>
          <w:szCs w:val="22"/>
        </w:rPr>
        <w:t>school</w:t>
      </w:r>
      <w:r w:rsidRPr="002275AE">
        <w:rPr>
          <w:rFonts w:cs="Arial"/>
          <w:spacing w:val="34"/>
          <w:szCs w:val="22"/>
        </w:rPr>
        <w:t xml:space="preserve"> </w:t>
      </w:r>
      <w:r w:rsidRPr="002275AE">
        <w:rPr>
          <w:rFonts w:cs="Arial"/>
          <w:szCs w:val="22"/>
        </w:rPr>
        <w:t>as</w:t>
      </w:r>
      <w:r w:rsidRPr="002275AE">
        <w:rPr>
          <w:rFonts w:cs="Arial"/>
          <w:spacing w:val="-47"/>
          <w:szCs w:val="22"/>
        </w:rPr>
        <w:t xml:space="preserve"> </w:t>
      </w:r>
      <w:r w:rsidRPr="002275AE">
        <w:rPr>
          <w:rFonts w:cs="Arial"/>
          <w:szCs w:val="22"/>
        </w:rPr>
        <w:t>‘notional</w:t>
      </w:r>
      <w:r w:rsidRPr="002275AE">
        <w:rPr>
          <w:rFonts w:cs="Arial"/>
          <w:spacing w:val="4"/>
          <w:szCs w:val="22"/>
        </w:rPr>
        <w:t xml:space="preserve"> </w:t>
      </w:r>
      <w:r w:rsidRPr="002275AE">
        <w:rPr>
          <w:rFonts w:cs="Arial"/>
          <w:szCs w:val="22"/>
        </w:rPr>
        <w:t>SEN</w:t>
      </w:r>
      <w:r w:rsidRPr="002275AE">
        <w:rPr>
          <w:rFonts w:cs="Arial"/>
          <w:spacing w:val="4"/>
          <w:szCs w:val="22"/>
        </w:rPr>
        <w:t xml:space="preserve"> </w:t>
      </w:r>
      <w:r w:rsidRPr="002275AE">
        <w:rPr>
          <w:rFonts w:cs="Arial"/>
          <w:szCs w:val="22"/>
        </w:rPr>
        <w:t>funding’</w:t>
      </w:r>
      <w:r w:rsidRPr="002275AE">
        <w:rPr>
          <w:rFonts w:cs="Arial"/>
          <w:spacing w:val="2"/>
          <w:szCs w:val="22"/>
        </w:rPr>
        <w:t xml:space="preserve"> </w:t>
      </w:r>
      <w:r w:rsidRPr="002275AE">
        <w:rPr>
          <w:rFonts w:cs="Arial"/>
          <w:szCs w:val="22"/>
        </w:rPr>
        <w:t>and</w:t>
      </w:r>
      <w:r w:rsidRPr="002275AE">
        <w:rPr>
          <w:rFonts w:cs="Arial"/>
          <w:spacing w:val="5"/>
          <w:szCs w:val="22"/>
        </w:rPr>
        <w:t xml:space="preserve"> </w:t>
      </w:r>
      <w:r w:rsidRPr="002275AE">
        <w:rPr>
          <w:rFonts w:cs="Arial"/>
          <w:szCs w:val="22"/>
        </w:rPr>
        <w:t>(where</w:t>
      </w:r>
      <w:r w:rsidRPr="002275AE">
        <w:rPr>
          <w:rFonts w:cs="Arial"/>
          <w:spacing w:val="4"/>
          <w:szCs w:val="22"/>
        </w:rPr>
        <w:t xml:space="preserve"> </w:t>
      </w:r>
      <w:r w:rsidRPr="002275AE">
        <w:rPr>
          <w:rFonts w:cs="Arial"/>
          <w:szCs w:val="22"/>
        </w:rPr>
        <w:t>applicable)</w:t>
      </w:r>
      <w:r w:rsidRPr="002275AE">
        <w:rPr>
          <w:rFonts w:cs="Arial"/>
          <w:spacing w:val="5"/>
          <w:szCs w:val="22"/>
        </w:rPr>
        <w:t xml:space="preserve"> </w:t>
      </w:r>
      <w:r w:rsidR="00C76BA9" w:rsidRPr="002275AE">
        <w:rPr>
          <w:rFonts w:cs="Arial"/>
          <w:szCs w:val="22"/>
        </w:rPr>
        <w:t>through the Communities of Schools</w:t>
      </w:r>
      <w:r w:rsidRPr="002275AE">
        <w:rPr>
          <w:rFonts w:cs="Arial"/>
          <w:szCs w:val="22"/>
        </w:rPr>
        <w:t>.</w:t>
      </w:r>
    </w:p>
    <w:p w14:paraId="5336AE00" w14:textId="77777777" w:rsidR="00C66C8D" w:rsidRPr="005B3C18" w:rsidRDefault="00C66C8D" w:rsidP="005B3C18">
      <w:pPr>
        <w:pStyle w:val="BodyText"/>
        <w:ind w:left="103"/>
        <w:rPr>
          <w:rFonts w:cs="Arial"/>
          <w:szCs w:val="22"/>
        </w:rPr>
      </w:pPr>
    </w:p>
    <w:p w14:paraId="73BE0F76" w14:textId="77777777" w:rsidR="00C66C8D" w:rsidRPr="005B3C18" w:rsidRDefault="00C66C8D" w:rsidP="005B3C18">
      <w:pPr>
        <w:spacing w:after="0" w:line="240" w:lineRule="auto"/>
        <w:ind w:left="103" w:right="1022"/>
        <w:jc w:val="both"/>
        <w:rPr>
          <w:rFonts w:ascii="Arial" w:hAnsi="Arial" w:cs="Arial"/>
          <w:i/>
        </w:rPr>
      </w:pPr>
      <w:r w:rsidRPr="005B3C18">
        <w:rPr>
          <w:rFonts w:ascii="Arial" w:hAnsi="Arial" w:cs="Arial"/>
          <w:i/>
        </w:rPr>
        <w:t>3d how the school adapts the curriculum and learning environment for pupils with special</w:t>
      </w:r>
      <w:r w:rsidRPr="005B3C18">
        <w:rPr>
          <w:rFonts w:ascii="Arial" w:hAnsi="Arial" w:cs="Arial"/>
          <w:i/>
          <w:spacing w:val="1"/>
        </w:rPr>
        <w:t xml:space="preserve"> </w:t>
      </w:r>
      <w:r w:rsidRPr="005B3C18">
        <w:rPr>
          <w:rFonts w:ascii="Arial" w:hAnsi="Arial" w:cs="Arial"/>
          <w:i/>
        </w:rPr>
        <w:t>educational</w:t>
      </w:r>
      <w:r w:rsidRPr="005B3C18">
        <w:rPr>
          <w:rFonts w:ascii="Arial" w:hAnsi="Arial" w:cs="Arial"/>
          <w:i/>
          <w:spacing w:val="1"/>
        </w:rPr>
        <w:t xml:space="preserve"> </w:t>
      </w:r>
      <w:r w:rsidRPr="005B3C18">
        <w:rPr>
          <w:rFonts w:ascii="Arial" w:hAnsi="Arial" w:cs="Arial"/>
          <w:i/>
        </w:rPr>
        <w:t>needs:</w:t>
      </w:r>
    </w:p>
    <w:p w14:paraId="5D641D6C" w14:textId="77777777" w:rsidR="00C8162E" w:rsidRPr="0002767F" w:rsidRDefault="00C8162E" w:rsidP="005B3C18">
      <w:pPr>
        <w:spacing w:after="0" w:line="240" w:lineRule="auto"/>
        <w:ind w:left="103" w:right="1022"/>
        <w:jc w:val="both"/>
        <w:rPr>
          <w:rFonts w:ascii="Arial" w:hAnsi="Arial" w:cs="Arial"/>
          <w:iCs/>
        </w:rPr>
      </w:pPr>
    </w:p>
    <w:p w14:paraId="64C9A64D" w14:textId="77777777" w:rsidR="00C66C8D" w:rsidRPr="005B3C18" w:rsidRDefault="00C66C8D" w:rsidP="005B3C18">
      <w:pPr>
        <w:pStyle w:val="BodyText"/>
        <w:ind w:left="103" w:right="122"/>
        <w:rPr>
          <w:rFonts w:cs="Arial"/>
          <w:szCs w:val="22"/>
        </w:rPr>
      </w:pPr>
      <w:r w:rsidRPr="005B3C18">
        <w:rPr>
          <w:rFonts w:cs="Arial"/>
          <w:szCs w:val="22"/>
        </w:rPr>
        <w:t>At</w:t>
      </w:r>
      <w:r w:rsidRPr="005B3C18">
        <w:rPr>
          <w:rFonts w:cs="Arial"/>
          <w:spacing w:val="18"/>
          <w:szCs w:val="22"/>
        </w:rPr>
        <w:t xml:space="preserve"> </w:t>
      </w:r>
      <w:r w:rsidRPr="005B3C18">
        <w:rPr>
          <w:rFonts w:cs="Arial"/>
          <w:szCs w:val="22"/>
        </w:rPr>
        <w:t>St</w:t>
      </w:r>
      <w:r w:rsidRPr="005B3C18">
        <w:rPr>
          <w:rFonts w:cs="Arial"/>
          <w:spacing w:val="15"/>
          <w:szCs w:val="22"/>
        </w:rPr>
        <w:t xml:space="preserve"> </w:t>
      </w:r>
      <w:r w:rsidRPr="005B3C18">
        <w:rPr>
          <w:rFonts w:cs="Arial"/>
          <w:szCs w:val="22"/>
        </w:rPr>
        <w:t>Peter’s</w:t>
      </w:r>
      <w:r w:rsidRPr="005B3C18">
        <w:rPr>
          <w:rFonts w:cs="Arial"/>
          <w:spacing w:val="17"/>
          <w:szCs w:val="22"/>
        </w:rPr>
        <w:t xml:space="preserve"> </w:t>
      </w:r>
      <w:r w:rsidRPr="005B3C18">
        <w:rPr>
          <w:rFonts w:cs="Arial"/>
          <w:szCs w:val="22"/>
        </w:rPr>
        <w:t>CEP</w:t>
      </w:r>
      <w:r w:rsidRPr="005B3C18">
        <w:rPr>
          <w:rFonts w:cs="Arial"/>
          <w:spacing w:val="16"/>
          <w:szCs w:val="22"/>
        </w:rPr>
        <w:t xml:space="preserve"> </w:t>
      </w:r>
      <w:r w:rsidRPr="005B3C18">
        <w:rPr>
          <w:rFonts w:cs="Arial"/>
          <w:szCs w:val="22"/>
        </w:rPr>
        <w:t>School,</w:t>
      </w:r>
      <w:r w:rsidRPr="005B3C18">
        <w:rPr>
          <w:rFonts w:cs="Arial"/>
          <w:spacing w:val="15"/>
          <w:szCs w:val="22"/>
        </w:rPr>
        <w:t xml:space="preserve"> </w:t>
      </w:r>
      <w:r w:rsidRPr="005B3C18">
        <w:rPr>
          <w:rFonts w:cs="Arial"/>
          <w:szCs w:val="22"/>
        </w:rPr>
        <w:t>we</w:t>
      </w:r>
      <w:r w:rsidRPr="005B3C18">
        <w:rPr>
          <w:rFonts w:cs="Arial"/>
          <w:spacing w:val="19"/>
          <w:szCs w:val="22"/>
        </w:rPr>
        <w:t xml:space="preserve"> </w:t>
      </w:r>
      <w:r w:rsidRPr="005B3C18">
        <w:rPr>
          <w:rFonts w:cs="Arial"/>
          <w:szCs w:val="22"/>
        </w:rPr>
        <w:t>follow</w:t>
      </w:r>
      <w:r w:rsidRPr="005B3C18">
        <w:rPr>
          <w:rFonts w:cs="Arial"/>
          <w:spacing w:val="14"/>
          <w:szCs w:val="22"/>
        </w:rPr>
        <w:t xml:space="preserve"> </w:t>
      </w:r>
      <w:r w:rsidRPr="005B3C18">
        <w:rPr>
          <w:rFonts w:cs="Arial"/>
          <w:szCs w:val="22"/>
        </w:rPr>
        <w:t>the</w:t>
      </w:r>
      <w:r w:rsidRPr="005B3C18">
        <w:rPr>
          <w:rFonts w:cs="Arial"/>
          <w:spacing w:val="18"/>
          <w:szCs w:val="22"/>
        </w:rPr>
        <w:t xml:space="preserve"> </w:t>
      </w:r>
      <w:r w:rsidRPr="005B3C18">
        <w:rPr>
          <w:rFonts w:cs="Arial"/>
          <w:szCs w:val="22"/>
        </w:rPr>
        <w:t>advice</w:t>
      </w:r>
      <w:r w:rsidRPr="005B3C18">
        <w:rPr>
          <w:rFonts w:cs="Arial"/>
          <w:spacing w:val="15"/>
          <w:szCs w:val="22"/>
        </w:rPr>
        <w:t xml:space="preserve"> </w:t>
      </w:r>
      <w:r w:rsidRPr="005B3C18">
        <w:rPr>
          <w:rFonts w:cs="Arial"/>
          <w:szCs w:val="22"/>
        </w:rPr>
        <w:t>in</w:t>
      </w:r>
      <w:r w:rsidRPr="005B3C18">
        <w:rPr>
          <w:rFonts w:cs="Arial"/>
          <w:spacing w:val="18"/>
          <w:szCs w:val="22"/>
        </w:rPr>
        <w:t xml:space="preserve"> </w:t>
      </w:r>
      <w:r w:rsidRPr="005B3C18">
        <w:rPr>
          <w:rFonts w:cs="Arial"/>
          <w:szCs w:val="22"/>
        </w:rPr>
        <w:t>the</w:t>
      </w:r>
      <w:r w:rsidRPr="005B3C18">
        <w:rPr>
          <w:rFonts w:cs="Arial"/>
          <w:spacing w:val="21"/>
          <w:szCs w:val="22"/>
        </w:rPr>
        <w:t xml:space="preserve"> </w:t>
      </w:r>
      <w:r w:rsidRPr="005B3C18">
        <w:rPr>
          <w:rFonts w:cs="Arial"/>
          <w:szCs w:val="22"/>
        </w:rPr>
        <w:t>Mainstream</w:t>
      </w:r>
      <w:r w:rsidRPr="005B3C18">
        <w:rPr>
          <w:rFonts w:cs="Arial"/>
          <w:spacing w:val="18"/>
          <w:szCs w:val="22"/>
        </w:rPr>
        <w:t xml:space="preserve"> </w:t>
      </w:r>
      <w:r w:rsidRPr="005B3C18">
        <w:rPr>
          <w:rFonts w:cs="Arial"/>
          <w:szCs w:val="22"/>
        </w:rPr>
        <w:t>Core</w:t>
      </w:r>
      <w:r w:rsidRPr="005B3C18">
        <w:rPr>
          <w:rFonts w:cs="Arial"/>
          <w:spacing w:val="19"/>
          <w:szCs w:val="22"/>
        </w:rPr>
        <w:t xml:space="preserve"> </w:t>
      </w:r>
      <w:r w:rsidRPr="005B3C18">
        <w:rPr>
          <w:rFonts w:cs="Arial"/>
          <w:szCs w:val="22"/>
        </w:rPr>
        <w:t>Standards</w:t>
      </w:r>
      <w:r w:rsidRPr="005B3C18">
        <w:rPr>
          <w:rFonts w:cs="Arial"/>
          <w:spacing w:val="17"/>
          <w:szCs w:val="22"/>
        </w:rPr>
        <w:t xml:space="preserve"> </w:t>
      </w:r>
      <w:r w:rsidRPr="005B3C18">
        <w:rPr>
          <w:rFonts w:cs="Arial"/>
          <w:szCs w:val="22"/>
        </w:rPr>
        <w:t>on</w:t>
      </w:r>
      <w:r w:rsidRPr="005B3C18">
        <w:rPr>
          <w:rFonts w:cs="Arial"/>
          <w:spacing w:val="22"/>
          <w:szCs w:val="22"/>
        </w:rPr>
        <w:t xml:space="preserve"> </w:t>
      </w:r>
      <w:r w:rsidRPr="005B3C18">
        <w:rPr>
          <w:rFonts w:cs="Arial"/>
          <w:szCs w:val="22"/>
        </w:rPr>
        <w:t>how</w:t>
      </w:r>
      <w:r w:rsidRPr="005B3C18">
        <w:rPr>
          <w:rFonts w:cs="Arial"/>
          <w:spacing w:val="18"/>
          <w:szCs w:val="22"/>
        </w:rPr>
        <w:t xml:space="preserve"> </w:t>
      </w:r>
      <w:r w:rsidRPr="005B3C18">
        <w:rPr>
          <w:rFonts w:cs="Arial"/>
          <w:szCs w:val="22"/>
        </w:rPr>
        <w:t>to</w:t>
      </w:r>
      <w:r w:rsidRPr="005B3C18">
        <w:rPr>
          <w:rFonts w:cs="Arial"/>
          <w:spacing w:val="19"/>
          <w:szCs w:val="22"/>
        </w:rPr>
        <w:t xml:space="preserve"> </w:t>
      </w:r>
      <w:r w:rsidRPr="005B3C18">
        <w:rPr>
          <w:rFonts w:cs="Arial"/>
          <w:szCs w:val="22"/>
        </w:rPr>
        <w:t>adapt</w:t>
      </w:r>
      <w:r w:rsidRPr="005B3C18">
        <w:rPr>
          <w:rFonts w:cs="Arial"/>
          <w:spacing w:val="-47"/>
          <w:szCs w:val="22"/>
        </w:rPr>
        <w:t xml:space="preserve"> </w:t>
      </w:r>
      <w:r w:rsidRPr="005B3C18">
        <w:rPr>
          <w:rFonts w:cs="Arial"/>
          <w:szCs w:val="22"/>
        </w:rPr>
        <w:t>the curriculum and the learning environment for pupils with special educational needs.</w:t>
      </w:r>
      <w:r w:rsidRPr="005B3C18">
        <w:rPr>
          <w:rFonts w:cs="Arial"/>
          <w:spacing w:val="1"/>
          <w:szCs w:val="22"/>
        </w:rPr>
        <w:t xml:space="preserve"> </w:t>
      </w:r>
      <w:r w:rsidRPr="005B3C18">
        <w:rPr>
          <w:rFonts w:cs="Arial"/>
          <w:szCs w:val="22"/>
        </w:rPr>
        <w:t>We also</w:t>
      </w:r>
      <w:r w:rsidRPr="005B3C18">
        <w:rPr>
          <w:rFonts w:cs="Arial"/>
          <w:spacing w:val="1"/>
          <w:szCs w:val="22"/>
        </w:rPr>
        <w:t xml:space="preserve"> </w:t>
      </w:r>
      <w:r w:rsidRPr="005B3C18">
        <w:rPr>
          <w:rFonts w:cs="Arial"/>
          <w:szCs w:val="22"/>
        </w:rPr>
        <w:t>incorporate the advice provided as a result of assessments, both internal and external, and the</w:t>
      </w:r>
      <w:r w:rsidRPr="005B3C18">
        <w:rPr>
          <w:rFonts w:cs="Arial"/>
          <w:spacing w:val="1"/>
          <w:szCs w:val="22"/>
        </w:rPr>
        <w:t xml:space="preserve"> </w:t>
      </w:r>
      <w:r w:rsidRPr="005B3C18">
        <w:rPr>
          <w:rFonts w:cs="Arial"/>
          <w:szCs w:val="22"/>
        </w:rPr>
        <w:t>strategies</w:t>
      </w:r>
      <w:r w:rsidRPr="005B3C18">
        <w:rPr>
          <w:rFonts w:cs="Arial"/>
          <w:spacing w:val="2"/>
          <w:szCs w:val="22"/>
        </w:rPr>
        <w:t xml:space="preserve"> </w:t>
      </w:r>
      <w:r w:rsidRPr="005B3C18">
        <w:rPr>
          <w:rFonts w:cs="Arial"/>
          <w:szCs w:val="22"/>
        </w:rPr>
        <w:t>described</w:t>
      </w:r>
      <w:r w:rsidRPr="005B3C18">
        <w:rPr>
          <w:rFonts w:cs="Arial"/>
          <w:spacing w:val="-1"/>
          <w:szCs w:val="22"/>
        </w:rPr>
        <w:t xml:space="preserve"> </w:t>
      </w:r>
      <w:r w:rsidRPr="005B3C18">
        <w:rPr>
          <w:rFonts w:cs="Arial"/>
          <w:szCs w:val="22"/>
        </w:rPr>
        <w:t>in Education, Health</w:t>
      </w:r>
      <w:r w:rsidRPr="005B3C18">
        <w:rPr>
          <w:rFonts w:cs="Arial"/>
          <w:spacing w:val="1"/>
          <w:szCs w:val="22"/>
        </w:rPr>
        <w:t xml:space="preserve"> </w:t>
      </w:r>
      <w:r w:rsidRPr="005B3C18">
        <w:rPr>
          <w:rFonts w:cs="Arial"/>
          <w:szCs w:val="22"/>
        </w:rPr>
        <w:t>and Care</w:t>
      </w:r>
      <w:r w:rsidRPr="005B3C18">
        <w:rPr>
          <w:rFonts w:cs="Arial"/>
          <w:spacing w:val="2"/>
          <w:szCs w:val="22"/>
        </w:rPr>
        <w:t xml:space="preserve"> </w:t>
      </w:r>
      <w:r w:rsidRPr="005B3C18">
        <w:rPr>
          <w:rFonts w:cs="Arial"/>
          <w:szCs w:val="22"/>
        </w:rPr>
        <w:t>Plans.</w:t>
      </w:r>
    </w:p>
    <w:p w14:paraId="26FDD1A8" w14:textId="77777777" w:rsidR="00C66C8D" w:rsidRPr="005B3C18" w:rsidRDefault="00C66C8D" w:rsidP="005B3C18">
      <w:pPr>
        <w:pStyle w:val="BodyText"/>
        <w:ind w:left="103"/>
        <w:rPr>
          <w:rFonts w:cs="Arial"/>
          <w:szCs w:val="22"/>
        </w:rPr>
      </w:pPr>
    </w:p>
    <w:p w14:paraId="7260F345" w14:textId="77777777" w:rsidR="00C66C8D" w:rsidRPr="005B3C18" w:rsidRDefault="00C66C8D" w:rsidP="005B3C18">
      <w:pPr>
        <w:pStyle w:val="BodyText"/>
        <w:ind w:left="103" w:right="123"/>
        <w:rPr>
          <w:rFonts w:cs="Arial"/>
          <w:szCs w:val="22"/>
        </w:rPr>
      </w:pPr>
      <w:r w:rsidRPr="005B3C18">
        <w:rPr>
          <w:rFonts w:cs="Arial"/>
          <w:szCs w:val="22"/>
        </w:rPr>
        <w:t>As part of our requirement to keep the appropriateness of our curriculum and learning environment</w:t>
      </w:r>
      <w:r w:rsidRPr="005B3C18">
        <w:rPr>
          <w:rFonts w:cs="Arial"/>
          <w:spacing w:val="1"/>
          <w:szCs w:val="22"/>
        </w:rPr>
        <w:t xml:space="preserve"> </w:t>
      </w:r>
      <w:r w:rsidRPr="005B3C18">
        <w:rPr>
          <w:rFonts w:cs="Arial"/>
          <w:szCs w:val="22"/>
        </w:rPr>
        <w:t>under review the Governors have recently made the following improvements as part of the school’s</w:t>
      </w:r>
      <w:r w:rsidRPr="005B3C18">
        <w:rPr>
          <w:rFonts w:cs="Arial"/>
          <w:spacing w:val="1"/>
          <w:szCs w:val="22"/>
        </w:rPr>
        <w:t xml:space="preserve"> </w:t>
      </w:r>
      <w:r w:rsidRPr="005B3C18">
        <w:rPr>
          <w:rFonts w:cs="Arial"/>
          <w:szCs w:val="22"/>
        </w:rPr>
        <w:t>accessibility</w:t>
      </w:r>
      <w:r w:rsidRPr="005B3C18">
        <w:rPr>
          <w:rFonts w:cs="Arial"/>
          <w:spacing w:val="3"/>
          <w:szCs w:val="22"/>
        </w:rPr>
        <w:t xml:space="preserve"> </w:t>
      </w:r>
      <w:r w:rsidRPr="005B3C18">
        <w:rPr>
          <w:rFonts w:cs="Arial"/>
          <w:szCs w:val="22"/>
        </w:rPr>
        <w:t>planning</w:t>
      </w:r>
      <w:r w:rsidRPr="005B3C18">
        <w:rPr>
          <w:rFonts w:cs="Arial"/>
          <w:spacing w:val="3"/>
          <w:szCs w:val="22"/>
        </w:rPr>
        <w:t xml:space="preserve"> </w:t>
      </w:r>
      <w:r w:rsidRPr="005B3C18">
        <w:rPr>
          <w:rFonts w:cs="Arial"/>
          <w:szCs w:val="22"/>
        </w:rPr>
        <w:t>and</w:t>
      </w:r>
      <w:r w:rsidRPr="005B3C18">
        <w:rPr>
          <w:rFonts w:cs="Arial"/>
          <w:spacing w:val="-1"/>
          <w:szCs w:val="22"/>
        </w:rPr>
        <w:t xml:space="preserve"> </w:t>
      </w:r>
      <w:r w:rsidRPr="005B3C18">
        <w:rPr>
          <w:rFonts w:cs="Arial"/>
          <w:szCs w:val="22"/>
        </w:rPr>
        <w:t>these</w:t>
      </w:r>
      <w:r w:rsidRPr="005B3C18">
        <w:rPr>
          <w:rFonts w:cs="Arial"/>
          <w:spacing w:val="4"/>
          <w:szCs w:val="22"/>
        </w:rPr>
        <w:t xml:space="preserve"> </w:t>
      </w:r>
      <w:r w:rsidRPr="005B3C18">
        <w:rPr>
          <w:rFonts w:cs="Arial"/>
          <w:szCs w:val="22"/>
        </w:rPr>
        <w:t>have</w:t>
      </w:r>
      <w:r w:rsidRPr="005B3C18">
        <w:rPr>
          <w:rFonts w:cs="Arial"/>
          <w:spacing w:val="3"/>
          <w:szCs w:val="22"/>
        </w:rPr>
        <w:t xml:space="preserve"> </w:t>
      </w:r>
      <w:r w:rsidRPr="005B3C18">
        <w:rPr>
          <w:rFonts w:cs="Arial"/>
          <w:szCs w:val="22"/>
        </w:rPr>
        <w:t>been</w:t>
      </w:r>
      <w:r w:rsidRPr="005B3C18">
        <w:rPr>
          <w:rFonts w:cs="Arial"/>
          <w:spacing w:val="5"/>
          <w:szCs w:val="22"/>
        </w:rPr>
        <w:t xml:space="preserve"> </w:t>
      </w:r>
      <w:r w:rsidRPr="005B3C18">
        <w:rPr>
          <w:rFonts w:cs="Arial"/>
          <w:szCs w:val="22"/>
        </w:rPr>
        <w:t>implemented</w:t>
      </w:r>
      <w:r w:rsidRPr="005B3C18">
        <w:rPr>
          <w:rFonts w:cs="Arial"/>
          <w:spacing w:val="3"/>
          <w:szCs w:val="22"/>
        </w:rPr>
        <w:t xml:space="preserve"> </w:t>
      </w:r>
      <w:r w:rsidRPr="005B3C18">
        <w:rPr>
          <w:rFonts w:cs="Arial"/>
          <w:szCs w:val="22"/>
        </w:rPr>
        <w:t>by</w:t>
      </w:r>
      <w:r w:rsidRPr="005B3C18">
        <w:rPr>
          <w:rFonts w:cs="Arial"/>
          <w:spacing w:val="3"/>
          <w:szCs w:val="22"/>
        </w:rPr>
        <w:t xml:space="preserve"> </w:t>
      </w:r>
      <w:r w:rsidRPr="005B3C18">
        <w:rPr>
          <w:rFonts w:cs="Arial"/>
          <w:szCs w:val="22"/>
        </w:rPr>
        <w:t>the</w:t>
      </w:r>
      <w:r w:rsidRPr="005B3C18">
        <w:rPr>
          <w:rFonts w:cs="Arial"/>
          <w:spacing w:val="6"/>
          <w:szCs w:val="22"/>
        </w:rPr>
        <w:t xml:space="preserve"> </w:t>
      </w:r>
      <w:r w:rsidRPr="005B3C18">
        <w:rPr>
          <w:rFonts w:cs="Arial"/>
          <w:szCs w:val="22"/>
        </w:rPr>
        <w:t>school:</w:t>
      </w:r>
    </w:p>
    <w:p w14:paraId="0C6184B9" w14:textId="77777777" w:rsidR="00630AC4" w:rsidRPr="005B3C18" w:rsidRDefault="00630AC4" w:rsidP="005B3C18">
      <w:pPr>
        <w:pStyle w:val="BodyText"/>
        <w:ind w:left="103" w:right="123"/>
        <w:rPr>
          <w:rFonts w:cs="Arial"/>
          <w:szCs w:val="22"/>
        </w:rPr>
      </w:pPr>
    </w:p>
    <w:p w14:paraId="142D5AFE" w14:textId="77777777" w:rsidR="00C66C8D" w:rsidRPr="005B3C18" w:rsidRDefault="00C66C8D" w:rsidP="005B3C18">
      <w:pPr>
        <w:pStyle w:val="ListParagraph"/>
        <w:widowControl w:val="0"/>
        <w:numPr>
          <w:ilvl w:val="2"/>
          <w:numId w:val="1"/>
        </w:numPr>
        <w:tabs>
          <w:tab w:val="left" w:pos="780"/>
          <w:tab w:val="left" w:pos="781"/>
        </w:tabs>
        <w:autoSpaceDE w:val="0"/>
        <w:autoSpaceDN w:val="0"/>
        <w:ind w:left="567"/>
        <w:contextualSpacing w:val="0"/>
        <w:jc w:val="both"/>
        <w:rPr>
          <w:rFonts w:cs="Arial"/>
          <w:szCs w:val="22"/>
        </w:rPr>
      </w:pPr>
      <w:r w:rsidRPr="005B3C18">
        <w:rPr>
          <w:rFonts w:cs="Arial"/>
          <w:szCs w:val="22"/>
        </w:rPr>
        <w:t>They</w:t>
      </w:r>
      <w:r w:rsidRPr="005B3C18">
        <w:rPr>
          <w:rFonts w:cs="Arial"/>
          <w:spacing w:val="8"/>
          <w:szCs w:val="22"/>
        </w:rPr>
        <w:t xml:space="preserve"> </w:t>
      </w:r>
      <w:r w:rsidRPr="005B3C18">
        <w:rPr>
          <w:rFonts w:cs="Arial"/>
          <w:szCs w:val="22"/>
        </w:rPr>
        <w:t>have</w:t>
      </w:r>
      <w:r w:rsidRPr="005B3C18">
        <w:rPr>
          <w:rFonts w:cs="Arial"/>
          <w:spacing w:val="11"/>
          <w:szCs w:val="22"/>
        </w:rPr>
        <w:t xml:space="preserve"> </w:t>
      </w:r>
      <w:r w:rsidRPr="005B3C18">
        <w:rPr>
          <w:rFonts w:cs="Arial"/>
          <w:szCs w:val="22"/>
        </w:rPr>
        <w:t>ensured</w:t>
      </w:r>
      <w:r w:rsidRPr="005B3C18">
        <w:rPr>
          <w:rFonts w:cs="Arial"/>
          <w:spacing w:val="9"/>
          <w:szCs w:val="22"/>
        </w:rPr>
        <w:t xml:space="preserve"> </w:t>
      </w:r>
      <w:r w:rsidRPr="005B3C18">
        <w:rPr>
          <w:rFonts w:cs="Arial"/>
          <w:szCs w:val="22"/>
        </w:rPr>
        <w:t>that</w:t>
      </w:r>
      <w:r w:rsidRPr="005B3C18">
        <w:rPr>
          <w:rFonts w:cs="Arial"/>
          <w:spacing w:val="11"/>
          <w:szCs w:val="22"/>
        </w:rPr>
        <w:t xml:space="preserve"> </w:t>
      </w:r>
      <w:r w:rsidRPr="005B3C18">
        <w:rPr>
          <w:rFonts w:cs="Arial"/>
          <w:szCs w:val="22"/>
        </w:rPr>
        <w:t>the</w:t>
      </w:r>
      <w:r w:rsidRPr="005B3C18">
        <w:rPr>
          <w:rFonts w:cs="Arial"/>
          <w:spacing w:val="8"/>
          <w:szCs w:val="22"/>
        </w:rPr>
        <w:t xml:space="preserve"> </w:t>
      </w:r>
      <w:r w:rsidRPr="005B3C18">
        <w:rPr>
          <w:rFonts w:cs="Arial"/>
          <w:szCs w:val="22"/>
        </w:rPr>
        <w:t>new</w:t>
      </w:r>
      <w:r w:rsidRPr="005B3C18">
        <w:rPr>
          <w:rFonts w:cs="Arial"/>
          <w:spacing w:val="9"/>
          <w:szCs w:val="22"/>
        </w:rPr>
        <w:t xml:space="preserve"> </w:t>
      </w:r>
      <w:r w:rsidRPr="005B3C18">
        <w:rPr>
          <w:rFonts w:cs="Arial"/>
          <w:szCs w:val="22"/>
        </w:rPr>
        <w:t>school</w:t>
      </w:r>
      <w:r w:rsidRPr="005B3C18">
        <w:rPr>
          <w:rFonts w:cs="Arial"/>
          <w:spacing w:val="17"/>
          <w:szCs w:val="22"/>
        </w:rPr>
        <w:t xml:space="preserve"> </w:t>
      </w:r>
      <w:r w:rsidRPr="005B3C18">
        <w:rPr>
          <w:rFonts w:cs="Arial"/>
          <w:szCs w:val="22"/>
        </w:rPr>
        <w:t>building</w:t>
      </w:r>
      <w:r w:rsidRPr="005B3C18">
        <w:rPr>
          <w:rFonts w:cs="Arial"/>
          <w:spacing w:val="11"/>
          <w:szCs w:val="22"/>
        </w:rPr>
        <w:t xml:space="preserve"> </w:t>
      </w:r>
      <w:r w:rsidRPr="005B3C18">
        <w:rPr>
          <w:rFonts w:cs="Arial"/>
          <w:szCs w:val="22"/>
        </w:rPr>
        <w:t>is</w:t>
      </w:r>
      <w:r w:rsidRPr="005B3C18">
        <w:rPr>
          <w:rFonts w:cs="Arial"/>
          <w:spacing w:val="15"/>
          <w:szCs w:val="22"/>
        </w:rPr>
        <w:t xml:space="preserve"> </w:t>
      </w:r>
      <w:r w:rsidRPr="005B3C18">
        <w:rPr>
          <w:rFonts w:cs="Arial"/>
          <w:szCs w:val="22"/>
        </w:rPr>
        <w:t>compliant</w:t>
      </w:r>
      <w:r w:rsidRPr="005B3C18">
        <w:rPr>
          <w:rFonts w:cs="Arial"/>
          <w:spacing w:val="11"/>
          <w:szCs w:val="22"/>
        </w:rPr>
        <w:t xml:space="preserve"> </w:t>
      </w:r>
      <w:r w:rsidRPr="005B3C18">
        <w:rPr>
          <w:rFonts w:cs="Arial"/>
          <w:szCs w:val="22"/>
        </w:rPr>
        <w:t>and</w:t>
      </w:r>
      <w:r w:rsidRPr="005B3C18">
        <w:rPr>
          <w:rFonts w:cs="Arial"/>
          <w:spacing w:val="5"/>
          <w:szCs w:val="22"/>
        </w:rPr>
        <w:t xml:space="preserve"> </w:t>
      </w:r>
      <w:r w:rsidRPr="005B3C18">
        <w:rPr>
          <w:rFonts w:cs="Arial"/>
          <w:szCs w:val="22"/>
        </w:rPr>
        <w:t>accessible</w:t>
      </w:r>
      <w:r w:rsidRPr="005B3C18">
        <w:rPr>
          <w:rFonts w:cs="Arial"/>
          <w:spacing w:val="8"/>
          <w:szCs w:val="22"/>
        </w:rPr>
        <w:t xml:space="preserve"> </w:t>
      </w:r>
      <w:r w:rsidRPr="005B3C18">
        <w:rPr>
          <w:rFonts w:cs="Arial"/>
          <w:szCs w:val="22"/>
        </w:rPr>
        <w:t>to</w:t>
      </w:r>
      <w:r w:rsidRPr="005B3C18">
        <w:rPr>
          <w:rFonts w:cs="Arial"/>
          <w:spacing w:val="11"/>
          <w:szCs w:val="22"/>
        </w:rPr>
        <w:t xml:space="preserve"> </w:t>
      </w:r>
      <w:r w:rsidRPr="005B3C18">
        <w:rPr>
          <w:rFonts w:cs="Arial"/>
          <w:szCs w:val="22"/>
        </w:rPr>
        <w:t>all.</w:t>
      </w:r>
    </w:p>
    <w:p w14:paraId="2B087514" w14:textId="77777777" w:rsidR="00BD662C" w:rsidRPr="005B3C18" w:rsidRDefault="00C66C8D" w:rsidP="005B3C18">
      <w:pPr>
        <w:pStyle w:val="ListParagraph"/>
        <w:widowControl w:val="0"/>
        <w:numPr>
          <w:ilvl w:val="2"/>
          <w:numId w:val="1"/>
        </w:numPr>
        <w:tabs>
          <w:tab w:val="left" w:pos="780"/>
          <w:tab w:val="left" w:pos="781"/>
        </w:tabs>
        <w:autoSpaceDE w:val="0"/>
        <w:autoSpaceDN w:val="0"/>
        <w:ind w:left="567"/>
        <w:contextualSpacing w:val="0"/>
        <w:jc w:val="both"/>
        <w:rPr>
          <w:rFonts w:cs="Arial"/>
          <w:szCs w:val="22"/>
        </w:rPr>
      </w:pPr>
      <w:r w:rsidRPr="005B3C18">
        <w:rPr>
          <w:rFonts w:cs="Arial"/>
          <w:szCs w:val="22"/>
        </w:rPr>
        <w:t>Use</w:t>
      </w:r>
      <w:r w:rsidRPr="005B3C18">
        <w:rPr>
          <w:rFonts w:cs="Arial"/>
          <w:spacing w:val="1"/>
          <w:szCs w:val="22"/>
        </w:rPr>
        <w:t xml:space="preserve"> </w:t>
      </w:r>
      <w:r w:rsidRPr="005B3C18">
        <w:rPr>
          <w:rFonts w:cs="Arial"/>
          <w:szCs w:val="22"/>
        </w:rPr>
        <w:t>of</w:t>
      </w:r>
      <w:r w:rsidRPr="005B3C18">
        <w:rPr>
          <w:rFonts w:cs="Arial"/>
          <w:spacing w:val="1"/>
          <w:szCs w:val="22"/>
        </w:rPr>
        <w:t xml:space="preserve"> </w:t>
      </w:r>
      <w:r w:rsidRPr="005B3C18">
        <w:rPr>
          <w:rFonts w:cs="Arial"/>
          <w:szCs w:val="22"/>
        </w:rPr>
        <w:t>CPD</w:t>
      </w:r>
      <w:r w:rsidRPr="005B3C18">
        <w:rPr>
          <w:rFonts w:cs="Arial"/>
          <w:spacing w:val="1"/>
          <w:szCs w:val="22"/>
        </w:rPr>
        <w:t xml:space="preserve"> </w:t>
      </w:r>
      <w:r w:rsidRPr="005B3C18">
        <w:rPr>
          <w:rFonts w:cs="Arial"/>
          <w:szCs w:val="22"/>
        </w:rPr>
        <w:t>for</w:t>
      </w:r>
      <w:r w:rsidRPr="005B3C18">
        <w:rPr>
          <w:rFonts w:cs="Arial"/>
          <w:spacing w:val="1"/>
          <w:szCs w:val="22"/>
        </w:rPr>
        <w:t xml:space="preserve"> </w:t>
      </w:r>
      <w:r w:rsidRPr="005B3C18">
        <w:rPr>
          <w:rFonts w:cs="Arial"/>
          <w:szCs w:val="22"/>
        </w:rPr>
        <w:t>teachers</w:t>
      </w:r>
      <w:r w:rsidRPr="005B3C18">
        <w:rPr>
          <w:rFonts w:cs="Arial"/>
          <w:spacing w:val="1"/>
          <w:szCs w:val="22"/>
        </w:rPr>
        <w:t xml:space="preserve"> </w:t>
      </w:r>
      <w:r w:rsidRPr="005B3C18">
        <w:rPr>
          <w:rFonts w:cs="Arial"/>
          <w:szCs w:val="22"/>
        </w:rPr>
        <w:t>and</w:t>
      </w:r>
      <w:r w:rsidRPr="005B3C18">
        <w:rPr>
          <w:rFonts w:cs="Arial"/>
          <w:spacing w:val="1"/>
          <w:szCs w:val="22"/>
        </w:rPr>
        <w:t xml:space="preserve"> </w:t>
      </w:r>
      <w:r w:rsidRPr="005B3C18">
        <w:rPr>
          <w:rFonts w:cs="Arial"/>
          <w:szCs w:val="22"/>
        </w:rPr>
        <w:t>teaching</w:t>
      </w:r>
      <w:r w:rsidRPr="005B3C18">
        <w:rPr>
          <w:rFonts w:cs="Arial"/>
          <w:spacing w:val="1"/>
          <w:szCs w:val="22"/>
        </w:rPr>
        <w:t xml:space="preserve"> </w:t>
      </w:r>
      <w:r w:rsidRPr="005B3C18">
        <w:rPr>
          <w:rFonts w:cs="Arial"/>
          <w:szCs w:val="22"/>
        </w:rPr>
        <w:t>assistants</w:t>
      </w:r>
      <w:r w:rsidRPr="005B3C18">
        <w:rPr>
          <w:rFonts w:cs="Arial"/>
          <w:spacing w:val="1"/>
          <w:szCs w:val="22"/>
        </w:rPr>
        <w:t xml:space="preserve"> </w:t>
      </w:r>
      <w:r w:rsidRPr="005B3C18">
        <w:rPr>
          <w:rFonts w:cs="Arial"/>
          <w:szCs w:val="22"/>
        </w:rPr>
        <w:t>led</w:t>
      </w:r>
      <w:r w:rsidRPr="005B3C18">
        <w:rPr>
          <w:rFonts w:cs="Arial"/>
          <w:spacing w:val="1"/>
          <w:szCs w:val="22"/>
        </w:rPr>
        <w:t xml:space="preserve"> </w:t>
      </w:r>
      <w:r w:rsidRPr="005B3C18">
        <w:rPr>
          <w:rFonts w:cs="Arial"/>
          <w:szCs w:val="22"/>
        </w:rPr>
        <w:t>by</w:t>
      </w:r>
      <w:r w:rsidRPr="005B3C18">
        <w:rPr>
          <w:rFonts w:cs="Arial"/>
          <w:spacing w:val="1"/>
          <w:szCs w:val="22"/>
        </w:rPr>
        <w:t xml:space="preserve"> </w:t>
      </w:r>
      <w:r w:rsidRPr="005B3C18">
        <w:rPr>
          <w:rFonts w:cs="Arial"/>
          <w:szCs w:val="22"/>
        </w:rPr>
        <w:t>professionals</w:t>
      </w:r>
      <w:r w:rsidRPr="005B3C18">
        <w:rPr>
          <w:rFonts w:cs="Arial"/>
          <w:spacing w:val="1"/>
          <w:szCs w:val="22"/>
        </w:rPr>
        <w:t xml:space="preserve"> </w:t>
      </w:r>
      <w:r w:rsidRPr="005B3C18">
        <w:rPr>
          <w:rFonts w:cs="Arial"/>
          <w:szCs w:val="22"/>
        </w:rPr>
        <w:t>such</w:t>
      </w:r>
      <w:r w:rsidRPr="005B3C18">
        <w:rPr>
          <w:rFonts w:cs="Arial"/>
          <w:spacing w:val="1"/>
          <w:szCs w:val="22"/>
        </w:rPr>
        <w:t xml:space="preserve"> </w:t>
      </w:r>
      <w:r w:rsidRPr="005B3C18">
        <w:rPr>
          <w:rFonts w:cs="Arial"/>
          <w:szCs w:val="22"/>
        </w:rPr>
        <w:t>as</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Specialist</w:t>
      </w:r>
      <w:r w:rsidRPr="005B3C18">
        <w:rPr>
          <w:rFonts w:cs="Arial"/>
          <w:spacing w:val="-47"/>
          <w:szCs w:val="22"/>
        </w:rPr>
        <w:t xml:space="preserve"> </w:t>
      </w:r>
      <w:r w:rsidRPr="005B3C18">
        <w:rPr>
          <w:rFonts w:cs="Arial"/>
          <w:szCs w:val="22"/>
        </w:rPr>
        <w:t>Teaching Services Outreach Support.</w:t>
      </w:r>
      <w:r w:rsidRPr="005B3C18">
        <w:rPr>
          <w:rFonts w:cs="Arial"/>
          <w:spacing w:val="1"/>
          <w:szCs w:val="22"/>
        </w:rPr>
        <w:t xml:space="preserve"> </w:t>
      </w:r>
    </w:p>
    <w:p w14:paraId="7E803995" w14:textId="03D17AB3" w:rsidR="00630AC4" w:rsidRPr="005B3C18" w:rsidRDefault="00C66C8D" w:rsidP="6CADEDC2">
      <w:pPr>
        <w:pStyle w:val="ListParagraph"/>
        <w:widowControl w:val="0"/>
        <w:numPr>
          <w:ilvl w:val="2"/>
          <w:numId w:val="1"/>
        </w:numPr>
        <w:tabs>
          <w:tab w:val="left" w:pos="780"/>
          <w:tab w:val="left" w:pos="781"/>
        </w:tabs>
        <w:autoSpaceDE w:val="0"/>
        <w:autoSpaceDN w:val="0"/>
        <w:ind w:left="567"/>
        <w:jc w:val="both"/>
        <w:rPr>
          <w:rFonts w:cs="Arial"/>
        </w:rPr>
      </w:pPr>
      <w:r w:rsidRPr="6CADEDC2">
        <w:rPr>
          <w:rFonts w:cs="Arial"/>
        </w:rPr>
        <w:t>Develop</w:t>
      </w:r>
      <w:r w:rsidRPr="6CADEDC2">
        <w:rPr>
          <w:rFonts w:cs="Arial"/>
          <w:spacing w:val="1"/>
        </w:rPr>
        <w:t xml:space="preserve"> </w:t>
      </w:r>
      <w:r w:rsidRPr="6CADEDC2">
        <w:rPr>
          <w:rFonts w:cs="Arial"/>
        </w:rPr>
        <w:t>staff</w:t>
      </w:r>
      <w:r w:rsidRPr="6CADEDC2">
        <w:rPr>
          <w:rFonts w:cs="Arial"/>
          <w:spacing w:val="1"/>
        </w:rPr>
        <w:t xml:space="preserve"> </w:t>
      </w:r>
      <w:r w:rsidRPr="6CADEDC2">
        <w:rPr>
          <w:rFonts w:cs="Arial"/>
        </w:rPr>
        <w:t>awareness</w:t>
      </w:r>
      <w:r w:rsidRPr="6CADEDC2">
        <w:rPr>
          <w:rFonts w:cs="Arial"/>
          <w:spacing w:val="1"/>
        </w:rPr>
        <w:t xml:space="preserve"> </w:t>
      </w:r>
      <w:r w:rsidRPr="6CADEDC2">
        <w:rPr>
          <w:rFonts w:cs="Arial"/>
        </w:rPr>
        <w:t>(both</w:t>
      </w:r>
      <w:r w:rsidRPr="6CADEDC2">
        <w:rPr>
          <w:rFonts w:cs="Arial"/>
          <w:spacing w:val="1"/>
        </w:rPr>
        <w:t xml:space="preserve"> </w:t>
      </w:r>
      <w:r w:rsidRPr="6CADEDC2">
        <w:rPr>
          <w:rFonts w:cs="Arial"/>
        </w:rPr>
        <w:t>teaching</w:t>
      </w:r>
      <w:r w:rsidRPr="6CADEDC2">
        <w:rPr>
          <w:rFonts w:cs="Arial"/>
          <w:spacing w:val="1"/>
        </w:rPr>
        <w:t xml:space="preserve"> </w:t>
      </w:r>
      <w:r w:rsidRPr="6CADEDC2">
        <w:rPr>
          <w:rFonts w:cs="Arial"/>
        </w:rPr>
        <w:t>and</w:t>
      </w:r>
      <w:r w:rsidRPr="6CADEDC2">
        <w:rPr>
          <w:rFonts w:cs="Arial"/>
          <w:spacing w:val="1"/>
        </w:rPr>
        <w:t xml:space="preserve"> </w:t>
      </w:r>
      <w:r w:rsidRPr="6CADEDC2">
        <w:rPr>
          <w:rFonts w:cs="Arial"/>
        </w:rPr>
        <w:t>support</w:t>
      </w:r>
      <w:r w:rsidRPr="6CADEDC2">
        <w:rPr>
          <w:rFonts w:cs="Arial"/>
          <w:spacing w:val="1"/>
        </w:rPr>
        <w:t xml:space="preserve"> </w:t>
      </w:r>
      <w:r w:rsidRPr="6CADEDC2">
        <w:rPr>
          <w:rFonts w:cs="Arial"/>
        </w:rPr>
        <w:t>staff)</w:t>
      </w:r>
      <w:r w:rsidRPr="6CADEDC2">
        <w:rPr>
          <w:rFonts w:cs="Arial"/>
          <w:spacing w:val="1"/>
        </w:rPr>
        <w:t xml:space="preserve"> </w:t>
      </w:r>
      <w:r w:rsidRPr="6CADEDC2">
        <w:rPr>
          <w:rFonts w:cs="Arial"/>
        </w:rPr>
        <w:t>regarding</w:t>
      </w:r>
      <w:r w:rsidRPr="6CADEDC2">
        <w:rPr>
          <w:rFonts w:cs="Arial"/>
          <w:spacing w:val="1"/>
        </w:rPr>
        <w:t xml:space="preserve"> </w:t>
      </w:r>
      <w:r w:rsidRPr="6CADEDC2">
        <w:rPr>
          <w:rFonts w:cs="Arial"/>
        </w:rPr>
        <w:t>Social,</w:t>
      </w:r>
      <w:r w:rsidRPr="6CADEDC2">
        <w:rPr>
          <w:rFonts w:cs="Arial"/>
          <w:spacing w:val="1"/>
        </w:rPr>
        <w:t xml:space="preserve"> </w:t>
      </w:r>
      <w:r w:rsidRPr="6CADEDC2">
        <w:rPr>
          <w:rFonts w:cs="Arial"/>
        </w:rPr>
        <w:t>Emotional</w:t>
      </w:r>
      <w:r w:rsidRPr="6CADEDC2">
        <w:rPr>
          <w:rFonts w:cs="Arial"/>
          <w:spacing w:val="1"/>
        </w:rPr>
        <w:t xml:space="preserve"> </w:t>
      </w:r>
      <w:r w:rsidRPr="6CADEDC2">
        <w:rPr>
          <w:rFonts w:cs="Arial"/>
        </w:rPr>
        <w:t>and</w:t>
      </w:r>
      <w:r w:rsidRPr="6CADEDC2">
        <w:rPr>
          <w:rFonts w:cs="Arial"/>
          <w:spacing w:val="1"/>
        </w:rPr>
        <w:t xml:space="preserve"> </w:t>
      </w:r>
      <w:r w:rsidRPr="6CADEDC2">
        <w:rPr>
          <w:rFonts w:cs="Arial"/>
        </w:rPr>
        <w:t>Mental Health (SEMH) of our pupils.</w:t>
      </w:r>
      <w:r w:rsidRPr="6CADEDC2">
        <w:rPr>
          <w:rFonts w:cs="Arial"/>
          <w:spacing w:val="1"/>
        </w:rPr>
        <w:t xml:space="preserve"> </w:t>
      </w:r>
      <w:r w:rsidRPr="6CADEDC2">
        <w:rPr>
          <w:rFonts w:cs="Arial"/>
        </w:rPr>
        <w:t>This includes</w:t>
      </w:r>
      <w:r w:rsidR="21AA05AC" w:rsidRPr="6CADEDC2">
        <w:rPr>
          <w:rFonts w:cs="Arial"/>
        </w:rPr>
        <w:t xml:space="preserve"> Mental Health training for all staff, including</w:t>
      </w:r>
      <w:r w:rsidRPr="6CADEDC2">
        <w:rPr>
          <w:rFonts w:cs="Arial"/>
        </w:rPr>
        <w:t xml:space="preserve"> input on identifying when a pupil is showing signs</w:t>
      </w:r>
      <w:r w:rsidRPr="6CADEDC2">
        <w:rPr>
          <w:rFonts w:cs="Arial"/>
          <w:spacing w:val="1"/>
        </w:rPr>
        <w:t xml:space="preserve"> </w:t>
      </w:r>
      <w:r w:rsidRPr="6CADEDC2">
        <w:rPr>
          <w:rFonts w:cs="Arial"/>
        </w:rPr>
        <w:t>of requiring support for SEMH as well as approaches and interventions that can be implemented.</w:t>
      </w:r>
      <w:r w:rsidRPr="6CADEDC2">
        <w:rPr>
          <w:rFonts w:cs="Arial"/>
          <w:spacing w:val="1"/>
        </w:rPr>
        <w:t xml:space="preserve"> </w:t>
      </w:r>
      <w:r w:rsidRPr="6CADEDC2">
        <w:rPr>
          <w:rFonts w:cs="Arial"/>
        </w:rPr>
        <w:t>Staff training  run by SENCo has included recognising SEMH needs linked to</w:t>
      </w:r>
      <w:r w:rsidRPr="6CADEDC2">
        <w:rPr>
          <w:rFonts w:cs="Arial"/>
          <w:spacing w:val="1"/>
        </w:rPr>
        <w:t xml:space="preserve"> </w:t>
      </w:r>
      <w:r w:rsidRPr="6CADEDC2">
        <w:rPr>
          <w:rFonts w:cs="Arial"/>
        </w:rPr>
        <w:t>SEN</w:t>
      </w:r>
      <w:r w:rsidRPr="6CADEDC2">
        <w:rPr>
          <w:rFonts w:cs="Arial"/>
          <w:spacing w:val="20"/>
        </w:rPr>
        <w:t xml:space="preserve"> </w:t>
      </w:r>
      <w:r w:rsidRPr="6CADEDC2">
        <w:rPr>
          <w:rFonts w:cs="Arial"/>
        </w:rPr>
        <w:t>and</w:t>
      </w:r>
      <w:r w:rsidRPr="6CADEDC2">
        <w:rPr>
          <w:rFonts w:cs="Arial"/>
          <w:spacing w:val="25"/>
        </w:rPr>
        <w:t xml:space="preserve"> </w:t>
      </w:r>
      <w:r w:rsidRPr="6CADEDC2">
        <w:rPr>
          <w:rFonts w:cs="Arial"/>
        </w:rPr>
        <w:t>vulnerability</w:t>
      </w:r>
      <w:r w:rsidRPr="6CADEDC2">
        <w:rPr>
          <w:rFonts w:cs="Arial"/>
          <w:spacing w:val="24"/>
        </w:rPr>
        <w:t xml:space="preserve"> </w:t>
      </w:r>
      <w:r w:rsidRPr="6CADEDC2">
        <w:rPr>
          <w:rFonts w:cs="Arial"/>
        </w:rPr>
        <w:t>and</w:t>
      </w:r>
      <w:r w:rsidRPr="6CADEDC2">
        <w:rPr>
          <w:rFonts w:cs="Arial"/>
          <w:spacing w:val="23"/>
        </w:rPr>
        <w:t xml:space="preserve"> </w:t>
      </w:r>
      <w:r w:rsidRPr="6CADEDC2">
        <w:rPr>
          <w:rFonts w:cs="Arial"/>
        </w:rPr>
        <w:t>training</w:t>
      </w:r>
      <w:r w:rsidRPr="6CADEDC2">
        <w:rPr>
          <w:rFonts w:cs="Arial"/>
          <w:spacing w:val="23"/>
        </w:rPr>
        <w:t xml:space="preserve"> </w:t>
      </w:r>
      <w:r w:rsidRPr="6CADEDC2">
        <w:rPr>
          <w:rFonts w:cs="Arial"/>
        </w:rPr>
        <w:t>on</w:t>
      </w:r>
      <w:r w:rsidRPr="6CADEDC2">
        <w:rPr>
          <w:rFonts w:cs="Arial"/>
          <w:spacing w:val="21"/>
        </w:rPr>
        <w:t xml:space="preserve"> </w:t>
      </w:r>
      <w:r w:rsidRPr="6CADEDC2">
        <w:rPr>
          <w:rFonts w:cs="Arial"/>
        </w:rPr>
        <w:t>the</w:t>
      </w:r>
      <w:r w:rsidRPr="6CADEDC2">
        <w:rPr>
          <w:rFonts w:cs="Arial"/>
          <w:spacing w:val="20"/>
        </w:rPr>
        <w:t xml:space="preserve"> </w:t>
      </w:r>
      <w:r w:rsidRPr="6CADEDC2">
        <w:rPr>
          <w:rFonts w:cs="Arial"/>
        </w:rPr>
        <w:t>zones</w:t>
      </w:r>
      <w:r w:rsidRPr="6CADEDC2">
        <w:rPr>
          <w:rFonts w:cs="Arial"/>
          <w:spacing w:val="24"/>
        </w:rPr>
        <w:t xml:space="preserve"> </w:t>
      </w:r>
      <w:r w:rsidRPr="6CADEDC2">
        <w:rPr>
          <w:rFonts w:cs="Arial"/>
        </w:rPr>
        <w:t>of</w:t>
      </w:r>
      <w:r w:rsidRPr="6CADEDC2">
        <w:rPr>
          <w:rFonts w:cs="Arial"/>
          <w:spacing w:val="23"/>
        </w:rPr>
        <w:t xml:space="preserve"> </w:t>
      </w:r>
      <w:r w:rsidRPr="6CADEDC2">
        <w:rPr>
          <w:rFonts w:cs="Arial"/>
        </w:rPr>
        <w:t>regulation.</w:t>
      </w:r>
      <w:r w:rsidRPr="6CADEDC2">
        <w:rPr>
          <w:rFonts w:cs="Arial"/>
          <w:spacing w:val="43"/>
        </w:rPr>
        <w:t xml:space="preserve"> </w:t>
      </w:r>
      <w:r w:rsidR="00630AC4" w:rsidRPr="6CADEDC2">
        <w:rPr>
          <w:rFonts w:cs="Arial"/>
          <w:color w:val="000000" w:themeColor="text1"/>
        </w:rPr>
        <w:t>The SENCo has completed the DfE funded Mental Health training for Senior Leaders provided by Creative Education.</w:t>
      </w:r>
      <w:r w:rsidR="00630AC4" w:rsidRPr="6CADEDC2">
        <w:rPr>
          <w:rFonts w:cs="Arial"/>
          <w:color w:val="FF0000"/>
        </w:rPr>
        <w:t xml:space="preserve"> </w:t>
      </w:r>
    </w:p>
    <w:p w14:paraId="182E079C" w14:textId="77777777" w:rsidR="00C66C8D" w:rsidRPr="005B3C18" w:rsidRDefault="00C66C8D" w:rsidP="005B3C18">
      <w:pPr>
        <w:pStyle w:val="BodyText"/>
        <w:ind w:left="103"/>
        <w:rPr>
          <w:rFonts w:cs="Arial"/>
          <w:szCs w:val="22"/>
        </w:rPr>
      </w:pPr>
    </w:p>
    <w:p w14:paraId="38E6B687" w14:textId="77777777" w:rsidR="00C66C8D" w:rsidRPr="005B3C18" w:rsidRDefault="00C66C8D" w:rsidP="005B3C18">
      <w:pPr>
        <w:spacing w:after="0" w:line="240" w:lineRule="auto"/>
        <w:ind w:left="103"/>
        <w:jc w:val="both"/>
        <w:rPr>
          <w:rFonts w:ascii="Arial" w:hAnsi="Arial" w:cs="Arial"/>
          <w:i/>
        </w:rPr>
      </w:pPr>
      <w:r w:rsidRPr="005B3C18">
        <w:rPr>
          <w:rFonts w:ascii="Arial" w:hAnsi="Arial" w:cs="Arial"/>
          <w:i/>
        </w:rPr>
        <w:t>3e</w:t>
      </w:r>
      <w:r w:rsidRPr="005B3C18">
        <w:rPr>
          <w:rFonts w:ascii="Arial" w:hAnsi="Arial" w:cs="Arial"/>
          <w:i/>
          <w:spacing w:val="10"/>
        </w:rPr>
        <w:t xml:space="preserve"> </w:t>
      </w:r>
      <w:r w:rsidRPr="005B3C18">
        <w:rPr>
          <w:rFonts w:ascii="Arial" w:hAnsi="Arial" w:cs="Arial"/>
          <w:i/>
        </w:rPr>
        <w:t>additional</w:t>
      </w:r>
      <w:r w:rsidRPr="005B3C18">
        <w:rPr>
          <w:rFonts w:ascii="Arial" w:hAnsi="Arial" w:cs="Arial"/>
          <w:i/>
          <w:spacing w:val="14"/>
        </w:rPr>
        <w:t xml:space="preserve"> </w:t>
      </w:r>
      <w:r w:rsidRPr="005B3C18">
        <w:rPr>
          <w:rFonts w:ascii="Arial" w:hAnsi="Arial" w:cs="Arial"/>
          <w:i/>
        </w:rPr>
        <w:t>support</w:t>
      </w:r>
      <w:r w:rsidRPr="005B3C18">
        <w:rPr>
          <w:rFonts w:ascii="Arial" w:hAnsi="Arial" w:cs="Arial"/>
          <w:i/>
          <w:spacing w:val="7"/>
        </w:rPr>
        <w:t xml:space="preserve"> </w:t>
      </w:r>
      <w:r w:rsidRPr="005B3C18">
        <w:rPr>
          <w:rFonts w:ascii="Arial" w:hAnsi="Arial" w:cs="Arial"/>
          <w:i/>
        </w:rPr>
        <w:t>for</w:t>
      </w:r>
      <w:r w:rsidRPr="005B3C18">
        <w:rPr>
          <w:rFonts w:ascii="Arial" w:hAnsi="Arial" w:cs="Arial"/>
          <w:i/>
          <w:spacing w:val="10"/>
        </w:rPr>
        <w:t xml:space="preserve"> </w:t>
      </w:r>
      <w:r w:rsidRPr="005B3C18">
        <w:rPr>
          <w:rFonts w:ascii="Arial" w:hAnsi="Arial" w:cs="Arial"/>
          <w:i/>
        </w:rPr>
        <w:t>learning</w:t>
      </w:r>
      <w:r w:rsidRPr="005B3C18">
        <w:rPr>
          <w:rFonts w:ascii="Arial" w:hAnsi="Arial" w:cs="Arial"/>
          <w:i/>
          <w:spacing w:val="15"/>
        </w:rPr>
        <w:t xml:space="preserve"> </w:t>
      </w:r>
      <w:r w:rsidRPr="005B3C18">
        <w:rPr>
          <w:rFonts w:ascii="Arial" w:hAnsi="Arial" w:cs="Arial"/>
          <w:i/>
        </w:rPr>
        <w:t>that</w:t>
      </w:r>
      <w:r w:rsidRPr="005B3C18">
        <w:rPr>
          <w:rFonts w:ascii="Arial" w:hAnsi="Arial" w:cs="Arial"/>
          <w:i/>
          <w:spacing w:val="10"/>
        </w:rPr>
        <w:t xml:space="preserve"> </w:t>
      </w:r>
      <w:r w:rsidRPr="005B3C18">
        <w:rPr>
          <w:rFonts w:ascii="Arial" w:hAnsi="Arial" w:cs="Arial"/>
          <w:i/>
        </w:rPr>
        <w:t>is</w:t>
      </w:r>
      <w:r w:rsidRPr="005B3C18">
        <w:rPr>
          <w:rFonts w:ascii="Arial" w:hAnsi="Arial" w:cs="Arial"/>
          <w:i/>
          <w:spacing w:val="15"/>
        </w:rPr>
        <w:t xml:space="preserve"> </w:t>
      </w:r>
      <w:r w:rsidRPr="005B3C18">
        <w:rPr>
          <w:rFonts w:ascii="Arial" w:hAnsi="Arial" w:cs="Arial"/>
          <w:i/>
        </w:rPr>
        <w:t>available</w:t>
      </w:r>
      <w:r w:rsidRPr="005B3C18">
        <w:rPr>
          <w:rFonts w:ascii="Arial" w:hAnsi="Arial" w:cs="Arial"/>
          <w:i/>
          <w:spacing w:val="16"/>
        </w:rPr>
        <w:t xml:space="preserve"> </w:t>
      </w:r>
      <w:r w:rsidRPr="005B3C18">
        <w:rPr>
          <w:rFonts w:ascii="Arial" w:hAnsi="Arial" w:cs="Arial"/>
          <w:i/>
        </w:rPr>
        <w:t>to</w:t>
      </w:r>
      <w:r w:rsidRPr="005B3C18">
        <w:rPr>
          <w:rFonts w:ascii="Arial" w:hAnsi="Arial" w:cs="Arial"/>
          <w:i/>
          <w:spacing w:val="10"/>
        </w:rPr>
        <w:t xml:space="preserve"> </w:t>
      </w:r>
      <w:r w:rsidRPr="005B3C18">
        <w:rPr>
          <w:rFonts w:ascii="Arial" w:hAnsi="Arial" w:cs="Arial"/>
          <w:i/>
        </w:rPr>
        <w:t>pupils</w:t>
      </w:r>
      <w:r w:rsidRPr="005B3C18">
        <w:rPr>
          <w:rFonts w:ascii="Arial" w:hAnsi="Arial" w:cs="Arial"/>
          <w:i/>
          <w:spacing w:val="16"/>
        </w:rPr>
        <w:t xml:space="preserve"> </w:t>
      </w:r>
      <w:r w:rsidRPr="005B3C18">
        <w:rPr>
          <w:rFonts w:ascii="Arial" w:hAnsi="Arial" w:cs="Arial"/>
          <w:i/>
        </w:rPr>
        <w:t>with</w:t>
      </w:r>
      <w:r w:rsidRPr="005B3C18">
        <w:rPr>
          <w:rFonts w:ascii="Arial" w:hAnsi="Arial" w:cs="Arial"/>
          <w:i/>
          <w:spacing w:val="10"/>
        </w:rPr>
        <w:t xml:space="preserve"> </w:t>
      </w:r>
      <w:r w:rsidRPr="005B3C18">
        <w:rPr>
          <w:rFonts w:ascii="Arial" w:hAnsi="Arial" w:cs="Arial"/>
          <w:i/>
        </w:rPr>
        <w:t>special</w:t>
      </w:r>
      <w:r w:rsidRPr="005B3C18">
        <w:rPr>
          <w:rFonts w:ascii="Arial" w:hAnsi="Arial" w:cs="Arial"/>
          <w:i/>
          <w:spacing w:val="13"/>
        </w:rPr>
        <w:t xml:space="preserve"> </w:t>
      </w:r>
      <w:r w:rsidRPr="005B3C18">
        <w:rPr>
          <w:rFonts w:ascii="Arial" w:hAnsi="Arial" w:cs="Arial"/>
          <w:i/>
        </w:rPr>
        <w:t>educational</w:t>
      </w:r>
      <w:r w:rsidRPr="005B3C18">
        <w:rPr>
          <w:rFonts w:ascii="Arial" w:hAnsi="Arial" w:cs="Arial"/>
          <w:i/>
          <w:spacing w:val="14"/>
        </w:rPr>
        <w:t xml:space="preserve"> </w:t>
      </w:r>
      <w:r w:rsidRPr="005B3C18">
        <w:rPr>
          <w:rFonts w:ascii="Arial" w:hAnsi="Arial" w:cs="Arial"/>
          <w:i/>
        </w:rPr>
        <w:t>needs:</w:t>
      </w:r>
    </w:p>
    <w:p w14:paraId="05F51E21" w14:textId="77777777" w:rsidR="00C8162E" w:rsidRPr="005B3C18" w:rsidRDefault="00C8162E" w:rsidP="005B3C18">
      <w:pPr>
        <w:spacing w:after="0" w:line="240" w:lineRule="auto"/>
        <w:ind w:left="103"/>
        <w:jc w:val="both"/>
        <w:rPr>
          <w:rFonts w:ascii="Arial" w:hAnsi="Arial" w:cs="Arial"/>
          <w:i/>
        </w:rPr>
      </w:pPr>
    </w:p>
    <w:p w14:paraId="27919D99" w14:textId="2F5E14A8" w:rsidR="00C66C8D" w:rsidRPr="005B3C18" w:rsidRDefault="00C66C8D" w:rsidP="005B3C18">
      <w:pPr>
        <w:pStyle w:val="BodyText"/>
        <w:ind w:left="103" w:right="120"/>
        <w:rPr>
          <w:rFonts w:cs="Arial"/>
          <w:szCs w:val="22"/>
        </w:rPr>
      </w:pPr>
      <w:r w:rsidRPr="005B3C18">
        <w:rPr>
          <w:rFonts w:cs="Arial"/>
          <w:szCs w:val="22"/>
        </w:rPr>
        <w:t>As part of our budget, we receive ‘notional SEN funding’.</w:t>
      </w:r>
      <w:r w:rsidRPr="005B3C18">
        <w:rPr>
          <w:rFonts w:cs="Arial"/>
          <w:spacing w:val="1"/>
          <w:szCs w:val="22"/>
        </w:rPr>
        <w:t xml:space="preserve"> </w:t>
      </w:r>
      <w:r w:rsidRPr="005B3C18">
        <w:rPr>
          <w:rFonts w:cs="Arial"/>
          <w:szCs w:val="22"/>
        </w:rPr>
        <w:t>This funding is used to ensure that the</w:t>
      </w:r>
      <w:r w:rsidRPr="005B3C18">
        <w:rPr>
          <w:rFonts w:cs="Arial"/>
          <w:spacing w:val="1"/>
          <w:szCs w:val="22"/>
        </w:rPr>
        <w:t xml:space="preserve"> </w:t>
      </w:r>
      <w:r w:rsidRPr="005B3C18">
        <w:rPr>
          <w:rFonts w:cs="Arial"/>
          <w:szCs w:val="22"/>
        </w:rPr>
        <w:t>quality of teaching is good in the school and that there are sufficient resources to deploy additional</w:t>
      </w:r>
      <w:r w:rsidRPr="005B3C18">
        <w:rPr>
          <w:rFonts w:cs="Arial"/>
          <w:spacing w:val="1"/>
          <w:szCs w:val="22"/>
        </w:rPr>
        <w:t xml:space="preserve"> </w:t>
      </w:r>
      <w:r w:rsidRPr="005B3C18">
        <w:rPr>
          <w:rFonts w:cs="Arial"/>
          <w:szCs w:val="22"/>
        </w:rPr>
        <w:t>and different teaching for pupils requiring SEN support.</w:t>
      </w:r>
      <w:r w:rsidRPr="005B3C18">
        <w:rPr>
          <w:rFonts w:cs="Arial"/>
          <w:spacing w:val="1"/>
          <w:szCs w:val="22"/>
        </w:rPr>
        <w:t xml:space="preserve"> </w:t>
      </w:r>
      <w:r w:rsidRPr="005B3C18">
        <w:rPr>
          <w:rFonts w:cs="Arial"/>
          <w:szCs w:val="22"/>
        </w:rPr>
        <w:t>The amount of support required for each</w:t>
      </w:r>
      <w:r w:rsidRPr="005B3C18">
        <w:rPr>
          <w:rFonts w:cs="Arial"/>
          <w:spacing w:val="1"/>
          <w:szCs w:val="22"/>
        </w:rPr>
        <w:t xml:space="preserve"> </w:t>
      </w:r>
      <w:r w:rsidRPr="005B3C18">
        <w:rPr>
          <w:rFonts w:cs="Arial"/>
          <w:szCs w:val="22"/>
        </w:rPr>
        <w:t>pupil to make good progress will be different in each case and a full list of the interventions we can</w:t>
      </w:r>
      <w:r w:rsidRPr="005B3C18">
        <w:rPr>
          <w:rFonts w:cs="Arial"/>
          <w:spacing w:val="1"/>
          <w:szCs w:val="22"/>
        </w:rPr>
        <w:t xml:space="preserve"> </w:t>
      </w:r>
      <w:r w:rsidRPr="005B3C18">
        <w:rPr>
          <w:rFonts w:cs="Arial"/>
          <w:szCs w:val="22"/>
        </w:rPr>
        <w:t xml:space="preserve">offer is on our provision maps. In very few cases a very high level of resource is required. </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funding arrangements require schools to provide up to £6000 per year of resource for pupils with</w:t>
      </w:r>
      <w:r w:rsidRPr="005B3C18">
        <w:rPr>
          <w:rFonts w:cs="Arial"/>
          <w:spacing w:val="1"/>
          <w:szCs w:val="22"/>
        </w:rPr>
        <w:t xml:space="preserve"> </w:t>
      </w:r>
      <w:r w:rsidRPr="005B3C18">
        <w:rPr>
          <w:rFonts w:cs="Arial"/>
          <w:szCs w:val="22"/>
        </w:rPr>
        <w:t>high needs</w:t>
      </w:r>
      <w:r w:rsidR="00DB6FF5">
        <w:rPr>
          <w:rFonts w:cs="Arial"/>
          <w:szCs w:val="22"/>
        </w:rPr>
        <w:t>.</w:t>
      </w:r>
      <w:r w:rsidRPr="00DB6FF5">
        <w:rPr>
          <w:rFonts w:cs="Arial"/>
          <w:szCs w:val="22"/>
        </w:rPr>
        <w:t xml:space="preserve"> </w:t>
      </w:r>
      <w:r w:rsidR="00DB6FF5" w:rsidRPr="002275AE">
        <w:rPr>
          <w:rFonts w:cs="Arial"/>
          <w:szCs w:val="22"/>
        </w:rPr>
        <w:t>In very few cases, a higher level of resource is required. If there are groups of children (or in exceptional cases 1 child) who need: additional funding for resources to help their learning, further training for our staff, or additional intervention, a request for funding can be made to our ‘Community of Schools’ which may or may not be agreed. This is a group of schools who have an allocated amount of funds to spend across the schools over the academic year.</w:t>
      </w:r>
    </w:p>
    <w:p w14:paraId="1857C69C" w14:textId="77777777" w:rsidR="00C66C8D" w:rsidRPr="005B3C18" w:rsidRDefault="00C66C8D" w:rsidP="005B3C18">
      <w:pPr>
        <w:pStyle w:val="BodyText"/>
        <w:rPr>
          <w:rFonts w:cs="Arial"/>
          <w:szCs w:val="22"/>
        </w:rPr>
      </w:pPr>
    </w:p>
    <w:p w14:paraId="7A6B01D8" w14:textId="77777777" w:rsidR="00C66C8D" w:rsidRPr="005B3C18" w:rsidRDefault="00C66C8D" w:rsidP="005B3C18">
      <w:pPr>
        <w:spacing w:after="0" w:line="240" w:lineRule="auto"/>
        <w:ind w:left="103" w:right="126"/>
        <w:jc w:val="both"/>
        <w:rPr>
          <w:rFonts w:ascii="Arial" w:hAnsi="Arial" w:cs="Arial"/>
          <w:i/>
        </w:rPr>
      </w:pPr>
      <w:r w:rsidRPr="005B3C18">
        <w:rPr>
          <w:rFonts w:ascii="Arial" w:hAnsi="Arial" w:cs="Arial"/>
          <w:i/>
        </w:rPr>
        <w:t>3f how the school enables pupils with special educational needs to engage in activities of the school</w:t>
      </w:r>
      <w:r w:rsidRPr="005B3C18">
        <w:rPr>
          <w:rFonts w:ascii="Arial" w:hAnsi="Arial" w:cs="Arial"/>
          <w:i/>
          <w:spacing w:val="1"/>
        </w:rPr>
        <w:t xml:space="preserve"> </w:t>
      </w:r>
      <w:r w:rsidRPr="005B3C18">
        <w:rPr>
          <w:rFonts w:ascii="Arial" w:hAnsi="Arial" w:cs="Arial"/>
          <w:i/>
        </w:rPr>
        <w:t>(including</w:t>
      </w:r>
      <w:r w:rsidRPr="005B3C18">
        <w:rPr>
          <w:rFonts w:ascii="Arial" w:hAnsi="Arial" w:cs="Arial"/>
          <w:i/>
          <w:spacing w:val="8"/>
        </w:rPr>
        <w:t xml:space="preserve"> </w:t>
      </w:r>
      <w:r w:rsidRPr="005B3C18">
        <w:rPr>
          <w:rFonts w:ascii="Arial" w:hAnsi="Arial" w:cs="Arial"/>
          <w:i/>
        </w:rPr>
        <w:t>physical</w:t>
      </w:r>
      <w:r w:rsidRPr="005B3C18">
        <w:rPr>
          <w:rFonts w:ascii="Arial" w:hAnsi="Arial" w:cs="Arial"/>
          <w:i/>
          <w:spacing w:val="13"/>
        </w:rPr>
        <w:t xml:space="preserve"> </w:t>
      </w:r>
      <w:r w:rsidRPr="005B3C18">
        <w:rPr>
          <w:rFonts w:ascii="Arial" w:hAnsi="Arial" w:cs="Arial"/>
          <w:i/>
        </w:rPr>
        <w:t>activities)</w:t>
      </w:r>
      <w:r w:rsidRPr="005B3C18">
        <w:rPr>
          <w:rFonts w:ascii="Arial" w:hAnsi="Arial" w:cs="Arial"/>
          <w:i/>
          <w:spacing w:val="7"/>
        </w:rPr>
        <w:t xml:space="preserve"> </w:t>
      </w:r>
      <w:r w:rsidRPr="005B3C18">
        <w:rPr>
          <w:rFonts w:ascii="Arial" w:hAnsi="Arial" w:cs="Arial"/>
          <w:i/>
        </w:rPr>
        <w:t>together</w:t>
      </w:r>
      <w:r w:rsidRPr="005B3C18">
        <w:rPr>
          <w:rFonts w:ascii="Arial" w:hAnsi="Arial" w:cs="Arial"/>
          <w:i/>
          <w:spacing w:val="7"/>
        </w:rPr>
        <w:t xml:space="preserve"> </w:t>
      </w:r>
      <w:r w:rsidRPr="005B3C18">
        <w:rPr>
          <w:rFonts w:ascii="Arial" w:hAnsi="Arial" w:cs="Arial"/>
          <w:i/>
        </w:rPr>
        <w:t>with</w:t>
      </w:r>
      <w:r w:rsidRPr="005B3C18">
        <w:rPr>
          <w:rFonts w:ascii="Arial" w:hAnsi="Arial" w:cs="Arial"/>
          <w:i/>
          <w:spacing w:val="10"/>
        </w:rPr>
        <w:t xml:space="preserve"> </w:t>
      </w:r>
      <w:r w:rsidRPr="005B3C18">
        <w:rPr>
          <w:rFonts w:ascii="Arial" w:hAnsi="Arial" w:cs="Arial"/>
          <w:i/>
        </w:rPr>
        <w:t>children</w:t>
      </w:r>
      <w:r w:rsidRPr="005B3C18">
        <w:rPr>
          <w:rFonts w:ascii="Arial" w:hAnsi="Arial" w:cs="Arial"/>
          <w:i/>
          <w:spacing w:val="8"/>
        </w:rPr>
        <w:t xml:space="preserve"> </w:t>
      </w:r>
      <w:r w:rsidRPr="005B3C18">
        <w:rPr>
          <w:rFonts w:ascii="Arial" w:hAnsi="Arial" w:cs="Arial"/>
          <w:i/>
        </w:rPr>
        <w:t>who</w:t>
      </w:r>
      <w:r w:rsidRPr="005B3C18">
        <w:rPr>
          <w:rFonts w:ascii="Arial" w:hAnsi="Arial" w:cs="Arial"/>
          <w:i/>
          <w:spacing w:val="12"/>
        </w:rPr>
        <w:t xml:space="preserve"> </w:t>
      </w:r>
      <w:r w:rsidRPr="005B3C18">
        <w:rPr>
          <w:rFonts w:ascii="Arial" w:hAnsi="Arial" w:cs="Arial"/>
          <w:i/>
        </w:rPr>
        <w:t>do</w:t>
      </w:r>
      <w:r w:rsidRPr="005B3C18">
        <w:rPr>
          <w:rFonts w:ascii="Arial" w:hAnsi="Arial" w:cs="Arial"/>
          <w:i/>
          <w:spacing w:val="10"/>
        </w:rPr>
        <w:t xml:space="preserve"> </w:t>
      </w:r>
      <w:r w:rsidRPr="005B3C18">
        <w:rPr>
          <w:rFonts w:ascii="Arial" w:hAnsi="Arial" w:cs="Arial"/>
          <w:i/>
        </w:rPr>
        <w:t>not</w:t>
      </w:r>
      <w:r w:rsidRPr="005B3C18">
        <w:rPr>
          <w:rFonts w:ascii="Arial" w:hAnsi="Arial" w:cs="Arial"/>
          <w:i/>
          <w:spacing w:val="9"/>
        </w:rPr>
        <w:t xml:space="preserve"> </w:t>
      </w:r>
      <w:r w:rsidRPr="005B3C18">
        <w:rPr>
          <w:rFonts w:ascii="Arial" w:hAnsi="Arial" w:cs="Arial"/>
          <w:i/>
        </w:rPr>
        <w:t>have</w:t>
      </w:r>
      <w:r w:rsidRPr="005B3C18">
        <w:rPr>
          <w:rFonts w:ascii="Arial" w:hAnsi="Arial" w:cs="Arial"/>
          <w:i/>
          <w:spacing w:val="7"/>
        </w:rPr>
        <w:t xml:space="preserve"> </w:t>
      </w:r>
      <w:r w:rsidRPr="005B3C18">
        <w:rPr>
          <w:rFonts w:ascii="Arial" w:hAnsi="Arial" w:cs="Arial"/>
          <w:i/>
        </w:rPr>
        <w:t>special</w:t>
      </w:r>
      <w:r w:rsidRPr="005B3C18">
        <w:rPr>
          <w:rFonts w:ascii="Arial" w:hAnsi="Arial" w:cs="Arial"/>
          <w:i/>
          <w:spacing w:val="11"/>
        </w:rPr>
        <w:t xml:space="preserve"> </w:t>
      </w:r>
      <w:r w:rsidRPr="005B3C18">
        <w:rPr>
          <w:rFonts w:ascii="Arial" w:hAnsi="Arial" w:cs="Arial"/>
          <w:i/>
        </w:rPr>
        <w:t>educational</w:t>
      </w:r>
      <w:r w:rsidRPr="005B3C18">
        <w:rPr>
          <w:rFonts w:ascii="Arial" w:hAnsi="Arial" w:cs="Arial"/>
          <w:i/>
          <w:spacing w:val="13"/>
        </w:rPr>
        <w:t xml:space="preserve"> </w:t>
      </w:r>
      <w:r w:rsidRPr="005B3C18">
        <w:rPr>
          <w:rFonts w:ascii="Arial" w:hAnsi="Arial" w:cs="Arial"/>
          <w:i/>
        </w:rPr>
        <w:t>needs:</w:t>
      </w:r>
    </w:p>
    <w:p w14:paraId="7632BDFE" w14:textId="77777777" w:rsidR="00C8162E" w:rsidRPr="005B3C18" w:rsidRDefault="00C8162E" w:rsidP="005B3C18">
      <w:pPr>
        <w:spacing w:after="0" w:line="240" w:lineRule="auto"/>
        <w:ind w:left="103" w:right="126"/>
        <w:jc w:val="both"/>
        <w:rPr>
          <w:rFonts w:ascii="Arial" w:hAnsi="Arial" w:cs="Arial"/>
          <w:i/>
        </w:rPr>
      </w:pPr>
    </w:p>
    <w:p w14:paraId="13AFA34D" w14:textId="77777777" w:rsidR="00C66C8D" w:rsidRPr="005B3C18" w:rsidRDefault="00C66C8D" w:rsidP="005B3C18">
      <w:pPr>
        <w:pStyle w:val="BodyText"/>
        <w:ind w:left="103" w:right="117"/>
        <w:rPr>
          <w:rFonts w:cs="Arial"/>
          <w:szCs w:val="22"/>
        </w:rPr>
      </w:pPr>
      <w:r w:rsidRPr="005B3C18">
        <w:rPr>
          <w:rFonts w:cs="Arial"/>
          <w:szCs w:val="22"/>
        </w:rPr>
        <w:t>All clubs, trips and activities offered to pupils at St Peter’s CEP School are available to pupils with</w:t>
      </w:r>
      <w:r w:rsidRPr="005B3C18">
        <w:rPr>
          <w:rFonts w:cs="Arial"/>
          <w:spacing w:val="1"/>
          <w:szCs w:val="22"/>
        </w:rPr>
        <w:t xml:space="preserve"> </w:t>
      </w:r>
      <w:r w:rsidRPr="005B3C18">
        <w:rPr>
          <w:rFonts w:cs="Arial"/>
          <w:szCs w:val="22"/>
        </w:rPr>
        <w:t>special educational needs either with or without an Education, Health and Care Plan.</w:t>
      </w:r>
      <w:r w:rsidRPr="005B3C18">
        <w:rPr>
          <w:rFonts w:cs="Arial"/>
          <w:spacing w:val="1"/>
          <w:szCs w:val="22"/>
        </w:rPr>
        <w:t xml:space="preserve"> </w:t>
      </w:r>
      <w:r w:rsidRPr="005B3C18">
        <w:rPr>
          <w:rFonts w:cs="Arial"/>
          <w:szCs w:val="22"/>
        </w:rPr>
        <w:t>Where it is</w:t>
      </w:r>
      <w:r w:rsidRPr="005B3C18">
        <w:rPr>
          <w:rFonts w:cs="Arial"/>
          <w:spacing w:val="1"/>
          <w:szCs w:val="22"/>
        </w:rPr>
        <w:t xml:space="preserve"> </w:t>
      </w:r>
      <w:r w:rsidRPr="005B3C18">
        <w:rPr>
          <w:rFonts w:cs="Arial"/>
          <w:szCs w:val="22"/>
        </w:rPr>
        <w:t>necessary, the school will provide additional adult support and/or appropriate resources to enable</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safe</w:t>
      </w:r>
      <w:r w:rsidRPr="005B3C18">
        <w:rPr>
          <w:rFonts w:cs="Arial"/>
          <w:spacing w:val="2"/>
          <w:szCs w:val="22"/>
        </w:rPr>
        <w:t xml:space="preserve"> </w:t>
      </w:r>
      <w:r w:rsidRPr="005B3C18">
        <w:rPr>
          <w:rFonts w:cs="Arial"/>
          <w:szCs w:val="22"/>
        </w:rPr>
        <w:t>participation of</w:t>
      </w:r>
      <w:r w:rsidRPr="005B3C18">
        <w:rPr>
          <w:rFonts w:cs="Arial"/>
          <w:spacing w:val="5"/>
          <w:szCs w:val="22"/>
        </w:rPr>
        <w:t xml:space="preserve"> </w:t>
      </w:r>
      <w:r w:rsidRPr="005B3C18">
        <w:rPr>
          <w:rFonts w:cs="Arial"/>
          <w:szCs w:val="22"/>
        </w:rPr>
        <w:t>the</w:t>
      </w:r>
      <w:r w:rsidRPr="005B3C18">
        <w:rPr>
          <w:rFonts w:cs="Arial"/>
          <w:spacing w:val="2"/>
          <w:szCs w:val="22"/>
        </w:rPr>
        <w:t xml:space="preserve"> </w:t>
      </w:r>
      <w:r w:rsidRPr="005B3C18">
        <w:rPr>
          <w:rFonts w:cs="Arial"/>
          <w:szCs w:val="22"/>
        </w:rPr>
        <w:t>pupil</w:t>
      </w:r>
      <w:r w:rsidRPr="005B3C18">
        <w:rPr>
          <w:rFonts w:cs="Arial"/>
          <w:spacing w:val="1"/>
          <w:szCs w:val="22"/>
        </w:rPr>
        <w:t xml:space="preserve"> </w:t>
      </w:r>
      <w:r w:rsidRPr="005B3C18">
        <w:rPr>
          <w:rFonts w:cs="Arial"/>
          <w:szCs w:val="22"/>
        </w:rPr>
        <w:t>in the activity.</w:t>
      </w:r>
    </w:p>
    <w:p w14:paraId="54187559" w14:textId="77777777" w:rsidR="00C66C8D" w:rsidRPr="005B3C18" w:rsidRDefault="00C66C8D" w:rsidP="005B3C18">
      <w:pPr>
        <w:pStyle w:val="BodyText"/>
        <w:ind w:left="103"/>
        <w:rPr>
          <w:rFonts w:cs="Arial"/>
          <w:szCs w:val="22"/>
        </w:rPr>
      </w:pPr>
    </w:p>
    <w:p w14:paraId="495AAFE6" w14:textId="77777777" w:rsidR="00C66C8D" w:rsidRPr="005B3C18" w:rsidRDefault="00C66C8D" w:rsidP="005B3C18">
      <w:pPr>
        <w:spacing w:after="0" w:line="240" w:lineRule="auto"/>
        <w:ind w:left="103" w:right="88"/>
        <w:jc w:val="both"/>
        <w:rPr>
          <w:rFonts w:ascii="Arial" w:hAnsi="Arial" w:cs="Arial"/>
          <w:i/>
        </w:rPr>
      </w:pPr>
      <w:r w:rsidRPr="005B3C18">
        <w:rPr>
          <w:rFonts w:ascii="Arial" w:hAnsi="Arial" w:cs="Arial"/>
          <w:i/>
        </w:rPr>
        <w:t>3g</w:t>
      </w:r>
      <w:r w:rsidRPr="005B3C18">
        <w:rPr>
          <w:rFonts w:ascii="Arial" w:hAnsi="Arial" w:cs="Arial"/>
          <w:i/>
          <w:spacing w:val="7"/>
        </w:rPr>
        <w:t xml:space="preserve"> </w:t>
      </w:r>
      <w:r w:rsidRPr="005B3C18">
        <w:rPr>
          <w:rFonts w:ascii="Arial" w:hAnsi="Arial" w:cs="Arial"/>
          <w:i/>
        </w:rPr>
        <w:t>support</w:t>
      </w:r>
      <w:r w:rsidRPr="005B3C18">
        <w:rPr>
          <w:rFonts w:ascii="Arial" w:hAnsi="Arial" w:cs="Arial"/>
          <w:i/>
          <w:spacing w:val="12"/>
        </w:rPr>
        <w:t xml:space="preserve"> </w:t>
      </w:r>
      <w:r w:rsidRPr="005B3C18">
        <w:rPr>
          <w:rFonts w:ascii="Arial" w:hAnsi="Arial" w:cs="Arial"/>
          <w:i/>
        </w:rPr>
        <w:t>that</w:t>
      </w:r>
      <w:r w:rsidRPr="005B3C18">
        <w:rPr>
          <w:rFonts w:ascii="Arial" w:hAnsi="Arial" w:cs="Arial"/>
          <w:i/>
          <w:spacing w:val="12"/>
        </w:rPr>
        <w:t xml:space="preserve"> </w:t>
      </w:r>
      <w:r w:rsidRPr="005B3C18">
        <w:rPr>
          <w:rFonts w:ascii="Arial" w:hAnsi="Arial" w:cs="Arial"/>
          <w:i/>
        </w:rPr>
        <w:t>is</w:t>
      </w:r>
      <w:r w:rsidRPr="005B3C18">
        <w:rPr>
          <w:rFonts w:ascii="Arial" w:hAnsi="Arial" w:cs="Arial"/>
          <w:i/>
          <w:spacing w:val="17"/>
        </w:rPr>
        <w:t xml:space="preserve"> </w:t>
      </w:r>
      <w:r w:rsidRPr="005B3C18">
        <w:rPr>
          <w:rFonts w:ascii="Arial" w:hAnsi="Arial" w:cs="Arial"/>
          <w:i/>
        </w:rPr>
        <w:t>available</w:t>
      </w:r>
      <w:r w:rsidRPr="005B3C18">
        <w:rPr>
          <w:rFonts w:ascii="Arial" w:hAnsi="Arial" w:cs="Arial"/>
          <w:i/>
          <w:spacing w:val="11"/>
        </w:rPr>
        <w:t xml:space="preserve"> </w:t>
      </w:r>
      <w:r w:rsidRPr="005B3C18">
        <w:rPr>
          <w:rFonts w:ascii="Arial" w:hAnsi="Arial" w:cs="Arial"/>
          <w:i/>
        </w:rPr>
        <w:t>for</w:t>
      </w:r>
      <w:r w:rsidRPr="005B3C18">
        <w:rPr>
          <w:rFonts w:ascii="Arial" w:hAnsi="Arial" w:cs="Arial"/>
          <w:i/>
          <w:spacing w:val="10"/>
        </w:rPr>
        <w:t xml:space="preserve"> </w:t>
      </w:r>
      <w:r w:rsidRPr="005B3C18">
        <w:rPr>
          <w:rFonts w:ascii="Arial" w:hAnsi="Arial" w:cs="Arial"/>
          <w:i/>
        </w:rPr>
        <w:t>improving</w:t>
      </w:r>
      <w:r w:rsidRPr="005B3C18">
        <w:rPr>
          <w:rFonts w:ascii="Arial" w:hAnsi="Arial" w:cs="Arial"/>
          <w:i/>
          <w:spacing w:val="13"/>
        </w:rPr>
        <w:t xml:space="preserve"> </w:t>
      </w:r>
      <w:r w:rsidRPr="005B3C18">
        <w:rPr>
          <w:rFonts w:ascii="Arial" w:hAnsi="Arial" w:cs="Arial"/>
          <w:i/>
        </w:rPr>
        <w:t>the</w:t>
      </w:r>
      <w:r w:rsidRPr="005B3C18">
        <w:rPr>
          <w:rFonts w:ascii="Arial" w:hAnsi="Arial" w:cs="Arial"/>
          <w:i/>
          <w:spacing w:val="14"/>
        </w:rPr>
        <w:t xml:space="preserve"> </w:t>
      </w:r>
      <w:r w:rsidRPr="005B3C18">
        <w:rPr>
          <w:rFonts w:ascii="Arial" w:hAnsi="Arial" w:cs="Arial"/>
          <w:i/>
        </w:rPr>
        <w:t>emotional</w:t>
      </w:r>
      <w:r w:rsidRPr="005B3C18">
        <w:rPr>
          <w:rFonts w:ascii="Arial" w:hAnsi="Arial" w:cs="Arial"/>
          <w:i/>
          <w:spacing w:val="16"/>
        </w:rPr>
        <w:t xml:space="preserve"> </w:t>
      </w:r>
      <w:r w:rsidRPr="005B3C18">
        <w:rPr>
          <w:rFonts w:ascii="Arial" w:hAnsi="Arial" w:cs="Arial"/>
          <w:i/>
        </w:rPr>
        <w:t>and</w:t>
      </w:r>
      <w:r w:rsidRPr="005B3C18">
        <w:rPr>
          <w:rFonts w:ascii="Arial" w:hAnsi="Arial" w:cs="Arial"/>
          <w:i/>
          <w:spacing w:val="13"/>
        </w:rPr>
        <w:t xml:space="preserve"> </w:t>
      </w:r>
      <w:r w:rsidRPr="005B3C18">
        <w:rPr>
          <w:rFonts w:ascii="Arial" w:hAnsi="Arial" w:cs="Arial"/>
          <w:i/>
        </w:rPr>
        <w:t>social</w:t>
      </w:r>
      <w:r w:rsidRPr="005B3C18">
        <w:rPr>
          <w:rFonts w:ascii="Arial" w:hAnsi="Arial" w:cs="Arial"/>
          <w:i/>
          <w:spacing w:val="14"/>
        </w:rPr>
        <w:t xml:space="preserve"> </w:t>
      </w:r>
      <w:r w:rsidRPr="005B3C18">
        <w:rPr>
          <w:rFonts w:ascii="Arial" w:hAnsi="Arial" w:cs="Arial"/>
          <w:i/>
        </w:rPr>
        <w:t>development</w:t>
      </w:r>
      <w:r w:rsidRPr="005B3C18">
        <w:rPr>
          <w:rFonts w:ascii="Arial" w:hAnsi="Arial" w:cs="Arial"/>
          <w:i/>
          <w:spacing w:val="12"/>
        </w:rPr>
        <w:t xml:space="preserve"> </w:t>
      </w:r>
      <w:r w:rsidRPr="005B3C18">
        <w:rPr>
          <w:rFonts w:ascii="Arial" w:hAnsi="Arial" w:cs="Arial"/>
          <w:i/>
        </w:rPr>
        <w:t>of</w:t>
      </w:r>
      <w:r w:rsidRPr="005B3C18">
        <w:rPr>
          <w:rFonts w:ascii="Arial" w:hAnsi="Arial" w:cs="Arial"/>
          <w:i/>
          <w:spacing w:val="13"/>
        </w:rPr>
        <w:t xml:space="preserve"> </w:t>
      </w:r>
      <w:r w:rsidRPr="005B3C18">
        <w:rPr>
          <w:rFonts w:ascii="Arial" w:hAnsi="Arial" w:cs="Arial"/>
          <w:i/>
        </w:rPr>
        <w:t>pupils</w:t>
      </w:r>
      <w:r w:rsidRPr="005B3C18">
        <w:rPr>
          <w:rFonts w:ascii="Arial" w:hAnsi="Arial" w:cs="Arial"/>
          <w:i/>
          <w:spacing w:val="14"/>
        </w:rPr>
        <w:t xml:space="preserve"> </w:t>
      </w:r>
      <w:r w:rsidRPr="005B3C18">
        <w:rPr>
          <w:rFonts w:ascii="Arial" w:hAnsi="Arial" w:cs="Arial"/>
          <w:i/>
        </w:rPr>
        <w:t>with</w:t>
      </w:r>
      <w:r w:rsidRPr="005B3C18">
        <w:rPr>
          <w:rFonts w:ascii="Arial" w:hAnsi="Arial" w:cs="Arial"/>
          <w:i/>
          <w:spacing w:val="-47"/>
        </w:rPr>
        <w:t xml:space="preserve"> </w:t>
      </w:r>
      <w:r w:rsidRPr="005B3C18">
        <w:rPr>
          <w:rFonts w:ascii="Arial" w:hAnsi="Arial" w:cs="Arial"/>
          <w:i/>
        </w:rPr>
        <w:t>special</w:t>
      </w:r>
      <w:r w:rsidRPr="005B3C18">
        <w:rPr>
          <w:rFonts w:ascii="Arial" w:hAnsi="Arial" w:cs="Arial"/>
          <w:i/>
          <w:spacing w:val="2"/>
        </w:rPr>
        <w:t xml:space="preserve"> </w:t>
      </w:r>
      <w:r w:rsidRPr="005B3C18">
        <w:rPr>
          <w:rFonts w:ascii="Arial" w:hAnsi="Arial" w:cs="Arial"/>
          <w:i/>
        </w:rPr>
        <w:t>educational</w:t>
      </w:r>
      <w:r w:rsidRPr="005B3C18">
        <w:rPr>
          <w:rFonts w:ascii="Arial" w:hAnsi="Arial" w:cs="Arial"/>
          <w:i/>
          <w:spacing w:val="1"/>
        </w:rPr>
        <w:t xml:space="preserve"> </w:t>
      </w:r>
      <w:r w:rsidRPr="005B3C18">
        <w:rPr>
          <w:rFonts w:ascii="Arial" w:hAnsi="Arial" w:cs="Arial"/>
          <w:i/>
        </w:rPr>
        <w:t>needs:</w:t>
      </w:r>
    </w:p>
    <w:p w14:paraId="371AD8DB" w14:textId="77777777" w:rsidR="00C8162E" w:rsidRPr="005B3C18" w:rsidRDefault="00C8162E" w:rsidP="005B3C18">
      <w:pPr>
        <w:spacing w:after="0" w:line="240" w:lineRule="auto"/>
        <w:ind w:left="103" w:right="88"/>
        <w:jc w:val="both"/>
        <w:rPr>
          <w:rFonts w:ascii="Arial" w:hAnsi="Arial" w:cs="Arial"/>
          <w:i/>
        </w:rPr>
      </w:pPr>
    </w:p>
    <w:p w14:paraId="1BFE1C48" w14:textId="6EA2B449" w:rsidR="00C66C8D" w:rsidRPr="005B3C18" w:rsidRDefault="00C66C8D" w:rsidP="6CADEDC2">
      <w:pPr>
        <w:pStyle w:val="BodyText"/>
        <w:ind w:left="103" w:right="122"/>
        <w:rPr>
          <w:rFonts w:cs="Arial"/>
        </w:rPr>
      </w:pPr>
      <w:r w:rsidRPr="6CADEDC2">
        <w:rPr>
          <w:rFonts w:cs="Arial"/>
        </w:rPr>
        <w:t>At</w:t>
      </w:r>
      <w:r w:rsidRPr="6CADEDC2">
        <w:rPr>
          <w:rFonts w:cs="Arial"/>
          <w:spacing w:val="34"/>
        </w:rPr>
        <w:t xml:space="preserve"> </w:t>
      </w:r>
      <w:r w:rsidRPr="6CADEDC2">
        <w:rPr>
          <w:rFonts w:cs="Arial"/>
        </w:rPr>
        <w:t>St</w:t>
      </w:r>
      <w:r w:rsidRPr="6CADEDC2">
        <w:rPr>
          <w:rFonts w:cs="Arial"/>
          <w:spacing w:val="31"/>
        </w:rPr>
        <w:t xml:space="preserve"> </w:t>
      </w:r>
      <w:r w:rsidRPr="6CADEDC2">
        <w:rPr>
          <w:rFonts w:cs="Arial"/>
        </w:rPr>
        <w:t>Peter’s</w:t>
      </w:r>
      <w:r w:rsidRPr="6CADEDC2">
        <w:rPr>
          <w:rFonts w:cs="Arial"/>
          <w:spacing w:val="34"/>
        </w:rPr>
        <w:t xml:space="preserve"> </w:t>
      </w:r>
      <w:r w:rsidRPr="6CADEDC2">
        <w:rPr>
          <w:rFonts w:cs="Arial"/>
        </w:rPr>
        <w:t>CEP</w:t>
      </w:r>
      <w:r w:rsidRPr="6CADEDC2">
        <w:rPr>
          <w:rFonts w:cs="Arial"/>
          <w:spacing w:val="30"/>
        </w:rPr>
        <w:t xml:space="preserve"> </w:t>
      </w:r>
      <w:r w:rsidRPr="6CADEDC2">
        <w:rPr>
          <w:rFonts w:cs="Arial"/>
        </w:rPr>
        <w:t>School,</w:t>
      </w:r>
      <w:r w:rsidRPr="6CADEDC2">
        <w:rPr>
          <w:rFonts w:cs="Arial"/>
          <w:spacing w:val="34"/>
        </w:rPr>
        <w:t xml:space="preserve"> </w:t>
      </w:r>
      <w:r w:rsidRPr="6CADEDC2">
        <w:rPr>
          <w:rFonts w:cs="Arial"/>
        </w:rPr>
        <w:t>we</w:t>
      </w:r>
      <w:r w:rsidRPr="6CADEDC2">
        <w:rPr>
          <w:rFonts w:cs="Arial"/>
          <w:spacing w:val="32"/>
        </w:rPr>
        <w:t xml:space="preserve"> </w:t>
      </w:r>
      <w:r w:rsidRPr="6CADEDC2">
        <w:rPr>
          <w:rFonts w:cs="Arial"/>
        </w:rPr>
        <w:t>understand</w:t>
      </w:r>
      <w:r w:rsidRPr="6CADEDC2">
        <w:rPr>
          <w:rFonts w:cs="Arial"/>
          <w:spacing w:val="32"/>
        </w:rPr>
        <w:t xml:space="preserve"> </w:t>
      </w:r>
      <w:r w:rsidRPr="6CADEDC2">
        <w:rPr>
          <w:rFonts w:cs="Arial"/>
        </w:rPr>
        <w:t>that</w:t>
      </w:r>
      <w:r w:rsidRPr="6CADEDC2">
        <w:rPr>
          <w:rFonts w:cs="Arial"/>
          <w:spacing w:val="34"/>
        </w:rPr>
        <w:t xml:space="preserve"> </w:t>
      </w:r>
      <w:r w:rsidRPr="6CADEDC2">
        <w:rPr>
          <w:rFonts w:cs="Arial"/>
        </w:rPr>
        <w:t>an</w:t>
      </w:r>
      <w:r w:rsidRPr="6CADEDC2">
        <w:rPr>
          <w:rFonts w:cs="Arial"/>
          <w:spacing w:val="32"/>
        </w:rPr>
        <w:t xml:space="preserve"> </w:t>
      </w:r>
      <w:r w:rsidRPr="6CADEDC2">
        <w:rPr>
          <w:rFonts w:cs="Arial"/>
        </w:rPr>
        <w:t>important</w:t>
      </w:r>
      <w:r w:rsidRPr="6CADEDC2">
        <w:rPr>
          <w:rFonts w:cs="Arial"/>
          <w:spacing w:val="30"/>
        </w:rPr>
        <w:t xml:space="preserve"> </w:t>
      </w:r>
      <w:r w:rsidRPr="6CADEDC2">
        <w:rPr>
          <w:rFonts w:cs="Arial"/>
        </w:rPr>
        <w:t>feature</w:t>
      </w:r>
      <w:r w:rsidRPr="6CADEDC2">
        <w:rPr>
          <w:rFonts w:cs="Arial"/>
          <w:spacing w:val="32"/>
        </w:rPr>
        <w:t xml:space="preserve"> </w:t>
      </w:r>
      <w:r w:rsidRPr="6CADEDC2">
        <w:rPr>
          <w:rFonts w:cs="Arial"/>
        </w:rPr>
        <w:t>of</w:t>
      </w:r>
      <w:r w:rsidRPr="6CADEDC2">
        <w:rPr>
          <w:rFonts w:cs="Arial"/>
          <w:spacing w:val="32"/>
        </w:rPr>
        <w:t xml:space="preserve"> </w:t>
      </w:r>
      <w:r w:rsidRPr="6CADEDC2">
        <w:rPr>
          <w:rFonts w:cs="Arial"/>
        </w:rPr>
        <w:t>the</w:t>
      </w:r>
      <w:r w:rsidRPr="6CADEDC2">
        <w:rPr>
          <w:rFonts w:cs="Arial"/>
          <w:spacing w:val="32"/>
        </w:rPr>
        <w:t xml:space="preserve"> </w:t>
      </w:r>
      <w:r w:rsidRPr="6CADEDC2">
        <w:rPr>
          <w:rFonts w:cs="Arial"/>
        </w:rPr>
        <w:t>school</w:t>
      </w:r>
      <w:r w:rsidRPr="6CADEDC2">
        <w:rPr>
          <w:rFonts w:cs="Arial"/>
          <w:spacing w:val="31"/>
        </w:rPr>
        <w:t xml:space="preserve"> </w:t>
      </w:r>
      <w:r w:rsidRPr="6CADEDC2">
        <w:rPr>
          <w:rFonts w:cs="Arial"/>
        </w:rPr>
        <w:t>is</w:t>
      </w:r>
      <w:r w:rsidRPr="6CADEDC2">
        <w:rPr>
          <w:rFonts w:cs="Arial"/>
          <w:spacing w:val="32"/>
        </w:rPr>
        <w:t xml:space="preserve"> </w:t>
      </w:r>
      <w:r w:rsidRPr="6CADEDC2">
        <w:rPr>
          <w:rFonts w:cs="Arial"/>
        </w:rPr>
        <w:t>to</w:t>
      </w:r>
      <w:r w:rsidRPr="6CADEDC2">
        <w:rPr>
          <w:rFonts w:cs="Arial"/>
          <w:spacing w:val="32"/>
        </w:rPr>
        <w:t xml:space="preserve"> </w:t>
      </w:r>
      <w:r w:rsidRPr="6CADEDC2">
        <w:rPr>
          <w:rFonts w:cs="Arial"/>
        </w:rPr>
        <w:t>enable</w:t>
      </w:r>
      <w:r w:rsidRPr="6CADEDC2">
        <w:rPr>
          <w:rFonts w:cs="Arial"/>
          <w:spacing w:val="32"/>
        </w:rPr>
        <w:t xml:space="preserve"> </w:t>
      </w:r>
      <w:r w:rsidRPr="6CADEDC2">
        <w:rPr>
          <w:rFonts w:cs="Arial"/>
        </w:rPr>
        <w:t>all</w:t>
      </w:r>
      <w:r w:rsidR="00DB6FF5">
        <w:rPr>
          <w:rFonts w:cs="Arial"/>
          <w:spacing w:val="-47"/>
        </w:rPr>
        <w:t xml:space="preserve">  </w:t>
      </w:r>
      <w:r w:rsidRPr="6CADEDC2">
        <w:rPr>
          <w:rFonts w:cs="Arial"/>
        </w:rPr>
        <w:t>pupils</w:t>
      </w:r>
      <w:r w:rsidRPr="6CADEDC2">
        <w:rPr>
          <w:rFonts w:cs="Arial"/>
          <w:spacing w:val="30"/>
        </w:rPr>
        <w:t xml:space="preserve"> </w:t>
      </w:r>
      <w:r w:rsidRPr="6CADEDC2">
        <w:rPr>
          <w:rFonts w:cs="Arial"/>
        </w:rPr>
        <w:t>to</w:t>
      </w:r>
      <w:r w:rsidRPr="6CADEDC2">
        <w:rPr>
          <w:rFonts w:cs="Arial"/>
          <w:spacing w:val="34"/>
        </w:rPr>
        <w:t xml:space="preserve"> </w:t>
      </w:r>
      <w:r w:rsidRPr="6CADEDC2">
        <w:rPr>
          <w:rFonts w:cs="Arial"/>
        </w:rPr>
        <w:t>develop</w:t>
      </w:r>
      <w:r w:rsidRPr="6CADEDC2">
        <w:rPr>
          <w:rFonts w:cs="Arial"/>
          <w:spacing w:val="30"/>
        </w:rPr>
        <w:t xml:space="preserve"> </w:t>
      </w:r>
      <w:r w:rsidRPr="6CADEDC2">
        <w:rPr>
          <w:rFonts w:cs="Arial"/>
        </w:rPr>
        <w:t>emotional</w:t>
      </w:r>
      <w:r w:rsidRPr="6CADEDC2">
        <w:rPr>
          <w:rFonts w:cs="Arial"/>
          <w:spacing w:val="30"/>
        </w:rPr>
        <w:t xml:space="preserve"> </w:t>
      </w:r>
      <w:r w:rsidRPr="6CADEDC2">
        <w:rPr>
          <w:rFonts w:cs="Arial"/>
        </w:rPr>
        <w:t>resilience</w:t>
      </w:r>
      <w:r w:rsidRPr="6CADEDC2">
        <w:rPr>
          <w:rFonts w:cs="Arial"/>
          <w:spacing w:val="31"/>
        </w:rPr>
        <w:t xml:space="preserve"> </w:t>
      </w:r>
      <w:r w:rsidRPr="6CADEDC2">
        <w:rPr>
          <w:rFonts w:cs="Arial"/>
        </w:rPr>
        <w:t>and</w:t>
      </w:r>
      <w:r w:rsidRPr="6CADEDC2">
        <w:rPr>
          <w:rFonts w:cs="Arial"/>
          <w:spacing w:val="30"/>
        </w:rPr>
        <w:t xml:space="preserve"> </w:t>
      </w:r>
      <w:r w:rsidRPr="6CADEDC2">
        <w:rPr>
          <w:rFonts w:cs="Arial"/>
        </w:rPr>
        <w:t>social</w:t>
      </w:r>
      <w:r w:rsidRPr="6CADEDC2">
        <w:rPr>
          <w:rFonts w:cs="Arial"/>
          <w:spacing w:val="30"/>
        </w:rPr>
        <w:t xml:space="preserve"> </w:t>
      </w:r>
      <w:r w:rsidRPr="6CADEDC2">
        <w:rPr>
          <w:rFonts w:cs="Arial"/>
        </w:rPr>
        <w:t>skills,</w:t>
      </w:r>
      <w:r w:rsidRPr="6CADEDC2">
        <w:rPr>
          <w:rFonts w:cs="Arial"/>
          <w:spacing w:val="34"/>
        </w:rPr>
        <w:t xml:space="preserve"> </w:t>
      </w:r>
      <w:r w:rsidRPr="6CADEDC2">
        <w:rPr>
          <w:rFonts w:cs="Arial"/>
        </w:rPr>
        <w:t>both</w:t>
      </w:r>
      <w:r w:rsidRPr="6CADEDC2">
        <w:rPr>
          <w:rFonts w:cs="Arial"/>
          <w:spacing w:val="37"/>
        </w:rPr>
        <w:t xml:space="preserve"> </w:t>
      </w:r>
      <w:r w:rsidRPr="6CADEDC2">
        <w:rPr>
          <w:rFonts w:cs="Arial"/>
        </w:rPr>
        <w:t>through</w:t>
      </w:r>
      <w:r w:rsidRPr="6CADEDC2">
        <w:rPr>
          <w:rFonts w:cs="Arial"/>
          <w:spacing w:val="34"/>
        </w:rPr>
        <w:t xml:space="preserve"> </w:t>
      </w:r>
      <w:r w:rsidRPr="6CADEDC2">
        <w:rPr>
          <w:rFonts w:cs="Arial"/>
        </w:rPr>
        <w:t>direct</w:t>
      </w:r>
      <w:r w:rsidRPr="6CADEDC2">
        <w:rPr>
          <w:rFonts w:cs="Arial"/>
          <w:spacing w:val="29"/>
        </w:rPr>
        <w:t xml:space="preserve"> </w:t>
      </w:r>
      <w:r w:rsidRPr="6CADEDC2">
        <w:rPr>
          <w:rFonts w:cs="Arial"/>
        </w:rPr>
        <w:t>teaching</w:t>
      </w:r>
      <w:r w:rsidRPr="6CADEDC2">
        <w:rPr>
          <w:rFonts w:cs="Arial"/>
          <w:spacing w:val="32"/>
        </w:rPr>
        <w:t xml:space="preserve"> </w:t>
      </w:r>
      <w:r w:rsidRPr="6CADEDC2">
        <w:rPr>
          <w:rFonts w:cs="Arial"/>
        </w:rPr>
        <w:t>for</w:t>
      </w:r>
      <w:r w:rsidRPr="6CADEDC2">
        <w:rPr>
          <w:rFonts w:cs="Arial"/>
          <w:spacing w:val="34"/>
        </w:rPr>
        <w:t xml:space="preserve"> </w:t>
      </w:r>
      <w:r w:rsidRPr="6CADEDC2">
        <w:rPr>
          <w:rFonts w:cs="Arial"/>
        </w:rPr>
        <w:t>instance assemblies, learning</w:t>
      </w:r>
      <w:r w:rsidRPr="6CADEDC2">
        <w:rPr>
          <w:rFonts w:cs="Arial"/>
          <w:spacing w:val="1"/>
        </w:rPr>
        <w:t xml:space="preserve"> </w:t>
      </w:r>
      <w:r w:rsidRPr="6CADEDC2">
        <w:rPr>
          <w:rFonts w:cs="Arial"/>
        </w:rPr>
        <w:t>partners, PE, learning habits and</w:t>
      </w:r>
      <w:r w:rsidRPr="6CADEDC2">
        <w:rPr>
          <w:rFonts w:cs="Arial"/>
          <w:spacing w:val="1"/>
        </w:rPr>
        <w:t xml:space="preserve"> </w:t>
      </w:r>
      <w:r w:rsidRPr="6CADEDC2">
        <w:rPr>
          <w:rFonts w:cs="Arial"/>
        </w:rPr>
        <w:t>growth mindset and indirectly with</w:t>
      </w:r>
      <w:r w:rsidRPr="6CADEDC2">
        <w:rPr>
          <w:rFonts w:cs="Arial"/>
          <w:spacing w:val="1"/>
        </w:rPr>
        <w:t xml:space="preserve"> </w:t>
      </w:r>
      <w:r w:rsidRPr="6CADEDC2">
        <w:rPr>
          <w:rFonts w:cs="Arial"/>
        </w:rPr>
        <w:t>every</w:t>
      </w:r>
      <w:r w:rsidRPr="6CADEDC2">
        <w:rPr>
          <w:rFonts w:cs="Arial"/>
          <w:spacing w:val="1"/>
        </w:rPr>
        <w:t xml:space="preserve"> </w:t>
      </w:r>
      <w:r w:rsidRPr="6CADEDC2">
        <w:rPr>
          <w:rFonts w:cs="Arial"/>
        </w:rPr>
        <w:t>conversation adults have with</w:t>
      </w:r>
      <w:r w:rsidRPr="6CADEDC2">
        <w:rPr>
          <w:rFonts w:cs="Arial"/>
          <w:spacing w:val="1"/>
        </w:rPr>
        <w:t xml:space="preserve"> </w:t>
      </w:r>
      <w:r w:rsidRPr="6CADEDC2">
        <w:rPr>
          <w:rFonts w:cs="Arial"/>
        </w:rPr>
        <w:t>pupils</w:t>
      </w:r>
      <w:r w:rsidRPr="6CADEDC2">
        <w:rPr>
          <w:rFonts w:cs="Arial"/>
          <w:spacing w:val="1"/>
        </w:rPr>
        <w:t xml:space="preserve"> </w:t>
      </w:r>
      <w:r w:rsidRPr="6CADEDC2">
        <w:rPr>
          <w:rFonts w:cs="Arial"/>
        </w:rPr>
        <w:t>throughout the</w:t>
      </w:r>
      <w:r w:rsidRPr="6CADEDC2">
        <w:rPr>
          <w:rFonts w:cs="Arial"/>
          <w:spacing w:val="1"/>
        </w:rPr>
        <w:t xml:space="preserve"> </w:t>
      </w:r>
      <w:r w:rsidRPr="6CADEDC2">
        <w:rPr>
          <w:rFonts w:cs="Arial"/>
        </w:rPr>
        <w:t>day</w:t>
      </w:r>
      <w:r w:rsidR="00E4B29B" w:rsidRPr="6CADEDC2">
        <w:rPr>
          <w:rFonts w:cs="Arial"/>
        </w:rPr>
        <w:t>.</w:t>
      </w:r>
    </w:p>
    <w:p w14:paraId="7E8FBE02" w14:textId="77777777" w:rsidR="00C66C8D" w:rsidRPr="005B3C18" w:rsidRDefault="00C66C8D" w:rsidP="005B3C18">
      <w:pPr>
        <w:pStyle w:val="BodyText"/>
        <w:ind w:left="103" w:right="122"/>
        <w:rPr>
          <w:rFonts w:cs="Arial"/>
          <w:szCs w:val="22"/>
        </w:rPr>
      </w:pPr>
    </w:p>
    <w:p w14:paraId="6B795A58" w14:textId="2A25F0FE" w:rsidR="00C66C8D" w:rsidRPr="005B3C18" w:rsidRDefault="00C66C8D" w:rsidP="00F22864">
      <w:pPr>
        <w:pStyle w:val="BodyText"/>
        <w:ind w:left="103" w:right="120"/>
        <w:jc w:val="left"/>
        <w:rPr>
          <w:rFonts w:cs="Arial"/>
        </w:rPr>
      </w:pPr>
      <w:r w:rsidRPr="6CADEDC2">
        <w:rPr>
          <w:rFonts w:cs="Arial"/>
        </w:rPr>
        <w:lastRenderedPageBreak/>
        <w:t>For</w:t>
      </w:r>
      <w:r w:rsidRPr="6CADEDC2">
        <w:rPr>
          <w:rFonts w:cs="Arial"/>
          <w:spacing w:val="15"/>
        </w:rPr>
        <w:t xml:space="preserve"> </w:t>
      </w:r>
      <w:r w:rsidRPr="6CADEDC2">
        <w:rPr>
          <w:rFonts w:cs="Arial"/>
        </w:rPr>
        <w:t>some</w:t>
      </w:r>
      <w:r w:rsidRPr="6CADEDC2">
        <w:rPr>
          <w:rFonts w:cs="Arial"/>
          <w:spacing w:val="17"/>
        </w:rPr>
        <w:t xml:space="preserve"> </w:t>
      </w:r>
      <w:r w:rsidRPr="6CADEDC2">
        <w:rPr>
          <w:rFonts w:cs="Arial"/>
        </w:rPr>
        <w:t>pupils</w:t>
      </w:r>
      <w:r w:rsidRPr="6CADEDC2">
        <w:rPr>
          <w:rFonts w:cs="Arial"/>
          <w:spacing w:val="18"/>
        </w:rPr>
        <w:t xml:space="preserve"> </w:t>
      </w:r>
      <w:r w:rsidRPr="6CADEDC2">
        <w:rPr>
          <w:rFonts w:cs="Arial"/>
        </w:rPr>
        <w:t>with</w:t>
      </w:r>
      <w:r w:rsidRPr="6CADEDC2">
        <w:rPr>
          <w:rFonts w:cs="Arial"/>
          <w:spacing w:val="17"/>
        </w:rPr>
        <w:t xml:space="preserve"> </w:t>
      </w:r>
      <w:r w:rsidRPr="6CADEDC2">
        <w:rPr>
          <w:rFonts w:cs="Arial"/>
        </w:rPr>
        <w:t>the</w:t>
      </w:r>
      <w:r w:rsidRPr="6CADEDC2">
        <w:rPr>
          <w:rFonts w:cs="Arial"/>
          <w:spacing w:val="16"/>
        </w:rPr>
        <w:t xml:space="preserve"> </w:t>
      </w:r>
      <w:r w:rsidRPr="6CADEDC2">
        <w:rPr>
          <w:rFonts w:cs="Arial"/>
        </w:rPr>
        <w:t>most</w:t>
      </w:r>
      <w:r w:rsidRPr="6CADEDC2">
        <w:rPr>
          <w:rFonts w:cs="Arial"/>
          <w:spacing w:val="17"/>
        </w:rPr>
        <w:t xml:space="preserve"> </w:t>
      </w:r>
      <w:r w:rsidRPr="6CADEDC2">
        <w:rPr>
          <w:rFonts w:cs="Arial"/>
        </w:rPr>
        <w:t>need</w:t>
      </w:r>
      <w:r w:rsidRPr="6CADEDC2">
        <w:rPr>
          <w:rFonts w:cs="Arial"/>
          <w:spacing w:val="18"/>
        </w:rPr>
        <w:t xml:space="preserve"> </w:t>
      </w:r>
      <w:r w:rsidRPr="6CADEDC2">
        <w:rPr>
          <w:rFonts w:cs="Arial"/>
        </w:rPr>
        <w:t>for</w:t>
      </w:r>
      <w:r w:rsidRPr="6CADEDC2">
        <w:rPr>
          <w:rFonts w:cs="Arial"/>
          <w:spacing w:val="14"/>
        </w:rPr>
        <w:t xml:space="preserve"> </w:t>
      </w:r>
      <w:r w:rsidRPr="6CADEDC2">
        <w:rPr>
          <w:rFonts w:cs="Arial"/>
        </w:rPr>
        <w:t>help</w:t>
      </w:r>
      <w:r w:rsidRPr="6CADEDC2">
        <w:rPr>
          <w:rFonts w:cs="Arial"/>
          <w:spacing w:val="12"/>
        </w:rPr>
        <w:t xml:space="preserve"> </w:t>
      </w:r>
      <w:r w:rsidRPr="6CADEDC2">
        <w:rPr>
          <w:rFonts w:cs="Arial"/>
        </w:rPr>
        <w:t>in</w:t>
      </w:r>
      <w:r w:rsidRPr="6CADEDC2">
        <w:rPr>
          <w:rFonts w:cs="Arial"/>
          <w:spacing w:val="17"/>
        </w:rPr>
        <w:t xml:space="preserve"> </w:t>
      </w:r>
      <w:r w:rsidRPr="6CADEDC2">
        <w:rPr>
          <w:rFonts w:cs="Arial"/>
        </w:rPr>
        <w:t>this</w:t>
      </w:r>
      <w:r w:rsidRPr="6CADEDC2">
        <w:rPr>
          <w:rFonts w:cs="Arial"/>
          <w:spacing w:val="16"/>
        </w:rPr>
        <w:t xml:space="preserve"> </w:t>
      </w:r>
      <w:r w:rsidRPr="6CADEDC2">
        <w:rPr>
          <w:rFonts w:cs="Arial"/>
        </w:rPr>
        <w:t>area</w:t>
      </w:r>
      <w:r w:rsidR="00DB6FF5">
        <w:rPr>
          <w:rFonts w:cs="Arial"/>
        </w:rPr>
        <w:t>,</w:t>
      </w:r>
      <w:r w:rsidRPr="6CADEDC2">
        <w:rPr>
          <w:rFonts w:cs="Arial"/>
          <w:spacing w:val="19"/>
        </w:rPr>
        <w:t xml:space="preserve"> </w:t>
      </w:r>
      <w:r w:rsidRPr="6CADEDC2">
        <w:rPr>
          <w:rFonts w:cs="Arial"/>
        </w:rPr>
        <w:t>we</w:t>
      </w:r>
      <w:r w:rsidRPr="6CADEDC2">
        <w:rPr>
          <w:rFonts w:cs="Arial"/>
          <w:spacing w:val="16"/>
        </w:rPr>
        <w:t xml:space="preserve"> </w:t>
      </w:r>
      <w:r w:rsidRPr="6CADEDC2">
        <w:rPr>
          <w:rFonts w:cs="Arial"/>
        </w:rPr>
        <w:t>also</w:t>
      </w:r>
      <w:r w:rsidRPr="6CADEDC2">
        <w:rPr>
          <w:rFonts w:cs="Arial"/>
          <w:spacing w:val="16"/>
        </w:rPr>
        <w:t xml:space="preserve"> </w:t>
      </w:r>
      <w:r w:rsidRPr="6CADEDC2">
        <w:rPr>
          <w:rFonts w:cs="Arial"/>
        </w:rPr>
        <w:t>can</w:t>
      </w:r>
      <w:r w:rsidRPr="6CADEDC2">
        <w:rPr>
          <w:rFonts w:cs="Arial"/>
          <w:spacing w:val="14"/>
        </w:rPr>
        <w:t xml:space="preserve"> </w:t>
      </w:r>
      <w:r w:rsidRPr="6CADEDC2">
        <w:rPr>
          <w:rFonts w:cs="Arial"/>
        </w:rPr>
        <w:t>provide</w:t>
      </w:r>
      <w:r w:rsidRPr="6CADEDC2">
        <w:rPr>
          <w:rFonts w:cs="Arial"/>
          <w:spacing w:val="18"/>
        </w:rPr>
        <w:t xml:space="preserve"> </w:t>
      </w:r>
      <w:r w:rsidRPr="6CADEDC2">
        <w:rPr>
          <w:rFonts w:cs="Arial"/>
        </w:rPr>
        <w:t>the</w:t>
      </w:r>
      <w:r w:rsidRPr="6CADEDC2">
        <w:rPr>
          <w:rFonts w:cs="Arial"/>
          <w:spacing w:val="16"/>
        </w:rPr>
        <w:t xml:space="preserve"> </w:t>
      </w:r>
      <w:r w:rsidRPr="6CADEDC2">
        <w:rPr>
          <w:rFonts w:cs="Arial"/>
        </w:rPr>
        <w:t>following:</w:t>
      </w:r>
      <w:r w:rsidRPr="6CADEDC2">
        <w:rPr>
          <w:rFonts w:cs="Arial"/>
          <w:spacing w:val="14"/>
        </w:rPr>
        <w:t xml:space="preserve"> </w:t>
      </w:r>
      <w:r w:rsidRPr="6CADEDC2">
        <w:rPr>
          <w:rFonts w:cs="Arial"/>
        </w:rPr>
        <w:t xml:space="preserve">time with a </w:t>
      </w:r>
      <w:r w:rsidR="64D55683" w:rsidRPr="6CADEDC2">
        <w:rPr>
          <w:rFonts w:cs="Arial"/>
        </w:rPr>
        <w:t>P</w:t>
      </w:r>
      <w:r w:rsidRPr="6CADEDC2">
        <w:rPr>
          <w:rFonts w:cs="Arial"/>
        </w:rPr>
        <w:t xml:space="preserve">lay </w:t>
      </w:r>
      <w:r w:rsidR="02162DF0" w:rsidRPr="6CADEDC2">
        <w:rPr>
          <w:rFonts w:cs="Arial"/>
        </w:rPr>
        <w:t>T</w:t>
      </w:r>
      <w:r w:rsidRPr="6CADEDC2">
        <w:rPr>
          <w:rFonts w:cs="Arial"/>
        </w:rPr>
        <w:t>herapist,</w:t>
      </w:r>
      <w:r w:rsidRPr="6CADEDC2">
        <w:rPr>
          <w:rFonts w:cs="Arial"/>
          <w:spacing w:val="49"/>
        </w:rPr>
        <w:t xml:space="preserve"> </w:t>
      </w:r>
      <w:r w:rsidRPr="6CADEDC2">
        <w:rPr>
          <w:rFonts w:cs="Arial"/>
        </w:rPr>
        <w:t xml:space="preserve">time with a </w:t>
      </w:r>
      <w:r w:rsidR="4EB5657D" w:rsidRPr="6CADEDC2">
        <w:rPr>
          <w:rFonts w:cs="Arial"/>
        </w:rPr>
        <w:t>t</w:t>
      </w:r>
      <w:r w:rsidR="47D312A7" w:rsidRPr="6CADEDC2">
        <w:rPr>
          <w:rFonts w:cs="Arial"/>
        </w:rPr>
        <w:t xml:space="preserve">eaching </w:t>
      </w:r>
      <w:r w:rsidR="46F6B547" w:rsidRPr="6CADEDC2">
        <w:rPr>
          <w:rFonts w:cs="Arial"/>
        </w:rPr>
        <w:t>a</w:t>
      </w:r>
      <w:r w:rsidR="47D312A7" w:rsidRPr="6CADEDC2">
        <w:rPr>
          <w:rFonts w:cs="Arial"/>
        </w:rPr>
        <w:t>ssistant</w:t>
      </w:r>
      <w:r w:rsidRPr="6CADEDC2">
        <w:rPr>
          <w:rFonts w:cs="Arial"/>
        </w:rPr>
        <w:t xml:space="preserve"> trained in talking</w:t>
      </w:r>
      <w:r w:rsidRPr="6CADEDC2">
        <w:rPr>
          <w:rFonts w:cs="Arial"/>
          <w:spacing w:val="1"/>
        </w:rPr>
        <w:t xml:space="preserve"> </w:t>
      </w:r>
      <w:r w:rsidRPr="6CADEDC2">
        <w:rPr>
          <w:rFonts w:cs="Arial"/>
        </w:rPr>
        <w:t>and</w:t>
      </w:r>
      <w:r w:rsidRPr="6CADEDC2">
        <w:rPr>
          <w:rFonts w:cs="Arial"/>
          <w:spacing w:val="1"/>
        </w:rPr>
        <w:t xml:space="preserve"> </w:t>
      </w:r>
      <w:r w:rsidRPr="6CADEDC2">
        <w:rPr>
          <w:rFonts w:cs="Arial"/>
        </w:rPr>
        <w:t>drawing/talk</w:t>
      </w:r>
      <w:r w:rsidRPr="6CADEDC2">
        <w:rPr>
          <w:rFonts w:cs="Arial"/>
          <w:spacing w:val="1"/>
        </w:rPr>
        <w:t xml:space="preserve"> </w:t>
      </w:r>
      <w:r w:rsidRPr="6CADEDC2">
        <w:rPr>
          <w:rFonts w:cs="Arial"/>
        </w:rPr>
        <w:t>time</w:t>
      </w:r>
      <w:r w:rsidRPr="6CADEDC2">
        <w:rPr>
          <w:rFonts w:cs="Arial"/>
          <w:spacing w:val="1"/>
        </w:rPr>
        <w:t xml:space="preserve"> </w:t>
      </w:r>
      <w:r w:rsidRPr="6CADEDC2">
        <w:rPr>
          <w:rFonts w:cs="Arial"/>
        </w:rPr>
        <w:t>support,</w:t>
      </w:r>
      <w:r w:rsidRPr="6CADEDC2">
        <w:rPr>
          <w:rFonts w:cs="Arial"/>
          <w:spacing w:val="1"/>
        </w:rPr>
        <w:t xml:space="preserve"> </w:t>
      </w:r>
      <w:r w:rsidRPr="6CADEDC2">
        <w:rPr>
          <w:rFonts w:cs="Arial"/>
        </w:rPr>
        <w:t>time</w:t>
      </w:r>
      <w:r w:rsidRPr="6CADEDC2">
        <w:rPr>
          <w:rFonts w:cs="Arial"/>
          <w:spacing w:val="1"/>
        </w:rPr>
        <w:t xml:space="preserve"> </w:t>
      </w:r>
      <w:r w:rsidRPr="6CADEDC2">
        <w:rPr>
          <w:rFonts w:cs="Arial"/>
        </w:rPr>
        <w:t>with</w:t>
      </w:r>
      <w:r w:rsidRPr="6CADEDC2">
        <w:rPr>
          <w:rFonts w:cs="Arial"/>
          <w:spacing w:val="1"/>
        </w:rPr>
        <w:t xml:space="preserve"> </w:t>
      </w:r>
      <w:r w:rsidRPr="6CADEDC2">
        <w:rPr>
          <w:rFonts w:cs="Arial"/>
        </w:rPr>
        <w:t>member</w:t>
      </w:r>
      <w:r w:rsidRPr="6CADEDC2">
        <w:rPr>
          <w:rFonts w:cs="Arial"/>
          <w:spacing w:val="1"/>
        </w:rPr>
        <w:t xml:space="preserve"> </w:t>
      </w:r>
      <w:r w:rsidRPr="6CADEDC2">
        <w:rPr>
          <w:rFonts w:cs="Arial"/>
        </w:rPr>
        <w:t>of</w:t>
      </w:r>
      <w:r w:rsidRPr="6CADEDC2">
        <w:rPr>
          <w:rFonts w:cs="Arial"/>
          <w:spacing w:val="1"/>
        </w:rPr>
        <w:t xml:space="preserve"> </w:t>
      </w:r>
      <w:r w:rsidRPr="6CADEDC2">
        <w:rPr>
          <w:rFonts w:cs="Arial"/>
        </w:rPr>
        <w:t>senior</w:t>
      </w:r>
      <w:r w:rsidRPr="6CADEDC2">
        <w:rPr>
          <w:rFonts w:cs="Arial"/>
          <w:spacing w:val="1"/>
        </w:rPr>
        <w:t xml:space="preserve"> </w:t>
      </w:r>
      <w:r w:rsidRPr="6CADEDC2">
        <w:rPr>
          <w:rFonts w:cs="Arial"/>
        </w:rPr>
        <w:t>leadership</w:t>
      </w:r>
      <w:r w:rsidRPr="6CADEDC2">
        <w:rPr>
          <w:rFonts w:cs="Arial"/>
          <w:spacing w:val="49"/>
        </w:rPr>
        <w:t xml:space="preserve"> </w:t>
      </w:r>
      <w:r w:rsidRPr="6CADEDC2">
        <w:rPr>
          <w:rFonts w:cs="Arial"/>
        </w:rPr>
        <w:t>team,</w:t>
      </w:r>
      <w:r w:rsidRPr="6CADEDC2">
        <w:rPr>
          <w:rFonts w:cs="Arial"/>
          <w:spacing w:val="50"/>
        </w:rPr>
        <w:t xml:space="preserve"> </w:t>
      </w:r>
      <w:r w:rsidR="3D8B3A7B" w:rsidRPr="00F22864">
        <w:rPr>
          <w:rFonts w:cs="Arial"/>
        </w:rPr>
        <w:t xml:space="preserve">lunchtime provision, </w:t>
      </w:r>
      <w:r w:rsidR="00F22864" w:rsidRPr="002275AE">
        <w:rPr>
          <w:rFonts w:cs="Arial"/>
        </w:rPr>
        <w:t>nurture club, e</w:t>
      </w:r>
      <w:r w:rsidRPr="002275AE">
        <w:rPr>
          <w:rFonts w:cs="Arial"/>
        </w:rPr>
        <w:t>xternal</w:t>
      </w:r>
      <w:r w:rsidRPr="002275AE">
        <w:rPr>
          <w:rFonts w:cs="Arial"/>
          <w:spacing w:val="1"/>
        </w:rPr>
        <w:t xml:space="preserve"> </w:t>
      </w:r>
      <w:r w:rsidRPr="6CADEDC2">
        <w:rPr>
          <w:rFonts w:cs="Arial"/>
        </w:rPr>
        <w:t xml:space="preserve">referral to </w:t>
      </w:r>
      <w:r w:rsidRPr="6CADEDC2">
        <w:rPr>
          <w:rFonts w:cs="Arial"/>
          <w:color w:val="000000" w:themeColor="text1"/>
        </w:rPr>
        <w:t>CYPMHS</w:t>
      </w:r>
      <w:r w:rsidRPr="6CADEDC2">
        <w:rPr>
          <w:rFonts w:cs="Arial"/>
        </w:rPr>
        <w:t>, time-out space for pupil to use when upset or agitated and social communication</w:t>
      </w:r>
      <w:r w:rsidRPr="6CADEDC2">
        <w:rPr>
          <w:rFonts w:cs="Arial"/>
          <w:spacing w:val="1"/>
        </w:rPr>
        <w:t xml:space="preserve"> </w:t>
      </w:r>
      <w:r w:rsidRPr="6CADEDC2">
        <w:rPr>
          <w:rFonts w:cs="Arial"/>
        </w:rPr>
        <w:t>groups</w:t>
      </w:r>
      <w:r w:rsidRPr="6CADEDC2">
        <w:rPr>
          <w:rFonts w:cs="Arial"/>
          <w:spacing w:val="4"/>
        </w:rPr>
        <w:t xml:space="preserve"> </w:t>
      </w:r>
      <w:r w:rsidRPr="6CADEDC2">
        <w:rPr>
          <w:rFonts w:cs="Arial"/>
        </w:rPr>
        <w:t>tailored</w:t>
      </w:r>
      <w:r w:rsidRPr="6CADEDC2">
        <w:rPr>
          <w:rFonts w:cs="Arial"/>
          <w:spacing w:val="-1"/>
        </w:rPr>
        <w:t xml:space="preserve"> </w:t>
      </w:r>
      <w:r w:rsidRPr="6CADEDC2">
        <w:rPr>
          <w:rFonts w:cs="Arial"/>
        </w:rPr>
        <w:t>to</w:t>
      </w:r>
      <w:r w:rsidRPr="6CADEDC2">
        <w:rPr>
          <w:rFonts w:cs="Arial"/>
          <w:spacing w:val="2"/>
        </w:rPr>
        <w:t xml:space="preserve"> </w:t>
      </w:r>
      <w:r w:rsidRPr="6CADEDC2">
        <w:rPr>
          <w:rFonts w:cs="Arial"/>
        </w:rPr>
        <w:t>specific</w:t>
      </w:r>
      <w:r w:rsidRPr="6CADEDC2">
        <w:rPr>
          <w:rFonts w:cs="Arial"/>
          <w:spacing w:val="1"/>
        </w:rPr>
        <w:t xml:space="preserve"> </w:t>
      </w:r>
      <w:r w:rsidRPr="6CADEDC2">
        <w:rPr>
          <w:rFonts w:cs="Arial"/>
        </w:rPr>
        <w:t>needs.</w:t>
      </w:r>
    </w:p>
    <w:p w14:paraId="298BD97B" w14:textId="77777777" w:rsidR="00C66C8D" w:rsidRPr="005B3C18" w:rsidRDefault="00C66C8D" w:rsidP="005B3C18">
      <w:pPr>
        <w:pStyle w:val="BodyText"/>
        <w:ind w:left="103" w:right="122"/>
        <w:rPr>
          <w:rFonts w:cs="Arial"/>
          <w:szCs w:val="22"/>
        </w:rPr>
      </w:pPr>
    </w:p>
    <w:p w14:paraId="752312BB" w14:textId="77777777" w:rsidR="00C66C8D" w:rsidRPr="005B3C18" w:rsidRDefault="00C66C8D" w:rsidP="005B3C18">
      <w:pPr>
        <w:pStyle w:val="BodyText"/>
        <w:ind w:left="103" w:right="123"/>
        <w:rPr>
          <w:rFonts w:cs="Arial"/>
          <w:szCs w:val="22"/>
        </w:rPr>
      </w:pPr>
      <w:r w:rsidRPr="005B3C18">
        <w:rPr>
          <w:rFonts w:cs="Arial"/>
          <w:szCs w:val="22"/>
        </w:rPr>
        <w:t>Pupils in the early stages of emotional and social development because of their special educational</w:t>
      </w:r>
      <w:r w:rsidRPr="005B3C18">
        <w:rPr>
          <w:rFonts w:cs="Arial"/>
          <w:spacing w:val="1"/>
          <w:szCs w:val="22"/>
        </w:rPr>
        <w:t xml:space="preserve"> </w:t>
      </w:r>
      <w:r w:rsidRPr="005B3C18">
        <w:rPr>
          <w:rFonts w:cs="Arial"/>
          <w:szCs w:val="22"/>
        </w:rPr>
        <w:t>needs will be supported to enable them to develop and mature appropriately.</w:t>
      </w:r>
      <w:r w:rsidRPr="005B3C18">
        <w:rPr>
          <w:rFonts w:cs="Arial"/>
          <w:spacing w:val="1"/>
          <w:szCs w:val="22"/>
        </w:rPr>
        <w:t xml:space="preserve"> </w:t>
      </w:r>
      <w:r w:rsidRPr="005B3C18">
        <w:rPr>
          <w:rFonts w:cs="Arial"/>
          <w:szCs w:val="22"/>
        </w:rPr>
        <w:t>This will usually</w:t>
      </w:r>
      <w:r w:rsidRPr="005B3C18">
        <w:rPr>
          <w:rFonts w:cs="Arial"/>
          <w:spacing w:val="1"/>
          <w:szCs w:val="22"/>
        </w:rPr>
        <w:t xml:space="preserve"> </w:t>
      </w:r>
      <w:r w:rsidRPr="005B3C18">
        <w:rPr>
          <w:rFonts w:cs="Arial"/>
          <w:szCs w:val="22"/>
        </w:rPr>
        <w:t>require additional and different resources, beyond that required by pupils who do not need this</w:t>
      </w:r>
      <w:r w:rsidRPr="005B3C18">
        <w:rPr>
          <w:rFonts w:cs="Arial"/>
          <w:spacing w:val="1"/>
          <w:szCs w:val="22"/>
        </w:rPr>
        <w:t xml:space="preserve"> </w:t>
      </w:r>
      <w:r w:rsidRPr="005B3C18">
        <w:rPr>
          <w:rFonts w:cs="Arial"/>
          <w:szCs w:val="22"/>
        </w:rPr>
        <w:t>support.</w:t>
      </w:r>
    </w:p>
    <w:p w14:paraId="5D9281F9" w14:textId="77777777" w:rsidR="00C66C8D" w:rsidRPr="005B3C18" w:rsidRDefault="00C66C8D" w:rsidP="005B3C18">
      <w:pPr>
        <w:pStyle w:val="BodyText"/>
        <w:ind w:left="103" w:right="122"/>
        <w:rPr>
          <w:rFonts w:cs="Arial"/>
          <w:szCs w:val="22"/>
        </w:rPr>
      </w:pPr>
    </w:p>
    <w:p w14:paraId="589118FA" w14:textId="4B0567F6" w:rsidR="00C66C8D" w:rsidRDefault="00C66C8D" w:rsidP="005B3C18">
      <w:pPr>
        <w:pStyle w:val="BodyText"/>
        <w:ind w:left="103" w:right="123"/>
        <w:rPr>
          <w:rFonts w:cs="Arial"/>
          <w:szCs w:val="22"/>
        </w:rPr>
      </w:pPr>
      <w:r w:rsidRPr="005B3C18">
        <w:rPr>
          <w:rFonts w:cs="Arial"/>
          <w:szCs w:val="22"/>
        </w:rPr>
        <w:t>We also actively support the whole family when appropriate through Early Help.   Access to Early</w:t>
      </w:r>
      <w:r w:rsidRPr="005B3C18">
        <w:rPr>
          <w:rFonts w:cs="Arial"/>
          <w:spacing w:val="1"/>
          <w:szCs w:val="22"/>
        </w:rPr>
        <w:t xml:space="preserve"> </w:t>
      </w:r>
      <w:r w:rsidRPr="005B3C18">
        <w:rPr>
          <w:rFonts w:cs="Arial"/>
          <w:szCs w:val="22"/>
        </w:rPr>
        <w:t>Help is intended to be straightforward and timely and follows a process of notification, assessment</w:t>
      </w:r>
      <w:r w:rsidRPr="005B3C18">
        <w:rPr>
          <w:rFonts w:cs="Arial"/>
          <w:spacing w:val="1"/>
          <w:szCs w:val="22"/>
        </w:rPr>
        <w:t xml:space="preserve"> </w:t>
      </w:r>
      <w:r w:rsidRPr="005B3C18">
        <w:rPr>
          <w:rFonts w:cs="Arial"/>
          <w:szCs w:val="22"/>
        </w:rPr>
        <w:t>and</w:t>
      </w:r>
      <w:r w:rsidRPr="005B3C18">
        <w:rPr>
          <w:rFonts w:cs="Arial"/>
          <w:spacing w:val="49"/>
          <w:szCs w:val="22"/>
        </w:rPr>
        <w:t xml:space="preserve"> </w:t>
      </w:r>
      <w:r w:rsidRPr="005B3C18">
        <w:rPr>
          <w:rFonts w:cs="Arial"/>
          <w:szCs w:val="22"/>
        </w:rPr>
        <w:t>planning with defined actions and outcomes. All Early Help interventions are expected to be</w:t>
      </w:r>
      <w:r w:rsidRPr="005B3C18">
        <w:rPr>
          <w:rFonts w:cs="Arial"/>
          <w:spacing w:val="1"/>
          <w:szCs w:val="22"/>
        </w:rPr>
        <w:t xml:space="preserve"> </w:t>
      </w:r>
      <w:r w:rsidRPr="005B3C18">
        <w:rPr>
          <w:rFonts w:cs="Arial"/>
          <w:szCs w:val="22"/>
        </w:rPr>
        <w:t>time limited and monitored carefully to achieve a positive outcome for children, young people and</w:t>
      </w:r>
      <w:r w:rsidRPr="005B3C18">
        <w:rPr>
          <w:rFonts w:cs="Arial"/>
          <w:spacing w:val="1"/>
          <w:szCs w:val="22"/>
        </w:rPr>
        <w:t xml:space="preserve"> </w:t>
      </w:r>
      <w:r w:rsidRPr="005B3C18">
        <w:rPr>
          <w:rFonts w:cs="Arial"/>
          <w:szCs w:val="22"/>
        </w:rPr>
        <w:t>families.</w:t>
      </w:r>
    </w:p>
    <w:p w14:paraId="29721937" w14:textId="77777777" w:rsidR="00F22864" w:rsidRPr="005B3C18" w:rsidRDefault="00F22864" w:rsidP="005B3C18">
      <w:pPr>
        <w:pStyle w:val="BodyText"/>
        <w:ind w:left="103" w:right="123"/>
        <w:rPr>
          <w:rFonts w:cs="Arial"/>
          <w:szCs w:val="22"/>
        </w:rPr>
      </w:pPr>
    </w:p>
    <w:p w14:paraId="08B401BF" w14:textId="77777777" w:rsidR="00C66C8D" w:rsidRPr="005B3C18" w:rsidRDefault="00C66C8D" w:rsidP="005B3C18">
      <w:pPr>
        <w:spacing w:after="0" w:line="240" w:lineRule="auto"/>
        <w:ind w:left="426" w:right="177" w:hanging="426"/>
        <w:jc w:val="both"/>
        <w:rPr>
          <w:rFonts w:ascii="Arial" w:hAnsi="Arial" w:cs="Arial"/>
          <w:b/>
        </w:rPr>
      </w:pPr>
      <w:r w:rsidRPr="005B3C18">
        <w:rPr>
          <w:rFonts w:ascii="Arial" w:hAnsi="Arial" w:cs="Arial"/>
          <w:b/>
        </w:rPr>
        <w:t>4</w:t>
      </w:r>
      <w:r w:rsidR="00C8162E" w:rsidRPr="005B3C18">
        <w:rPr>
          <w:rFonts w:ascii="Arial" w:hAnsi="Arial" w:cs="Arial"/>
          <w:b/>
        </w:rPr>
        <w:t xml:space="preserve"> </w:t>
      </w:r>
      <w:r w:rsidR="00C8162E" w:rsidRPr="005B3C18">
        <w:rPr>
          <w:rFonts w:ascii="Arial" w:hAnsi="Arial" w:cs="Arial"/>
          <w:b/>
        </w:rPr>
        <w:tab/>
      </w:r>
      <w:r w:rsidRPr="005B3C18">
        <w:rPr>
          <w:rFonts w:ascii="Arial" w:hAnsi="Arial" w:cs="Arial"/>
          <w:b/>
        </w:rPr>
        <w:t>Information</w:t>
      </w:r>
      <w:r w:rsidRPr="005B3C18">
        <w:rPr>
          <w:rFonts w:ascii="Arial" w:hAnsi="Arial" w:cs="Arial"/>
          <w:b/>
          <w:spacing w:val="11"/>
        </w:rPr>
        <w:t xml:space="preserve"> </w:t>
      </w:r>
      <w:r w:rsidRPr="005B3C18">
        <w:rPr>
          <w:rFonts w:ascii="Arial" w:hAnsi="Arial" w:cs="Arial"/>
          <w:b/>
        </w:rPr>
        <w:t>about</w:t>
      </w:r>
      <w:r w:rsidRPr="005B3C18">
        <w:rPr>
          <w:rFonts w:ascii="Arial" w:hAnsi="Arial" w:cs="Arial"/>
          <w:b/>
          <w:spacing w:val="15"/>
        </w:rPr>
        <w:t xml:space="preserve"> </w:t>
      </w:r>
      <w:r w:rsidRPr="005B3C18">
        <w:rPr>
          <w:rFonts w:ascii="Arial" w:hAnsi="Arial" w:cs="Arial"/>
          <w:b/>
        </w:rPr>
        <w:t>the</w:t>
      </w:r>
      <w:r w:rsidRPr="005B3C18">
        <w:rPr>
          <w:rFonts w:ascii="Arial" w:hAnsi="Arial" w:cs="Arial"/>
          <w:b/>
          <w:spacing w:val="12"/>
        </w:rPr>
        <w:t xml:space="preserve"> </w:t>
      </w:r>
      <w:r w:rsidRPr="005B3C18">
        <w:rPr>
          <w:rFonts w:ascii="Arial" w:hAnsi="Arial" w:cs="Arial"/>
          <w:b/>
        </w:rPr>
        <w:t>expertise</w:t>
      </w:r>
      <w:r w:rsidRPr="005B3C18">
        <w:rPr>
          <w:rFonts w:ascii="Arial" w:hAnsi="Arial" w:cs="Arial"/>
          <w:b/>
          <w:spacing w:val="9"/>
        </w:rPr>
        <w:t xml:space="preserve"> </w:t>
      </w:r>
      <w:r w:rsidRPr="005B3C18">
        <w:rPr>
          <w:rFonts w:ascii="Arial" w:hAnsi="Arial" w:cs="Arial"/>
          <w:b/>
        </w:rPr>
        <w:t>and</w:t>
      </w:r>
      <w:r w:rsidRPr="005B3C18">
        <w:rPr>
          <w:rFonts w:ascii="Arial" w:hAnsi="Arial" w:cs="Arial"/>
          <w:b/>
          <w:spacing w:val="12"/>
        </w:rPr>
        <w:t xml:space="preserve"> </w:t>
      </w:r>
      <w:r w:rsidRPr="005B3C18">
        <w:rPr>
          <w:rFonts w:ascii="Arial" w:hAnsi="Arial" w:cs="Arial"/>
          <w:b/>
        </w:rPr>
        <w:t>training</w:t>
      </w:r>
      <w:r w:rsidRPr="005B3C18">
        <w:rPr>
          <w:rFonts w:ascii="Arial" w:hAnsi="Arial" w:cs="Arial"/>
          <w:b/>
          <w:spacing w:val="13"/>
        </w:rPr>
        <w:t xml:space="preserve"> </w:t>
      </w:r>
      <w:r w:rsidRPr="005B3C18">
        <w:rPr>
          <w:rFonts w:ascii="Arial" w:hAnsi="Arial" w:cs="Arial"/>
          <w:b/>
        </w:rPr>
        <w:t>of</w:t>
      </w:r>
      <w:r w:rsidRPr="005B3C18">
        <w:rPr>
          <w:rFonts w:ascii="Arial" w:hAnsi="Arial" w:cs="Arial"/>
          <w:b/>
          <w:spacing w:val="15"/>
        </w:rPr>
        <w:t xml:space="preserve"> </w:t>
      </w:r>
      <w:r w:rsidRPr="005B3C18">
        <w:rPr>
          <w:rFonts w:ascii="Arial" w:hAnsi="Arial" w:cs="Arial"/>
          <w:b/>
        </w:rPr>
        <w:t>staff</w:t>
      </w:r>
      <w:r w:rsidRPr="005B3C18">
        <w:rPr>
          <w:rFonts w:ascii="Arial" w:hAnsi="Arial" w:cs="Arial"/>
          <w:b/>
          <w:spacing w:val="14"/>
        </w:rPr>
        <w:t xml:space="preserve"> </w:t>
      </w:r>
      <w:r w:rsidRPr="005B3C18">
        <w:rPr>
          <w:rFonts w:ascii="Arial" w:hAnsi="Arial" w:cs="Arial"/>
          <w:b/>
        </w:rPr>
        <w:t>in</w:t>
      </w:r>
      <w:r w:rsidRPr="005B3C18">
        <w:rPr>
          <w:rFonts w:ascii="Arial" w:hAnsi="Arial" w:cs="Arial"/>
          <w:b/>
          <w:spacing w:val="10"/>
        </w:rPr>
        <w:t xml:space="preserve"> </w:t>
      </w:r>
      <w:r w:rsidRPr="005B3C18">
        <w:rPr>
          <w:rFonts w:ascii="Arial" w:hAnsi="Arial" w:cs="Arial"/>
          <w:b/>
        </w:rPr>
        <w:t>relation</w:t>
      </w:r>
      <w:r w:rsidRPr="005B3C18">
        <w:rPr>
          <w:rFonts w:ascii="Arial" w:hAnsi="Arial" w:cs="Arial"/>
          <w:b/>
          <w:spacing w:val="6"/>
        </w:rPr>
        <w:t xml:space="preserve"> </w:t>
      </w:r>
      <w:r w:rsidRPr="005B3C18">
        <w:rPr>
          <w:rFonts w:ascii="Arial" w:hAnsi="Arial" w:cs="Arial"/>
          <w:b/>
        </w:rPr>
        <w:t>to</w:t>
      </w:r>
      <w:r w:rsidRPr="005B3C18">
        <w:rPr>
          <w:rFonts w:ascii="Arial" w:hAnsi="Arial" w:cs="Arial"/>
          <w:b/>
          <w:spacing w:val="16"/>
        </w:rPr>
        <w:t xml:space="preserve"> </w:t>
      </w:r>
      <w:r w:rsidRPr="005B3C18">
        <w:rPr>
          <w:rFonts w:ascii="Arial" w:hAnsi="Arial" w:cs="Arial"/>
          <w:b/>
        </w:rPr>
        <w:t>children</w:t>
      </w:r>
      <w:r w:rsidRPr="005B3C18">
        <w:rPr>
          <w:rFonts w:ascii="Arial" w:hAnsi="Arial" w:cs="Arial"/>
          <w:b/>
          <w:spacing w:val="8"/>
        </w:rPr>
        <w:t xml:space="preserve"> </w:t>
      </w:r>
      <w:r w:rsidRPr="005B3C18">
        <w:rPr>
          <w:rFonts w:ascii="Arial" w:hAnsi="Arial" w:cs="Arial"/>
          <w:b/>
        </w:rPr>
        <w:t>and</w:t>
      </w:r>
      <w:r w:rsidRPr="005B3C18">
        <w:rPr>
          <w:rFonts w:ascii="Arial" w:hAnsi="Arial" w:cs="Arial"/>
          <w:b/>
          <w:spacing w:val="9"/>
        </w:rPr>
        <w:t xml:space="preserve"> </w:t>
      </w:r>
      <w:r w:rsidRPr="005B3C18">
        <w:rPr>
          <w:rFonts w:ascii="Arial" w:hAnsi="Arial" w:cs="Arial"/>
          <w:b/>
        </w:rPr>
        <w:t>young</w:t>
      </w:r>
      <w:r w:rsidRPr="005B3C18">
        <w:rPr>
          <w:rFonts w:ascii="Arial" w:hAnsi="Arial" w:cs="Arial"/>
          <w:b/>
          <w:spacing w:val="11"/>
        </w:rPr>
        <w:t xml:space="preserve"> </w:t>
      </w:r>
      <w:r w:rsidRPr="005B3C18">
        <w:rPr>
          <w:rFonts w:ascii="Arial" w:hAnsi="Arial" w:cs="Arial"/>
          <w:b/>
        </w:rPr>
        <w:t>people</w:t>
      </w:r>
      <w:r w:rsidRPr="005B3C18">
        <w:rPr>
          <w:rFonts w:ascii="Arial" w:hAnsi="Arial" w:cs="Arial"/>
          <w:b/>
          <w:spacing w:val="-47"/>
        </w:rPr>
        <w:t xml:space="preserve"> </w:t>
      </w:r>
      <w:r w:rsidRPr="005B3C18">
        <w:rPr>
          <w:rFonts w:ascii="Arial" w:hAnsi="Arial" w:cs="Arial"/>
          <w:b/>
        </w:rPr>
        <w:t>with</w:t>
      </w:r>
      <w:r w:rsidRPr="005B3C18">
        <w:rPr>
          <w:rFonts w:ascii="Arial" w:hAnsi="Arial" w:cs="Arial"/>
          <w:b/>
          <w:spacing w:val="3"/>
        </w:rPr>
        <w:t xml:space="preserve"> </w:t>
      </w:r>
      <w:r w:rsidRPr="005B3C18">
        <w:rPr>
          <w:rFonts w:ascii="Arial" w:hAnsi="Arial" w:cs="Arial"/>
          <w:b/>
        </w:rPr>
        <w:t>special</w:t>
      </w:r>
      <w:r w:rsidRPr="005B3C18">
        <w:rPr>
          <w:rFonts w:ascii="Arial" w:hAnsi="Arial" w:cs="Arial"/>
          <w:b/>
          <w:spacing w:val="6"/>
        </w:rPr>
        <w:t xml:space="preserve"> </w:t>
      </w:r>
      <w:r w:rsidRPr="005B3C18">
        <w:rPr>
          <w:rFonts w:ascii="Arial" w:hAnsi="Arial" w:cs="Arial"/>
          <w:b/>
        </w:rPr>
        <w:t>educational</w:t>
      </w:r>
      <w:r w:rsidRPr="005B3C18">
        <w:rPr>
          <w:rFonts w:ascii="Arial" w:hAnsi="Arial" w:cs="Arial"/>
          <w:b/>
          <w:spacing w:val="7"/>
        </w:rPr>
        <w:t xml:space="preserve"> </w:t>
      </w:r>
      <w:r w:rsidRPr="005B3C18">
        <w:rPr>
          <w:rFonts w:ascii="Arial" w:hAnsi="Arial" w:cs="Arial"/>
          <w:b/>
        </w:rPr>
        <w:t>needs</w:t>
      </w:r>
      <w:r w:rsidRPr="005B3C18">
        <w:rPr>
          <w:rFonts w:ascii="Arial" w:hAnsi="Arial" w:cs="Arial"/>
          <w:b/>
          <w:spacing w:val="2"/>
        </w:rPr>
        <w:t xml:space="preserve"> </w:t>
      </w:r>
      <w:r w:rsidRPr="005B3C18">
        <w:rPr>
          <w:rFonts w:ascii="Arial" w:hAnsi="Arial" w:cs="Arial"/>
          <w:b/>
        </w:rPr>
        <w:t>and</w:t>
      </w:r>
      <w:r w:rsidRPr="005B3C18">
        <w:rPr>
          <w:rFonts w:ascii="Arial" w:hAnsi="Arial" w:cs="Arial"/>
          <w:b/>
          <w:spacing w:val="4"/>
        </w:rPr>
        <w:t xml:space="preserve"> </w:t>
      </w:r>
      <w:r w:rsidRPr="005B3C18">
        <w:rPr>
          <w:rFonts w:ascii="Arial" w:hAnsi="Arial" w:cs="Arial"/>
          <w:b/>
        </w:rPr>
        <w:t>how</w:t>
      </w:r>
      <w:r w:rsidRPr="005B3C18">
        <w:rPr>
          <w:rFonts w:ascii="Arial" w:hAnsi="Arial" w:cs="Arial"/>
          <w:b/>
          <w:spacing w:val="6"/>
        </w:rPr>
        <w:t xml:space="preserve"> </w:t>
      </w:r>
      <w:r w:rsidRPr="005B3C18">
        <w:rPr>
          <w:rFonts w:ascii="Arial" w:hAnsi="Arial" w:cs="Arial"/>
          <w:b/>
        </w:rPr>
        <w:t>specialist</w:t>
      </w:r>
      <w:r w:rsidRPr="005B3C18">
        <w:rPr>
          <w:rFonts w:ascii="Arial" w:hAnsi="Arial" w:cs="Arial"/>
          <w:b/>
          <w:spacing w:val="3"/>
        </w:rPr>
        <w:t xml:space="preserve"> </w:t>
      </w:r>
      <w:r w:rsidRPr="005B3C18">
        <w:rPr>
          <w:rFonts w:ascii="Arial" w:hAnsi="Arial" w:cs="Arial"/>
          <w:b/>
        </w:rPr>
        <w:t>expertise</w:t>
      </w:r>
      <w:r w:rsidRPr="005B3C18">
        <w:rPr>
          <w:rFonts w:ascii="Arial" w:hAnsi="Arial" w:cs="Arial"/>
          <w:b/>
          <w:spacing w:val="4"/>
        </w:rPr>
        <w:t xml:space="preserve"> </w:t>
      </w:r>
      <w:r w:rsidRPr="005B3C18">
        <w:rPr>
          <w:rFonts w:ascii="Arial" w:hAnsi="Arial" w:cs="Arial"/>
          <w:b/>
        </w:rPr>
        <w:t>will</w:t>
      </w:r>
      <w:r w:rsidRPr="005B3C18">
        <w:rPr>
          <w:rFonts w:ascii="Arial" w:hAnsi="Arial" w:cs="Arial"/>
          <w:b/>
          <w:spacing w:val="5"/>
        </w:rPr>
        <w:t xml:space="preserve"> </w:t>
      </w:r>
      <w:r w:rsidRPr="005B3C18">
        <w:rPr>
          <w:rFonts w:ascii="Arial" w:hAnsi="Arial" w:cs="Arial"/>
          <w:b/>
        </w:rPr>
        <w:t>be</w:t>
      </w:r>
      <w:r w:rsidRPr="005B3C18">
        <w:rPr>
          <w:rFonts w:ascii="Arial" w:hAnsi="Arial" w:cs="Arial"/>
          <w:b/>
          <w:spacing w:val="3"/>
        </w:rPr>
        <w:t xml:space="preserve"> </w:t>
      </w:r>
      <w:r w:rsidRPr="005B3C18">
        <w:rPr>
          <w:rFonts w:ascii="Arial" w:hAnsi="Arial" w:cs="Arial"/>
          <w:b/>
        </w:rPr>
        <w:t>secured</w:t>
      </w:r>
    </w:p>
    <w:p w14:paraId="7CB3AFEF" w14:textId="77777777" w:rsidR="00C8162E" w:rsidRPr="005B3C18" w:rsidRDefault="00C8162E" w:rsidP="005B3C18">
      <w:pPr>
        <w:spacing w:after="0" w:line="240" w:lineRule="auto"/>
        <w:ind w:left="103" w:right="177"/>
        <w:jc w:val="both"/>
        <w:rPr>
          <w:rFonts w:ascii="Arial" w:hAnsi="Arial" w:cs="Arial"/>
          <w:b/>
        </w:rPr>
      </w:pPr>
    </w:p>
    <w:p w14:paraId="147162D5" w14:textId="77777777" w:rsidR="00C66C8D" w:rsidRPr="005B3C18" w:rsidRDefault="00C66C8D" w:rsidP="005B3C18">
      <w:pPr>
        <w:pStyle w:val="BodyText"/>
        <w:ind w:left="103"/>
        <w:rPr>
          <w:rFonts w:cs="Arial"/>
          <w:color w:val="000000" w:themeColor="text1"/>
          <w:szCs w:val="22"/>
        </w:rPr>
      </w:pPr>
      <w:r w:rsidRPr="005B3C18">
        <w:rPr>
          <w:rFonts w:cs="Arial"/>
          <w:color w:val="000000" w:themeColor="text1"/>
          <w:szCs w:val="22"/>
        </w:rPr>
        <w:t>All</w:t>
      </w:r>
      <w:r w:rsidRPr="005B3C18">
        <w:rPr>
          <w:rFonts w:cs="Arial"/>
          <w:color w:val="000000" w:themeColor="text1"/>
          <w:spacing w:val="13"/>
          <w:szCs w:val="22"/>
        </w:rPr>
        <w:t xml:space="preserve"> </w:t>
      </w:r>
      <w:r w:rsidRPr="005B3C18">
        <w:rPr>
          <w:rFonts w:cs="Arial"/>
          <w:color w:val="000000" w:themeColor="text1"/>
          <w:szCs w:val="22"/>
        </w:rPr>
        <w:t>teachers</w:t>
      </w:r>
      <w:r w:rsidRPr="005B3C18">
        <w:rPr>
          <w:rFonts w:cs="Arial"/>
          <w:color w:val="000000" w:themeColor="text1"/>
          <w:spacing w:val="10"/>
          <w:szCs w:val="22"/>
        </w:rPr>
        <w:t xml:space="preserve"> </w:t>
      </w:r>
      <w:r w:rsidRPr="005B3C18">
        <w:rPr>
          <w:rFonts w:cs="Arial"/>
          <w:color w:val="000000" w:themeColor="text1"/>
          <w:szCs w:val="22"/>
        </w:rPr>
        <w:t>and</w:t>
      </w:r>
      <w:r w:rsidRPr="005B3C18">
        <w:rPr>
          <w:rFonts w:cs="Arial"/>
          <w:color w:val="000000" w:themeColor="text1"/>
          <w:spacing w:val="10"/>
          <w:szCs w:val="22"/>
        </w:rPr>
        <w:t xml:space="preserve"> </w:t>
      </w:r>
      <w:r w:rsidRPr="005B3C18">
        <w:rPr>
          <w:rFonts w:cs="Arial"/>
          <w:color w:val="000000" w:themeColor="text1"/>
          <w:szCs w:val="22"/>
        </w:rPr>
        <w:t>teaching</w:t>
      </w:r>
      <w:r w:rsidRPr="005B3C18">
        <w:rPr>
          <w:rFonts w:cs="Arial"/>
          <w:color w:val="000000" w:themeColor="text1"/>
          <w:spacing w:val="13"/>
          <w:szCs w:val="22"/>
        </w:rPr>
        <w:t xml:space="preserve"> </w:t>
      </w:r>
      <w:r w:rsidRPr="005B3C18">
        <w:rPr>
          <w:rFonts w:cs="Arial"/>
          <w:color w:val="000000" w:themeColor="text1"/>
          <w:szCs w:val="22"/>
        </w:rPr>
        <w:t>assistants</w:t>
      </w:r>
      <w:r w:rsidRPr="005B3C18">
        <w:rPr>
          <w:rFonts w:cs="Arial"/>
          <w:color w:val="000000" w:themeColor="text1"/>
          <w:spacing w:val="16"/>
          <w:szCs w:val="22"/>
        </w:rPr>
        <w:t xml:space="preserve"> </w:t>
      </w:r>
      <w:r w:rsidRPr="005B3C18">
        <w:rPr>
          <w:rFonts w:cs="Arial"/>
          <w:color w:val="000000" w:themeColor="text1"/>
          <w:szCs w:val="22"/>
        </w:rPr>
        <w:t>have</w:t>
      </w:r>
      <w:r w:rsidRPr="005B3C18">
        <w:rPr>
          <w:rFonts w:cs="Arial"/>
          <w:color w:val="000000" w:themeColor="text1"/>
          <w:spacing w:val="13"/>
          <w:szCs w:val="22"/>
        </w:rPr>
        <w:t xml:space="preserve"> </w:t>
      </w:r>
      <w:r w:rsidRPr="005B3C18">
        <w:rPr>
          <w:rFonts w:cs="Arial"/>
          <w:color w:val="000000" w:themeColor="text1"/>
          <w:szCs w:val="22"/>
        </w:rPr>
        <w:t>been</w:t>
      </w:r>
      <w:r w:rsidRPr="005B3C18">
        <w:rPr>
          <w:rFonts w:cs="Arial"/>
          <w:color w:val="000000" w:themeColor="text1"/>
          <w:spacing w:val="11"/>
          <w:szCs w:val="22"/>
        </w:rPr>
        <w:t xml:space="preserve"> </w:t>
      </w:r>
      <w:r w:rsidRPr="005B3C18">
        <w:rPr>
          <w:rFonts w:cs="Arial"/>
          <w:color w:val="000000" w:themeColor="text1"/>
          <w:szCs w:val="22"/>
        </w:rPr>
        <w:t>on</w:t>
      </w:r>
      <w:r w:rsidRPr="005B3C18">
        <w:rPr>
          <w:rFonts w:cs="Arial"/>
          <w:color w:val="000000" w:themeColor="text1"/>
          <w:spacing w:val="17"/>
          <w:szCs w:val="22"/>
        </w:rPr>
        <w:t xml:space="preserve"> </w:t>
      </w:r>
      <w:r w:rsidRPr="005B3C18">
        <w:rPr>
          <w:rFonts w:cs="Arial"/>
          <w:color w:val="000000" w:themeColor="text1"/>
          <w:szCs w:val="22"/>
        </w:rPr>
        <w:t>a</w:t>
      </w:r>
      <w:r w:rsidRPr="005B3C18">
        <w:rPr>
          <w:rFonts w:cs="Arial"/>
          <w:color w:val="000000" w:themeColor="text1"/>
          <w:spacing w:val="8"/>
          <w:szCs w:val="22"/>
        </w:rPr>
        <w:t xml:space="preserve"> </w:t>
      </w:r>
      <w:r w:rsidRPr="005B3C18">
        <w:rPr>
          <w:rFonts w:cs="Arial"/>
          <w:color w:val="000000" w:themeColor="text1"/>
          <w:szCs w:val="22"/>
        </w:rPr>
        <w:t>wide</w:t>
      </w:r>
      <w:r w:rsidRPr="005B3C18">
        <w:rPr>
          <w:rFonts w:cs="Arial"/>
          <w:color w:val="000000" w:themeColor="text1"/>
          <w:spacing w:val="12"/>
          <w:szCs w:val="22"/>
        </w:rPr>
        <w:t xml:space="preserve"> </w:t>
      </w:r>
      <w:r w:rsidRPr="005B3C18">
        <w:rPr>
          <w:rFonts w:cs="Arial"/>
          <w:color w:val="000000" w:themeColor="text1"/>
          <w:szCs w:val="22"/>
        </w:rPr>
        <w:t>variety</w:t>
      </w:r>
      <w:r w:rsidRPr="005B3C18">
        <w:rPr>
          <w:rFonts w:cs="Arial"/>
          <w:color w:val="000000" w:themeColor="text1"/>
          <w:spacing w:val="13"/>
          <w:szCs w:val="22"/>
        </w:rPr>
        <w:t xml:space="preserve"> </w:t>
      </w:r>
      <w:r w:rsidRPr="005B3C18">
        <w:rPr>
          <w:rFonts w:cs="Arial"/>
          <w:color w:val="000000" w:themeColor="text1"/>
          <w:szCs w:val="22"/>
        </w:rPr>
        <w:t>of</w:t>
      </w:r>
      <w:r w:rsidRPr="005B3C18">
        <w:rPr>
          <w:rFonts w:cs="Arial"/>
          <w:color w:val="000000" w:themeColor="text1"/>
          <w:spacing w:val="12"/>
          <w:szCs w:val="22"/>
        </w:rPr>
        <w:t xml:space="preserve"> </w:t>
      </w:r>
      <w:r w:rsidRPr="005B3C18">
        <w:rPr>
          <w:rFonts w:cs="Arial"/>
          <w:color w:val="000000" w:themeColor="text1"/>
          <w:szCs w:val="22"/>
        </w:rPr>
        <w:t>awareness</w:t>
      </w:r>
      <w:r w:rsidRPr="005B3C18">
        <w:rPr>
          <w:rFonts w:cs="Arial"/>
          <w:color w:val="000000" w:themeColor="text1"/>
          <w:spacing w:val="9"/>
          <w:szCs w:val="22"/>
        </w:rPr>
        <w:t xml:space="preserve"> </w:t>
      </w:r>
      <w:r w:rsidRPr="005B3C18">
        <w:rPr>
          <w:rFonts w:cs="Arial"/>
          <w:color w:val="000000" w:themeColor="text1"/>
          <w:szCs w:val="22"/>
        </w:rPr>
        <w:t>training,</w:t>
      </w:r>
      <w:r w:rsidRPr="005B3C18">
        <w:rPr>
          <w:rFonts w:cs="Arial"/>
          <w:color w:val="000000" w:themeColor="text1"/>
          <w:spacing w:val="7"/>
          <w:szCs w:val="22"/>
        </w:rPr>
        <w:t xml:space="preserve"> </w:t>
      </w:r>
      <w:r w:rsidRPr="005B3C18">
        <w:rPr>
          <w:rFonts w:cs="Arial"/>
          <w:color w:val="000000" w:themeColor="text1"/>
          <w:szCs w:val="22"/>
        </w:rPr>
        <w:t>including some of the following:</w:t>
      </w:r>
    </w:p>
    <w:p w14:paraId="5CE9345C" w14:textId="77777777" w:rsidR="00C8162E" w:rsidRPr="005B3C18" w:rsidRDefault="00C8162E" w:rsidP="005B3C18">
      <w:pPr>
        <w:pStyle w:val="BodyText"/>
        <w:ind w:left="103"/>
        <w:rPr>
          <w:rFonts w:cs="Arial"/>
          <w:szCs w:val="22"/>
        </w:rPr>
      </w:pPr>
    </w:p>
    <w:p w14:paraId="798A82FD" w14:textId="77777777" w:rsidR="00C66C8D" w:rsidRPr="005B3C18"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5B3C18">
        <w:rPr>
          <w:rFonts w:cs="Arial"/>
          <w:szCs w:val="22"/>
        </w:rPr>
        <w:t>Sensory</w:t>
      </w:r>
      <w:r w:rsidRPr="005B3C18">
        <w:rPr>
          <w:rFonts w:cs="Arial"/>
          <w:spacing w:val="29"/>
          <w:szCs w:val="22"/>
        </w:rPr>
        <w:t xml:space="preserve"> </w:t>
      </w:r>
      <w:r w:rsidRPr="005B3C18">
        <w:rPr>
          <w:rFonts w:cs="Arial"/>
          <w:szCs w:val="22"/>
        </w:rPr>
        <w:t>Circuits</w:t>
      </w:r>
    </w:p>
    <w:p w14:paraId="51D00E62" w14:textId="77777777" w:rsidR="00C66C8D" w:rsidRPr="005B3C18"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5B3C18">
        <w:rPr>
          <w:rFonts w:cs="Arial"/>
          <w:szCs w:val="22"/>
        </w:rPr>
        <w:t>ASD</w:t>
      </w:r>
      <w:r w:rsidRPr="005B3C18">
        <w:rPr>
          <w:rFonts w:cs="Arial"/>
          <w:spacing w:val="24"/>
          <w:szCs w:val="22"/>
        </w:rPr>
        <w:t xml:space="preserve"> </w:t>
      </w:r>
      <w:r w:rsidRPr="005B3C18">
        <w:rPr>
          <w:rFonts w:cs="Arial"/>
          <w:szCs w:val="22"/>
        </w:rPr>
        <w:t>Awareness</w:t>
      </w:r>
    </w:p>
    <w:p w14:paraId="35C4A3CA" w14:textId="77777777" w:rsidR="00C66C8D" w:rsidRPr="005B3C18"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5B3C18">
        <w:rPr>
          <w:rFonts w:cs="Arial"/>
          <w:szCs w:val="22"/>
        </w:rPr>
        <w:t>Lego</w:t>
      </w:r>
      <w:r w:rsidRPr="005B3C18">
        <w:rPr>
          <w:rFonts w:cs="Arial"/>
          <w:spacing w:val="10"/>
          <w:szCs w:val="22"/>
        </w:rPr>
        <w:t xml:space="preserve"> </w:t>
      </w:r>
      <w:r w:rsidRPr="005B3C18">
        <w:rPr>
          <w:rFonts w:cs="Arial"/>
          <w:szCs w:val="22"/>
        </w:rPr>
        <w:t>Therapy</w:t>
      </w:r>
    </w:p>
    <w:p w14:paraId="53CC3C39" w14:textId="330094B2" w:rsidR="00C66C8D" w:rsidRPr="005B3C18" w:rsidRDefault="00C66C8D" w:rsidP="005B3C18">
      <w:pPr>
        <w:pStyle w:val="ListParagraph"/>
        <w:widowControl w:val="0"/>
        <w:numPr>
          <w:ilvl w:val="0"/>
          <w:numId w:val="13"/>
        </w:numPr>
        <w:autoSpaceDE w:val="0"/>
        <w:autoSpaceDN w:val="0"/>
        <w:ind w:left="567" w:hanging="240"/>
        <w:jc w:val="both"/>
        <w:rPr>
          <w:rFonts w:cs="Arial"/>
          <w:szCs w:val="22"/>
        </w:rPr>
      </w:pPr>
      <w:r w:rsidRPr="005B3C18">
        <w:rPr>
          <w:rFonts w:cs="Arial"/>
          <w:szCs w:val="22"/>
        </w:rPr>
        <w:t>Supporting</w:t>
      </w:r>
      <w:r w:rsidRPr="005B3C18">
        <w:rPr>
          <w:rFonts w:cs="Arial"/>
          <w:spacing w:val="17"/>
          <w:szCs w:val="22"/>
        </w:rPr>
        <w:t xml:space="preserve"> </w:t>
      </w:r>
      <w:r w:rsidRPr="005B3C18">
        <w:rPr>
          <w:rFonts w:cs="Arial"/>
          <w:szCs w:val="22"/>
        </w:rPr>
        <w:t>children</w:t>
      </w:r>
      <w:r w:rsidRPr="005B3C18">
        <w:rPr>
          <w:rFonts w:cs="Arial"/>
          <w:spacing w:val="14"/>
          <w:szCs w:val="22"/>
        </w:rPr>
        <w:t xml:space="preserve"> </w:t>
      </w:r>
      <w:r w:rsidRPr="005B3C18">
        <w:rPr>
          <w:rFonts w:cs="Arial"/>
          <w:szCs w:val="22"/>
        </w:rPr>
        <w:t>with</w:t>
      </w:r>
      <w:r w:rsidRPr="005B3C18">
        <w:rPr>
          <w:rFonts w:cs="Arial"/>
          <w:spacing w:val="14"/>
          <w:szCs w:val="22"/>
        </w:rPr>
        <w:t xml:space="preserve"> </w:t>
      </w:r>
      <w:r w:rsidR="7C301FAC" w:rsidRPr="005B3C18">
        <w:rPr>
          <w:rFonts w:cs="Arial"/>
          <w:spacing w:val="14"/>
          <w:szCs w:val="22"/>
        </w:rPr>
        <w:t>m</w:t>
      </w:r>
      <w:r w:rsidRPr="005B3C18">
        <w:rPr>
          <w:rFonts w:cs="Arial"/>
          <w:szCs w:val="22"/>
        </w:rPr>
        <w:t>emory</w:t>
      </w:r>
      <w:r w:rsidRPr="005B3C18">
        <w:rPr>
          <w:rFonts w:cs="Arial"/>
          <w:spacing w:val="15"/>
          <w:szCs w:val="22"/>
        </w:rPr>
        <w:t xml:space="preserve"> </w:t>
      </w:r>
      <w:r w:rsidRPr="005B3C18">
        <w:rPr>
          <w:rFonts w:cs="Arial"/>
          <w:szCs w:val="22"/>
        </w:rPr>
        <w:t>difficulties</w:t>
      </w:r>
    </w:p>
    <w:p w14:paraId="5D2F2741" w14:textId="77777777" w:rsidR="00C66C8D" w:rsidRPr="005B3C18"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5B3C18">
        <w:rPr>
          <w:rFonts w:cs="Arial"/>
          <w:szCs w:val="22"/>
        </w:rPr>
        <w:t>Anxiety</w:t>
      </w:r>
      <w:r w:rsidRPr="005B3C18">
        <w:rPr>
          <w:rFonts w:cs="Arial"/>
          <w:spacing w:val="14"/>
          <w:szCs w:val="22"/>
        </w:rPr>
        <w:t xml:space="preserve"> </w:t>
      </w:r>
      <w:r w:rsidRPr="005B3C18">
        <w:rPr>
          <w:rFonts w:cs="Arial"/>
          <w:szCs w:val="22"/>
        </w:rPr>
        <w:t>Awareness</w:t>
      </w:r>
    </w:p>
    <w:p w14:paraId="7501CC91" w14:textId="77777777" w:rsidR="00C66C8D" w:rsidRPr="005B3C18"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5B3C18">
        <w:rPr>
          <w:rFonts w:cs="Arial"/>
          <w:szCs w:val="22"/>
        </w:rPr>
        <w:t>Talking</w:t>
      </w:r>
      <w:r w:rsidRPr="005B3C18">
        <w:rPr>
          <w:rFonts w:cs="Arial"/>
          <w:spacing w:val="8"/>
          <w:szCs w:val="22"/>
        </w:rPr>
        <w:t xml:space="preserve"> </w:t>
      </w:r>
      <w:r w:rsidRPr="005B3C18">
        <w:rPr>
          <w:rFonts w:cs="Arial"/>
          <w:szCs w:val="22"/>
        </w:rPr>
        <w:t>and</w:t>
      </w:r>
      <w:r w:rsidRPr="005B3C18">
        <w:rPr>
          <w:rFonts w:cs="Arial"/>
          <w:spacing w:val="13"/>
          <w:szCs w:val="22"/>
        </w:rPr>
        <w:t xml:space="preserve"> </w:t>
      </w:r>
      <w:r w:rsidRPr="005B3C18">
        <w:rPr>
          <w:rFonts w:cs="Arial"/>
          <w:szCs w:val="22"/>
        </w:rPr>
        <w:t>drawing</w:t>
      </w:r>
    </w:p>
    <w:p w14:paraId="6111BC5A" w14:textId="77777777" w:rsidR="00C66C8D" w:rsidRPr="005B3C18"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5B3C18">
        <w:rPr>
          <w:rFonts w:cs="Arial"/>
          <w:szCs w:val="22"/>
        </w:rPr>
        <w:t>Circle</w:t>
      </w:r>
      <w:r w:rsidRPr="005B3C18">
        <w:rPr>
          <w:rFonts w:cs="Arial"/>
          <w:spacing w:val="7"/>
          <w:szCs w:val="22"/>
        </w:rPr>
        <w:t xml:space="preserve"> </w:t>
      </w:r>
      <w:r w:rsidRPr="005B3C18">
        <w:rPr>
          <w:rFonts w:cs="Arial"/>
          <w:szCs w:val="22"/>
        </w:rPr>
        <w:t>of</w:t>
      </w:r>
      <w:r w:rsidRPr="005B3C18">
        <w:rPr>
          <w:rFonts w:cs="Arial"/>
          <w:spacing w:val="8"/>
          <w:szCs w:val="22"/>
        </w:rPr>
        <w:t xml:space="preserve"> </w:t>
      </w:r>
      <w:r w:rsidRPr="005B3C18">
        <w:rPr>
          <w:rFonts w:cs="Arial"/>
          <w:szCs w:val="22"/>
        </w:rPr>
        <w:t>Friends</w:t>
      </w:r>
    </w:p>
    <w:p w14:paraId="0073B545" w14:textId="77777777" w:rsidR="00C66C8D" w:rsidRPr="005B3C18"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5B3C18">
        <w:rPr>
          <w:rFonts w:cs="Arial"/>
          <w:szCs w:val="22"/>
        </w:rPr>
        <w:t>Cognitive</w:t>
      </w:r>
      <w:r w:rsidRPr="005B3C18">
        <w:rPr>
          <w:rFonts w:cs="Arial"/>
          <w:spacing w:val="18"/>
          <w:szCs w:val="22"/>
        </w:rPr>
        <w:t xml:space="preserve"> </w:t>
      </w:r>
      <w:r w:rsidRPr="005B3C18">
        <w:rPr>
          <w:rFonts w:cs="Arial"/>
          <w:szCs w:val="22"/>
        </w:rPr>
        <w:t>Behaviour</w:t>
      </w:r>
      <w:r w:rsidRPr="005B3C18">
        <w:rPr>
          <w:rFonts w:cs="Arial"/>
          <w:spacing w:val="15"/>
          <w:szCs w:val="22"/>
        </w:rPr>
        <w:t xml:space="preserve"> </w:t>
      </w:r>
      <w:r w:rsidRPr="005B3C18">
        <w:rPr>
          <w:rFonts w:cs="Arial"/>
          <w:szCs w:val="22"/>
        </w:rPr>
        <w:t>Therapy</w:t>
      </w:r>
      <w:r w:rsidRPr="005B3C18">
        <w:rPr>
          <w:rFonts w:cs="Arial"/>
          <w:spacing w:val="18"/>
          <w:szCs w:val="22"/>
        </w:rPr>
        <w:t xml:space="preserve"> </w:t>
      </w:r>
      <w:r w:rsidRPr="005B3C18">
        <w:rPr>
          <w:rFonts w:cs="Arial"/>
          <w:szCs w:val="22"/>
        </w:rPr>
        <w:t>approaches</w:t>
      </w:r>
    </w:p>
    <w:p w14:paraId="71FDD31B" w14:textId="77777777" w:rsidR="00C66C8D" w:rsidRPr="005B3C18"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5B3C18">
        <w:rPr>
          <w:rFonts w:cs="Arial"/>
          <w:szCs w:val="22"/>
        </w:rPr>
        <w:t>Selective</w:t>
      </w:r>
      <w:r w:rsidRPr="005B3C18">
        <w:rPr>
          <w:rFonts w:cs="Arial"/>
          <w:spacing w:val="11"/>
          <w:szCs w:val="22"/>
        </w:rPr>
        <w:t xml:space="preserve"> </w:t>
      </w:r>
      <w:r w:rsidRPr="005B3C18">
        <w:rPr>
          <w:rFonts w:cs="Arial"/>
          <w:szCs w:val="22"/>
        </w:rPr>
        <w:t>Mutism</w:t>
      </w:r>
    </w:p>
    <w:p w14:paraId="3198B81C" w14:textId="77777777" w:rsidR="00C66C8D" w:rsidRPr="005B3C18"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5B3C18">
        <w:rPr>
          <w:rFonts w:cs="Arial"/>
          <w:szCs w:val="22"/>
        </w:rPr>
        <w:t>Dyslexia</w:t>
      </w:r>
      <w:r w:rsidRPr="005B3C18">
        <w:rPr>
          <w:rFonts w:cs="Arial"/>
          <w:spacing w:val="14"/>
          <w:szCs w:val="22"/>
        </w:rPr>
        <w:t xml:space="preserve"> </w:t>
      </w:r>
      <w:r w:rsidRPr="005B3C18">
        <w:rPr>
          <w:rFonts w:cs="Arial"/>
          <w:szCs w:val="22"/>
        </w:rPr>
        <w:t>Awareness</w:t>
      </w:r>
    </w:p>
    <w:p w14:paraId="4ADBCE95" w14:textId="193E2C73" w:rsidR="00C66C8D" w:rsidRPr="002275AE" w:rsidRDefault="00C66C8D" w:rsidP="005B3C18">
      <w:pPr>
        <w:pStyle w:val="ListParagraph"/>
        <w:widowControl w:val="0"/>
        <w:numPr>
          <w:ilvl w:val="0"/>
          <w:numId w:val="13"/>
        </w:numPr>
        <w:autoSpaceDE w:val="0"/>
        <w:autoSpaceDN w:val="0"/>
        <w:ind w:left="567" w:hanging="240"/>
        <w:contextualSpacing w:val="0"/>
        <w:jc w:val="both"/>
        <w:rPr>
          <w:rFonts w:cs="Arial"/>
          <w:szCs w:val="22"/>
        </w:rPr>
      </w:pPr>
      <w:r w:rsidRPr="002275AE">
        <w:rPr>
          <w:rFonts w:cs="Arial"/>
          <w:szCs w:val="22"/>
        </w:rPr>
        <w:t>Dyscalculia</w:t>
      </w:r>
      <w:r w:rsidRPr="002275AE">
        <w:rPr>
          <w:rFonts w:cs="Arial"/>
          <w:spacing w:val="15"/>
          <w:szCs w:val="22"/>
        </w:rPr>
        <w:t xml:space="preserve"> </w:t>
      </w:r>
      <w:r w:rsidRPr="002275AE">
        <w:rPr>
          <w:rFonts w:cs="Arial"/>
          <w:szCs w:val="22"/>
        </w:rPr>
        <w:t>Awareness</w:t>
      </w:r>
    </w:p>
    <w:p w14:paraId="013BE69D" w14:textId="410A136E" w:rsidR="00F22864" w:rsidRPr="002275AE" w:rsidRDefault="00F22864" w:rsidP="005B3C18">
      <w:pPr>
        <w:pStyle w:val="ListParagraph"/>
        <w:widowControl w:val="0"/>
        <w:numPr>
          <w:ilvl w:val="0"/>
          <w:numId w:val="13"/>
        </w:numPr>
        <w:autoSpaceDE w:val="0"/>
        <w:autoSpaceDN w:val="0"/>
        <w:ind w:left="567" w:hanging="240"/>
        <w:contextualSpacing w:val="0"/>
        <w:jc w:val="both"/>
        <w:rPr>
          <w:rFonts w:cs="Arial"/>
          <w:szCs w:val="22"/>
        </w:rPr>
      </w:pPr>
      <w:r w:rsidRPr="002275AE">
        <w:rPr>
          <w:rFonts w:cs="Arial"/>
          <w:szCs w:val="22"/>
        </w:rPr>
        <w:t>Trauma and attachment</w:t>
      </w:r>
    </w:p>
    <w:p w14:paraId="6D90FDBF" w14:textId="77777777" w:rsidR="00C66C8D" w:rsidRPr="005B3C18" w:rsidRDefault="00C66C8D" w:rsidP="005B3C18">
      <w:pPr>
        <w:pStyle w:val="BodyText"/>
        <w:ind w:left="103" w:right="122"/>
        <w:rPr>
          <w:rFonts w:cs="Arial"/>
          <w:szCs w:val="22"/>
        </w:rPr>
      </w:pPr>
    </w:p>
    <w:p w14:paraId="6E637D7F" w14:textId="77777777" w:rsidR="00C66C8D" w:rsidRPr="005B3C18" w:rsidRDefault="00C66C8D" w:rsidP="005B3C18">
      <w:pPr>
        <w:pStyle w:val="BodyText"/>
        <w:ind w:left="103"/>
        <w:rPr>
          <w:rFonts w:cs="Arial"/>
          <w:szCs w:val="22"/>
        </w:rPr>
      </w:pPr>
      <w:r w:rsidRPr="005B3C18">
        <w:rPr>
          <w:rFonts w:cs="Arial"/>
          <w:szCs w:val="22"/>
        </w:rPr>
        <w:t>Where</w:t>
      </w:r>
      <w:r w:rsidRPr="005B3C18">
        <w:rPr>
          <w:rFonts w:cs="Arial"/>
          <w:spacing w:val="27"/>
          <w:szCs w:val="22"/>
        </w:rPr>
        <w:t xml:space="preserve"> </w:t>
      </w:r>
      <w:r w:rsidRPr="005B3C18">
        <w:rPr>
          <w:rFonts w:cs="Arial"/>
          <w:szCs w:val="22"/>
        </w:rPr>
        <w:t>it</w:t>
      </w:r>
      <w:r w:rsidRPr="005B3C18">
        <w:rPr>
          <w:rFonts w:cs="Arial"/>
          <w:spacing w:val="26"/>
          <w:szCs w:val="22"/>
        </w:rPr>
        <w:t xml:space="preserve"> </w:t>
      </w:r>
      <w:r w:rsidRPr="005B3C18">
        <w:rPr>
          <w:rFonts w:cs="Arial"/>
          <w:szCs w:val="22"/>
        </w:rPr>
        <w:t>is</w:t>
      </w:r>
      <w:r w:rsidRPr="005B3C18">
        <w:rPr>
          <w:rFonts w:cs="Arial"/>
          <w:spacing w:val="26"/>
          <w:szCs w:val="22"/>
        </w:rPr>
        <w:t xml:space="preserve"> </w:t>
      </w:r>
      <w:r w:rsidRPr="005B3C18">
        <w:rPr>
          <w:rFonts w:cs="Arial"/>
          <w:szCs w:val="22"/>
        </w:rPr>
        <w:t>appropriate,</w:t>
      </w:r>
      <w:r w:rsidRPr="005B3C18">
        <w:rPr>
          <w:rFonts w:cs="Arial"/>
          <w:spacing w:val="29"/>
          <w:szCs w:val="22"/>
        </w:rPr>
        <w:t xml:space="preserve"> </w:t>
      </w:r>
      <w:r w:rsidRPr="005B3C18">
        <w:rPr>
          <w:rFonts w:cs="Arial"/>
          <w:szCs w:val="22"/>
        </w:rPr>
        <w:t>the</w:t>
      </w:r>
      <w:r w:rsidRPr="005B3C18">
        <w:rPr>
          <w:rFonts w:cs="Arial"/>
          <w:spacing w:val="27"/>
          <w:szCs w:val="22"/>
        </w:rPr>
        <w:t xml:space="preserve"> </w:t>
      </w:r>
      <w:r w:rsidRPr="005B3C18">
        <w:rPr>
          <w:rFonts w:cs="Arial"/>
          <w:szCs w:val="22"/>
        </w:rPr>
        <w:t>school</w:t>
      </w:r>
      <w:r w:rsidRPr="005B3C18">
        <w:rPr>
          <w:rFonts w:cs="Arial"/>
          <w:spacing w:val="27"/>
          <w:szCs w:val="22"/>
        </w:rPr>
        <w:t xml:space="preserve"> </w:t>
      </w:r>
      <w:r w:rsidRPr="005B3C18">
        <w:rPr>
          <w:rFonts w:cs="Arial"/>
          <w:szCs w:val="22"/>
        </w:rPr>
        <w:t>provides</w:t>
      </w:r>
      <w:r w:rsidRPr="005B3C18">
        <w:rPr>
          <w:rFonts w:cs="Arial"/>
          <w:spacing w:val="31"/>
          <w:szCs w:val="22"/>
        </w:rPr>
        <w:t xml:space="preserve"> </w:t>
      </w:r>
      <w:r w:rsidRPr="005B3C18">
        <w:rPr>
          <w:rFonts w:cs="Arial"/>
          <w:szCs w:val="22"/>
        </w:rPr>
        <w:t>whole</w:t>
      </w:r>
      <w:r w:rsidRPr="005B3C18">
        <w:rPr>
          <w:rFonts w:cs="Arial"/>
          <w:spacing w:val="26"/>
          <w:szCs w:val="22"/>
        </w:rPr>
        <w:t xml:space="preserve"> </w:t>
      </w:r>
      <w:r w:rsidRPr="005B3C18">
        <w:rPr>
          <w:rFonts w:cs="Arial"/>
          <w:szCs w:val="22"/>
        </w:rPr>
        <w:t>school</w:t>
      </w:r>
      <w:r w:rsidRPr="005B3C18">
        <w:rPr>
          <w:rFonts w:cs="Arial"/>
          <w:spacing w:val="27"/>
          <w:szCs w:val="22"/>
        </w:rPr>
        <w:t xml:space="preserve"> </w:t>
      </w:r>
      <w:r w:rsidRPr="005B3C18">
        <w:rPr>
          <w:rFonts w:cs="Arial"/>
          <w:szCs w:val="22"/>
        </w:rPr>
        <w:t>training</w:t>
      </w:r>
      <w:r w:rsidRPr="005B3C18">
        <w:rPr>
          <w:rFonts w:cs="Arial"/>
          <w:spacing w:val="29"/>
          <w:szCs w:val="22"/>
        </w:rPr>
        <w:t xml:space="preserve"> </w:t>
      </w:r>
      <w:r w:rsidRPr="005B3C18">
        <w:rPr>
          <w:rFonts w:cs="Arial"/>
          <w:szCs w:val="22"/>
        </w:rPr>
        <w:t>but</w:t>
      </w:r>
      <w:r w:rsidRPr="005B3C18">
        <w:rPr>
          <w:rFonts w:cs="Arial"/>
          <w:spacing w:val="23"/>
          <w:szCs w:val="22"/>
        </w:rPr>
        <w:t xml:space="preserve"> </w:t>
      </w:r>
      <w:r w:rsidRPr="005B3C18">
        <w:rPr>
          <w:rFonts w:cs="Arial"/>
          <w:szCs w:val="22"/>
        </w:rPr>
        <w:t>on</w:t>
      </w:r>
      <w:r w:rsidRPr="005B3C18">
        <w:rPr>
          <w:rFonts w:cs="Arial"/>
          <w:spacing w:val="27"/>
          <w:szCs w:val="22"/>
        </w:rPr>
        <w:t xml:space="preserve"> </w:t>
      </w:r>
      <w:r w:rsidRPr="005B3C18">
        <w:rPr>
          <w:rFonts w:cs="Arial"/>
          <w:szCs w:val="22"/>
        </w:rPr>
        <w:t>occasions</w:t>
      </w:r>
      <w:r w:rsidRPr="005B3C18">
        <w:rPr>
          <w:rFonts w:cs="Arial"/>
          <w:spacing w:val="26"/>
          <w:szCs w:val="22"/>
        </w:rPr>
        <w:t xml:space="preserve"> </w:t>
      </w:r>
      <w:r w:rsidRPr="005B3C18">
        <w:rPr>
          <w:rFonts w:cs="Arial"/>
          <w:szCs w:val="22"/>
        </w:rPr>
        <w:t>selected</w:t>
      </w:r>
      <w:r w:rsidRPr="005B3C18">
        <w:rPr>
          <w:rFonts w:cs="Arial"/>
          <w:spacing w:val="26"/>
          <w:szCs w:val="22"/>
        </w:rPr>
        <w:t xml:space="preserve"> </w:t>
      </w:r>
      <w:r w:rsidRPr="005B3C18">
        <w:rPr>
          <w:rFonts w:cs="Arial"/>
          <w:szCs w:val="22"/>
        </w:rPr>
        <w:t>staff</w:t>
      </w:r>
      <w:r w:rsidRPr="005B3C18">
        <w:rPr>
          <w:rFonts w:cs="Arial"/>
          <w:spacing w:val="-47"/>
          <w:szCs w:val="22"/>
        </w:rPr>
        <w:t xml:space="preserve"> </w:t>
      </w:r>
      <w:r w:rsidRPr="005B3C18">
        <w:rPr>
          <w:rFonts w:cs="Arial"/>
          <w:szCs w:val="22"/>
        </w:rPr>
        <w:t>will</w:t>
      </w:r>
      <w:r w:rsidRPr="005B3C18">
        <w:rPr>
          <w:rFonts w:cs="Arial"/>
          <w:spacing w:val="4"/>
          <w:szCs w:val="22"/>
        </w:rPr>
        <w:t xml:space="preserve"> </w:t>
      </w:r>
      <w:r w:rsidRPr="005B3C18">
        <w:rPr>
          <w:rFonts w:cs="Arial"/>
          <w:szCs w:val="22"/>
        </w:rPr>
        <w:t>attend</w:t>
      </w:r>
      <w:r w:rsidRPr="005B3C18">
        <w:rPr>
          <w:rFonts w:cs="Arial"/>
          <w:spacing w:val="10"/>
          <w:szCs w:val="22"/>
        </w:rPr>
        <w:t xml:space="preserve"> </w:t>
      </w:r>
      <w:r w:rsidRPr="005B3C18">
        <w:rPr>
          <w:rFonts w:cs="Arial"/>
          <w:szCs w:val="22"/>
        </w:rPr>
        <w:t>training</w:t>
      </w:r>
      <w:r w:rsidRPr="005B3C18">
        <w:rPr>
          <w:rFonts w:cs="Arial"/>
          <w:spacing w:val="4"/>
          <w:szCs w:val="22"/>
        </w:rPr>
        <w:t xml:space="preserve"> </w:t>
      </w:r>
      <w:r w:rsidRPr="005B3C18">
        <w:rPr>
          <w:rFonts w:cs="Arial"/>
          <w:szCs w:val="22"/>
        </w:rPr>
        <w:t>and</w:t>
      </w:r>
      <w:r w:rsidRPr="005B3C18">
        <w:rPr>
          <w:rFonts w:cs="Arial"/>
          <w:spacing w:val="9"/>
          <w:szCs w:val="22"/>
        </w:rPr>
        <w:t xml:space="preserve"> </w:t>
      </w:r>
      <w:r w:rsidRPr="005B3C18">
        <w:rPr>
          <w:rFonts w:cs="Arial"/>
          <w:szCs w:val="22"/>
        </w:rPr>
        <w:t>will</w:t>
      </w:r>
      <w:r w:rsidRPr="005B3C18">
        <w:rPr>
          <w:rFonts w:cs="Arial"/>
          <w:spacing w:val="7"/>
          <w:szCs w:val="22"/>
        </w:rPr>
        <w:t xml:space="preserve"> </w:t>
      </w:r>
      <w:r w:rsidRPr="005B3C18">
        <w:rPr>
          <w:rFonts w:cs="Arial"/>
          <w:szCs w:val="22"/>
        </w:rPr>
        <w:t>then</w:t>
      </w:r>
      <w:r w:rsidRPr="005B3C18">
        <w:rPr>
          <w:rFonts w:cs="Arial"/>
          <w:spacing w:val="7"/>
          <w:szCs w:val="22"/>
        </w:rPr>
        <w:t xml:space="preserve"> </w:t>
      </w:r>
      <w:r w:rsidRPr="005B3C18">
        <w:rPr>
          <w:rFonts w:cs="Arial"/>
          <w:szCs w:val="22"/>
        </w:rPr>
        <w:t>pass</w:t>
      </w:r>
      <w:r w:rsidRPr="005B3C18">
        <w:rPr>
          <w:rFonts w:cs="Arial"/>
          <w:spacing w:val="9"/>
          <w:szCs w:val="22"/>
        </w:rPr>
        <w:t xml:space="preserve"> </w:t>
      </w:r>
      <w:r w:rsidRPr="005B3C18">
        <w:rPr>
          <w:rFonts w:cs="Arial"/>
          <w:szCs w:val="22"/>
        </w:rPr>
        <w:t>on</w:t>
      </w:r>
      <w:r w:rsidRPr="005B3C18">
        <w:rPr>
          <w:rFonts w:cs="Arial"/>
          <w:spacing w:val="3"/>
          <w:szCs w:val="22"/>
        </w:rPr>
        <w:t xml:space="preserve"> </w:t>
      </w:r>
      <w:r w:rsidRPr="005B3C18">
        <w:rPr>
          <w:rFonts w:cs="Arial"/>
          <w:szCs w:val="22"/>
        </w:rPr>
        <w:t>information</w:t>
      </w:r>
      <w:r w:rsidRPr="005B3C18">
        <w:rPr>
          <w:rFonts w:cs="Arial"/>
          <w:spacing w:val="8"/>
          <w:szCs w:val="22"/>
        </w:rPr>
        <w:t xml:space="preserve"> </w:t>
      </w:r>
      <w:r w:rsidRPr="005B3C18">
        <w:rPr>
          <w:rFonts w:cs="Arial"/>
          <w:szCs w:val="22"/>
        </w:rPr>
        <w:t>gained</w:t>
      </w:r>
      <w:r w:rsidRPr="005B3C18">
        <w:rPr>
          <w:rFonts w:cs="Arial"/>
          <w:spacing w:val="5"/>
          <w:szCs w:val="22"/>
        </w:rPr>
        <w:t xml:space="preserve"> </w:t>
      </w:r>
      <w:r w:rsidRPr="005B3C18">
        <w:rPr>
          <w:rFonts w:cs="Arial"/>
          <w:szCs w:val="22"/>
        </w:rPr>
        <w:t>at</w:t>
      </w:r>
      <w:r w:rsidRPr="005B3C18">
        <w:rPr>
          <w:rFonts w:cs="Arial"/>
          <w:spacing w:val="9"/>
          <w:szCs w:val="22"/>
        </w:rPr>
        <w:t xml:space="preserve"> </w:t>
      </w:r>
      <w:r w:rsidRPr="005B3C18">
        <w:rPr>
          <w:rFonts w:cs="Arial"/>
          <w:szCs w:val="22"/>
        </w:rPr>
        <w:t>the</w:t>
      </w:r>
      <w:r w:rsidRPr="005B3C18">
        <w:rPr>
          <w:rFonts w:cs="Arial"/>
          <w:spacing w:val="8"/>
          <w:szCs w:val="22"/>
        </w:rPr>
        <w:t xml:space="preserve"> </w:t>
      </w:r>
      <w:r w:rsidRPr="005B3C18">
        <w:rPr>
          <w:rFonts w:cs="Arial"/>
          <w:szCs w:val="22"/>
        </w:rPr>
        <w:t>training</w:t>
      </w:r>
      <w:r w:rsidRPr="005B3C18">
        <w:rPr>
          <w:rFonts w:cs="Arial"/>
          <w:spacing w:val="4"/>
          <w:szCs w:val="22"/>
        </w:rPr>
        <w:t xml:space="preserve"> </w:t>
      </w:r>
      <w:r w:rsidRPr="005B3C18">
        <w:rPr>
          <w:rFonts w:cs="Arial"/>
          <w:szCs w:val="22"/>
        </w:rPr>
        <w:t>in</w:t>
      </w:r>
      <w:r w:rsidRPr="005B3C18">
        <w:rPr>
          <w:rFonts w:cs="Arial"/>
          <w:spacing w:val="7"/>
          <w:szCs w:val="22"/>
        </w:rPr>
        <w:t xml:space="preserve"> </w:t>
      </w:r>
      <w:r w:rsidRPr="005B3C18">
        <w:rPr>
          <w:rFonts w:cs="Arial"/>
          <w:szCs w:val="22"/>
        </w:rPr>
        <w:t>a</w:t>
      </w:r>
      <w:r w:rsidRPr="005B3C18">
        <w:rPr>
          <w:rFonts w:cs="Arial"/>
          <w:spacing w:val="6"/>
          <w:szCs w:val="22"/>
        </w:rPr>
        <w:t xml:space="preserve"> </w:t>
      </w:r>
      <w:r w:rsidRPr="005B3C18">
        <w:rPr>
          <w:rFonts w:cs="Arial"/>
          <w:szCs w:val="22"/>
        </w:rPr>
        <w:t>TA</w:t>
      </w:r>
      <w:r w:rsidRPr="005B3C18">
        <w:rPr>
          <w:rFonts w:cs="Arial"/>
          <w:spacing w:val="5"/>
          <w:szCs w:val="22"/>
        </w:rPr>
        <w:t xml:space="preserve"> </w:t>
      </w:r>
      <w:r w:rsidRPr="005B3C18">
        <w:rPr>
          <w:rFonts w:cs="Arial"/>
          <w:szCs w:val="22"/>
        </w:rPr>
        <w:t>or</w:t>
      </w:r>
      <w:r w:rsidRPr="005B3C18">
        <w:rPr>
          <w:rFonts w:cs="Arial"/>
          <w:spacing w:val="10"/>
          <w:szCs w:val="22"/>
        </w:rPr>
        <w:t xml:space="preserve"> </w:t>
      </w:r>
      <w:r w:rsidRPr="005B3C18">
        <w:rPr>
          <w:rFonts w:cs="Arial"/>
          <w:szCs w:val="22"/>
        </w:rPr>
        <w:t>staff</w:t>
      </w:r>
      <w:r w:rsidRPr="005B3C18">
        <w:rPr>
          <w:rFonts w:cs="Arial"/>
          <w:spacing w:val="8"/>
          <w:szCs w:val="22"/>
        </w:rPr>
        <w:t xml:space="preserve"> </w:t>
      </w:r>
      <w:r w:rsidRPr="005B3C18">
        <w:rPr>
          <w:rFonts w:cs="Arial"/>
          <w:szCs w:val="22"/>
        </w:rPr>
        <w:t>meeting.</w:t>
      </w:r>
    </w:p>
    <w:p w14:paraId="79D26DBD" w14:textId="77777777" w:rsidR="00C8162E" w:rsidRPr="005B3C18" w:rsidRDefault="00C8162E" w:rsidP="005B3C18">
      <w:pPr>
        <w:pStyle w:val="BodyText"/>
        <w:ind w:left="103"/>
        <w:rPr>
          <w:rFonts w:cs="Arial"/>
          <w:szCs w:val="22"/>
        </w:rPr>
      </w:pPr>
    </w:p>
    <w:p w14:paraId="18C8EE90" w14:textId="3C70AE4D" w:rsidR="00C66C8D" w:rsidRPr="005B3C18" w:rsidRDefault="00C66C8D" w:rsidP="005B3C18">
      <w:pPr>
        <w:pStyle w:val="BodyText"/>
        <w:ind w:left="103" w:right="33"/>
        <w:rPr>
          <w:rFonts w:cs="Arial"/>
          <w:szCs w:val="22"/>
        </w:rPr>
      </w:pPr>
      <w:r w:rsidRPr="005B3C18">
        <w:rPr>
          <w:rFonts w:cs="Arial"/>
          <w:szCs w:val="22"/>
        </w:rPr>
        <w:t>Where</w:t>
      </w:r>
      <w:r w:rsidRPr="005B3C18">
        <w:rPr>
          <w:rFonts w:cs="Arial"/>
          <w:spacing w:val="35"/>
          <w:szCs w:val="22"/>
        </w:rPr>
        <w:t xml:space="preserve"> </w:t>
      </w:r>
      <w:r w:rsidRPr="005B3C18">
        <w:rPr>
          <w:rFonts w:cs="Arial"/>
          <w:szCs w:val="22"/>
        </w:rPr>
        <w:t>a</w:t>
      </w:r>
      <w:r w:rsidRPr="005B3C18">
        <w:rPr>
          <w:rFonts w:cs="Arial"/>
          <w:spacing w:val="32"/>
          <w:szCs w:val="22"/>
        </w:rPr>
        <w:t xml:space="preserve"> </w:t>
      </w:r>
      <w:r w:rsidRPr="005B3C18">
        <w:rPr>
          <w:rFonts w:cs="Arial"/>
          <w:szCs w:val="22"/>
        </w:rPr>
        <w:t>training</w:t>
      </w:r>
      <w:r w:rsidRPr="005B3C18">
        <w:rPr>
          <w:rFonts w:cs="Arial"/>
          <w:spacing w:val="38"/>
          <w:szCs w:val="22"/>
        </w:rPr>
        <w:t xml:space="preserve"> </w:t>
      </w:r>
      <w:r w:rsidRPr="005B3C18">
        <w:rPr>
          <w:rFonts w:cs="Arial"/>
          <w:szCs w:val="22"/>
        </w:rPr>
        <w:t>need</w:t>
      </w:r>
      <w:r w:rsidRPr="005B3C18">
        <w:rPr>
          <w:rFonts w:cs="Arial"/>
          <w:spacing w:val="31"/>
          <w:szCs w:val="22"/>
        </w:rPr>
        <w:t xml:space="preserve"> </w:t>
      </w:r>
      <w:r w:rsidRPr="005B3C18">
        <w:rPr>
          <w:rFonts w:cs="Arial"/>
          <w:szCs w:val="22"/>
        </w:rPr>
        <w:t>is</w:t>
      </w:r>
      <w:r w:rsidRPr="005B3C18">
        <w:rPr>
          <w:rFonts w:cs="Arial"/>
          <w:spacing w:val="34"/>
          <w:szCs w:val="22"/>
        </w:rPr>
        <w:t xml:space="preserve"> </w:t>
      </w:r>
      <w:r w:rsidRPr="005B3C18">
        <w:rPr>
          <w:rFonts w:cs="Arial"/>
          <w:szCs w:val="22"/>
        </w:rPr>
        <w:t>identified</w:t>
      </w:r>
      <w:r w:rsidRPr="005B3C18">
        <w:rPr>
          <w:rFonts w:cs="Arial"/>
          <w:spacing w:val="31"/>
          <w:szCs w:val="22"/>
        </w:rPr>
        <w:t xml:space="preserve"> </w:t>
      </w:r>
      <w:r w:rsidRPr="005B3C18">
        <w:rPr>
          <w:rFonts w:cs="Arial"/>
          <w:szCs w:val="22"/>
        </w:rPr>
        <w:t>beyond</w:t>
      </w:r>
      <w:r w:rsidRPr="005B3C18">
        <w:rPr>
          <w:rFonts w:cs="Arial"/>
          <w:spacing w:val="31"/>
          <w:szCs w:val="22"/>
        </w:rPr>
        <w:t xml:space="preserve"> </w:t>
      </w:r>
      <w:r w:rsidRPr="005B3C18">
        <w:rPr>
          <w:rFonts w:cs="Arial"/>
          <w:szCs w:val="22"/>
        </w:rPr>
        <w:t>this</w:t>
      </w:r>
      <w:r w:rsidR="00F22864">
        <w:rPr>
          <w:rFonts w:cs="Arial"/>
          <w:szCs w:val="22"/>
        </w:rPr>
        <w:t>,</w:t>
      </w:r>
      <w:r w:rsidRPr="005B3C18">
        <w:rPr>
          <w:rFonts w:cs="Arial"/>
          <w:spacing w:val="35"/>
          <w:szCs w:val="22"/>
        </w:rPr>
        <w:t xml:space="preserve"> </w:t>
      </w:r>
      <w:r w:rsidRPr="005B3C18">
        <w:rPr>
          <w:rFonts w:cs="Arial"/>
          <w:szCs w:val="22"/>
        </w:rPr>
        <w:t>we</w:t>
      </w:r>
      <w:r w:rsidRPr="005B3C18">
        <w:rPr>
          <w:rFonts w:cs="Arial"/>
          <w:spacing w:val="33"/>
          <w:szCs w:val="22"/>
        </w:rPr>
        <w:t xml:space="preserve"> </w:t>
      </w:r>
      <w:r w:rsidRPr="005B3C18">
        <w:rPr>
          <w:rFonts w:cs="Arial"/>
          <w:szCs w:val="22"/>
        </w:rPr>
        <w:t>will</w:t>
      </w:r>
      <w:r w:rsidRPr="005B3C18">
        <w:rPr>
          <w:rFonts w:cs="Arial"/>
          <w:spacing w:val="30"/>
          <w:szCs w:val="22"/>
        </w:rPr>
        <w:t xml:space="preserve"> </w:t>
      </w:r>
      <w:r w:rsidRPr="005B3C18">
        <w:rPr>
          <w:rFonts w:cs="Arial"/>
          <w:szCs w:val="22"/>
        </w:rPr>
        <w:t>find</w:t>
      </w:r>
      <w:r w:rsidRPr="005B3C18">
        <w:rPr>
          <w:rFonts w:cs="Arial"/>
          <w:spacing w:val="35"/>
          <w:szCs w:val="22"/>
        </w:rPr>
        <w:t xml:space="preserve"> </w:t>
      </w:r>
      <w:r w:rsidRPr="005B3C18">
        <w:rPr>
          <w:rFonts w:cs="Arial"/>
          <w:szCs w:val="22"/>
        </w:rPr>
        <w:t>a</w:t>
      </w:r>
      <w:r w:rsidRPr="005B3C18">
        <w:rPr>
          <w:rFonts w:cs="Arial"/>
          <w:spacing w:val="32"/>
          <w:szCs w:val="22"/>
        </w:rPr>
        <w:t xml:space="preserve"> </w:t>
      </w:r>
      <w:r w:rsidRPr="005B3C18">
        <w:rPr>
          <w:rFonts w:cs="Arial"/>
          <w:szCs w:val="22"/>
        </w:rPr>
        <w:t>provider</w:t>
      </w:r>
      <w:r w:rsidRPr="005B3C18">
        <w:rPr>
          <w:rFonts w:cs="Arial"/>
          <w:spacing w:val="36"/>
          <w:szCs w:val="22"/>
        </w:rPr>
        <w:t xml:space="preserve"> </w:t>
      </w:r>
      <w:r w:rsidRPr="005B3C18">
        <w:rPr>
          <w:rFonts w:cs="Arial"/>
          <w:szCs w:val="22"/>
        </w:rPr>
        <w:t>who</w:t>
      </w:r>
      <w:r w:rsidRPr="005B3C18">
        <w:rPr>
          <w:rFonts w:cs="Arial"/>
          <w:spacing w:val="35"/>
          <w:szCs w:val="22"/>
        </w:rPr>
        <w:t xml:space="preserve"> </w:t>
      </w:r>
      <w:r w:rsidRPr="005B3C18">
        <w:rPr>
          <w:rFonts w:cs="Arial"/>
          <w:szCs w:val="22"/>
        </w:rPr>
        <w:t>is</w:t>
      </w:r>
      <w:r w:rsidRPr="005B3C18">
        <w:rPr>
          <w:rFonts w:cs="Arial"/>
          <w:spacing w:val="34"/>
          <w:szCs w:val="22"/>
        </w:rPr>
        <w:t xml:space="preserve"> </w:t>
      </w:r>
      <w:r w:rsidRPr="005B3C18">
        <w:rPr>
          <w:rFonts w:cs="Arial"/>
          <w:szCs w:val="22"/>
        </w:rPr>
        <w:t>able</w:t>
      </w:r>
      <w:r w:rsidRPr="005B3C18">
        <w:rPr>
          <w:rFonts w:cs="Arial"/>
          <w:spacing w:val="35"/>
          <w:szCs w:val="22"/>
        </w:rPr>
        <w:t xml:space="preserve"> </w:t>
      </w:r>
      <w:r w:rsidRPr="005B3C18">
        <w:rPr>
          <w:rFonts w:cs="Arial"/>
          <w:szCs w:val="22"/>
        </w:rPr>
        <w:t>to</w:t>
      </w:r>
      <w:r w:rsidRPr="005B3C18">
        <w:rPr>
          <w:rFonts w:cs="Arial"/>
          <w:spacing w:val="30"/>
          <w:szCs w:val="22"/>
        </w:rPr>
        <w:t xml:space="preserve"> </w:t>
      </w:r>
      <w:r w:rsidRPr="005B3C18">
        <w:rPr>
          <w:rFonts w:cs="Arial"/>
          <w:szCs w:val="22"/>
        </w:rPr>
        <w:t>deliver</w:t>
      </w:r>
      <w:r w:rsidRPr="005B3C18">
        <w:rPr>
          <w:rFonts w:cs="Arial"/>
          <w:spacing w:val="33"/>
          <w:szCs w:val="22"/>
        </w:rPr>
        <w:t xml:space="preserve"> </w:t>
      </w:r>
      <w:r w:rsidRPr="005B3C18">
        <w:rPr>
          <w:rFonts w:cs="Arial"/>
          <w:szCs w:val="22"/>
        </w:rPr>
        <w:t>it.</w:t>
      </w:r>
      <w:r w:rsidRPr="005B3C18">
        <w:rPr>
          <w:rFonts w:cs="Arial"/>
          <w:spacing w:val="-47"/>
          <w:szCs w:val="22"/>
        </w:rPr>
        <w:t xml:space="preserve"> </w:t>
      </w:r>
      <w:r w:rsidR="00F22864">
        <w:rPr>
          <w:rFonts w:cs="Arial"/>
          <w:spacing w:val="-47"/>
          <w:szCs w:val="22"/>
        </w:rPr>
        <w:t xml:space="preserve">  </w:t>
      </w:r>
      <w:r w:rsidRPr="005B3C18">
        <w:rPr>
          <w:rFonts w:cs="Arial"/>
          <w:szCs w:val="22"/>
        </w:rPr>
        <w:t>Training</w:t>
      </w:r>
      <w:r w:rsidRPr="005B3C18">
        <w:rPr>
          <w:rFonts w:cs="Arial"/>
          <w:spacing w:val="30"/>
          <w:szCs w:val="22"/>
        </w:rPr>
        <w:t xml:space="preserve"> </w:t>
      </w:r>
      <w:r w:rsidRPr="005B3C18">
        <w:rPr>
          <w:rFonts w:cs="Arial"/>
          <w:szCs w:val="22"/>
        </w:rPr>
        <w:t>providers</w:t>
      </w:r>
      <w:r w:rsidRPr="005B3C18">
        <w:rPr>
          <w:rFonts w:cs="Arial"/>
          <w:spacing w:val="32"/>
          <w:szCs w:val="22"/>
        </w:rPr>
        <w:t xml:space="preserve"> </w:t>
      </w:r>
      <w:r w:rsidRPr="005B3C18">
        <w:rPr>
          <w:rFonts w:cs="Arial"/>
          <w:szCs w:val="22"/>
        </w:rPr>
        <w:t>we</w:t>
      </w:r>
      <w:r w:rsidRPr="005B3C18">
        <w:rPr>
          <w:rFonts w:cs="Arial"/>
          <w:spacing w:val="33"/>
          <w:szCs w:val="22"/>
        </w:rPr>
        <w:t xml:space="preserve"> </w:t>
      </w:r>
      <w:r w:rsidRPr="005B3C18">
        <w:rPr>
          <w:rFonts w:cs="Arial"/>
          <w:szCs w:val="22"/>
        </w:rPr>
        <w:t>can</w:t>
      </w:r>
      <w:r w:rsidRPr="005B3C18">
        <w:rPr>
          <w:rFonts w:cs="Arial"/>
          <w:spacing w:val="30"/>
          <w:szCs w:val="22"/>
        </w:rPr>
        <w:t xml:space="preserve"> </w:t>
      </w:r>
      <w:r w:rsidRPr="005B3C18">
        <w:rPr>
          <w:rFonts w:cs="Arial"/>
          <w:szCs w:val="22"/>
        </w:rPr>
        <w:t>approach</w:t>
      </w:r>
      <w:r w:rsidRPr="005B3C18">
        <w:rPr>
          <w:rFonts w:cs="Arial"/>
          <w:spacing w:val="32"/>
          <w:szCs w:val="22"/>
        </w:rPr>
        <w:t xml:space="preserve"> </w:t>
      </w:r>
      <w:r w:rsidRPr="005B3C18">
        <w:rPr>
          <w:rFonts w:cs="Arial"/>
          <w:szCs w:val="22"/>
        </w:rPr>
        <w:t>are</w:t>
      </w:r>
      <w:r w:rsidR="5A6B8E48" w:rsidRPr="005B3C18">
        <w:rPr>
          <w:rFonts w:cs="Arial"/>
          <w:szCs w:val="22"/>
        </w:rPr>
        <w:t>:</w:t>
      </w:r>
      <w:r w:rsidRPr="005B3C18">
        <w:rPr>
          <w:rFonts w:cs="Arial"/>
          <w:spacing w:val="23"/>
          <w:szCs w:val="22"/>
        </w:rPr>
        <w:t xml:space="preserve"> </w:t>
      </w:r>
      <w:r w:rsidRPr="005B3C18">
        <w:rPr>
          <w:rFonts w:cs="Arial"/>
          <w:szCs w:val="22"/>
        </w:rPr>
        <w:t>Educational</w:t>
      </w:r>
      <w:r w:rsidRPr="005B3C18">
        <w:rPr>
          <w:rFonts w:cs="Arial"/>
          <w:spacing w:val="31"/>
          <w:szCs w:val="22"/>
        </w:rPr>
        <w:t xml:space="preserve"> </w:t>
      </w:r>
      <w:r w:rsidRPr="005B3C18">
        <w:rPr>
          <w:rFonts w:cs="Arial"/>
          <w:szCs w:val="22"/>
        </w:rPr>
        <w:t>Psychologist</w:t>
      </w:r>
      <w:r w:rsidR="346E6E7A" w:rsidRPr="005B3C18">
        <w:rPr>
          <w:rFonts w:cs="Arial"/>
          <w:szCs w:val="22"/>
        </w:rPr>
        <w:t>s</w:t>
      </w:r>
      <w:r w:rsidRPr="005B3C18">
        <w:rPr>
          <w:rFonts w:cs="Arial"/>
          <w:szCs w:val="22"/>
        </w:rPr>
        <w:t>,</w:t>
      </w:r>
      <w:r w:rsidRPr="005B3C18">
        <w:rPr>
          <w:rFonts w:cs="Arial"/>
          <w:spacing w:val="27"/>
          <w:szCs w:val="22"/>
        </w:rPr>
        <w:t xml:space="preserve"> </w:t>
      </w:r>
      <w:r w:rsidRPr="005B3C18">
        <w:rPr>
          <w:rFonts w:cs="Arial"/>
          <w:szCs w:val="22"/>
        </w:rPr>
        <w:t>Speech and</w:t>
      </w:r>
      <w:r w:rsidRPr="005B3C18">
        <w:rPr>
          <w:rFonts w:cs="Arial"/>
          <w:spacing w:val="38"/>
          <w:szCs w:val="22"/>
        </w:rPr>
        <w:t xml:space="preserve"> </w:t>
      </w:r>
      <w:r w:rsidR="34757335" w:rsidRPr="005B3C18">
        <w:rPr>
          <w:rFonts w:cs="Arial"/>
          <w:spacing w:val="38"/>
          <w:szCs w:val="22"/>
        </w:rPr>
        <w:t>L</w:t>
      </w:r>
      <w:r w:rsidRPr="005B3C18">
        <w:rPr>
          <w:rFonts w:cs="Arial"/>
          <w:szCs w:val="22"/>
        </w:rPr>
        <w:t>anguage</w:t>
      </w:r>
      <w:r w:rsidRPr="005B3C18">
        <w:rPr>
          <w:rFonts w:cs="Arial"/>
          <w:spacing w:val="40"/>
          <w:szCs w:val="22"/>
        </w:rPr>
        <w:t xml:space="preserve"> </w:t>
      </w:r>
      <w:r w:rsidR="1A73DF61" w:rsidRPr="005B3C18">
        <w:rPr>
          <w:rFonts w:cs="Arial"/>
          <w:spacing w:val="40"/>
          <w:szCs w:val="22"/>
        </w:rPr>
        <w:t>T</w:t>
      </w:r>
      <w:r w:rsidRPr="005B3C18">
        <w:rPr>
          <w:rFonts w:cs="Arial"/>
          <w:szCs w:val="22"/>
        </w:rPr>
        <w:t>herapist</w:t>
      </w:r>
      <w:r w:rsidR="324562C2" w:rsidRPr="005B3C18">
        <w:rPr>
          <w:rFonts w:cs="Arial"/>
          <w:szCs w:val="22"/>
        </w:rPr>
        <w:t>s</w:t>
      </w:r>
      <w:r w:rsidRPr="005B3C18">
        <w:rPr>
          <w:rFonts w:cs="Arial"/>
          <w:szCs w:val="22"/>
        </w:rPr>
        <w:t>,</w:t>
      </w:r>
      <w:r w:rsidRPr="005B3C18">
        <w:rPr>
          <w:rFonts w:cs="Arial"/>
          <w:spacing w:val="43"/>
          <w:szCs w:val="22"/>
        </w:rPr>
        <w:t xml:space="preserve"> </w:t>
      </w:r>
      <w:r w:rsidR="002275AE">
        <w:rPr>
          <w:rFonts w:cs="Arial"/>
          <w:spacing w:val="43"/>
          <w:szCs w:val="22"/>
        </w:rPr>
        <w:t>o</w:t>
      </w:r>
      <w:r w:rsidRPr="005B3C18">
        <w:rPr>
          <w:rFonts w:cs="Arial"/>
          <w:szCs w:val="22"/>
        </w:rPr>
        <w:t>ccupational</w:t>
      </w:r>
      <w:r w:rsidRPr="005B3C18">
        <w:rPr>
          <w:rFonts w:cs="Arial"/>
          <w:spacing w:val="44"/>
          <w:szCs w:val="22"/>
        </w:rPr>
        <w:t xml:space="preserve"> </w:t>
      </w:r>
      <w:r w:rsidR="3807A329" w:rsidRPr="005B3C18">
        <w:rPr>
          <w:rFonts w:cs="Arial"/>
          <w:spacing w:val="44"/>
          <w:szCs w:val="22"/>
        </w:rPr>
        <w:t>T</w:t>
      </w:r>
      <w:r w:rsidRPr="005B3C18">
        <w:rPr>
          <w:rFonts w:cs="Arial"/>
          <w:szCs w:val="22"/>
        </w:rPr>
        <w:t>herapists,</w:t>
      </w:r>
      <w:r w:rsidRPr="005B3C18">
        <w:rPr>
          <w:rFonts w:cs="Arial"/>
          <w:spacing w:val="43"/>
          <w:szCs w:val="22"/>
        </w:rPr>
        <w:t xml:space="preserve"> </w:t>
      </w:r>
      <w:r w:rsidR="62314515" w:rsidRPr="005B3C18">
        <w:rPr>
          <w:rFonts w:cs="Arial"/>
          <w:spacing w:val="43"/>
          <w:szCs w:val="22"/>
        </w:rPr>
        <w:t>P</w:t>
      </w:r>
      <w:r w:rsidRPr="005B3C18">
        <w:rPr>
          <w:rFonts w:cs="Arial"/>
          <w:szCs w:val="22"/>
        </w:rPr>
        <w:t>hysiotherapist</w:t>
      </w:r>
      <w:r w:rsidR="4D01545F" w:rsidRPr="005B3C18">
        <w:rPr>
          <w:rFonts w:cs="Arial"/>
          <w:szCs w:val="22"/>
        </w:rPr>
        <w:t>s</w:t>
      </w:r>
      <w:r w:rsidRPr="005B3C18">
        <w:rPr>
          <w:rFonts w:cs="Arial"/>
          <w:spacing w:val="38"/>
          <w:szCs w:val="22"/>
        </w:rPr>
        <w:t xml:space="preserve"> </w:t>
      </w:r>
      <w:r w:rsidRPr="005B3C18">
        <w:rPr>
          <w:rFonts w:cs="Arial"/>
          <w:szCs w:val="22"/>
        </w:rPr>
        <w:t>and</w:t>
      </w:r>
      <w:r w:rsidRPr="005B3C18">
        <w:rPr>
          <w:rFonts w:cs="Arial"/>
          <w:spacing w:val="45"/>
          <w:szCs w:val="22"/>
        </w:rPr>
        <w:t xml:space="preserve"> </w:t>
      </w:r>
      <w:r w:rsidRPr="005B3C18">
        <w:rPr>
          <w:rFonts w:cs="Arial"/>
          <w:szCs w:val="22"/>
        </w:rPr>
        <w:t>the</w:t>
      </w:r>
      <w:r w:rsidRPr="005B3C18">
        <w:rPr>
          <w:rFonts w:cs="Arial"/>
          <w:spacing w:val="43"/>
          <w:szCs w:val="22"/>
        </w:rPr>
        <w:t xml:space="preserve"> </w:t>
      </w:r>
      <w:r w:rsidRPr="005B3C18">
        <w:rPr>
          <w:rFonts w:cs="Arial"/>
          <w:szCs w:val="22"/>
        </w:rPr>
        <w:t>Specialist</w:t>
      </w:r>
      <w:r w:rsidRPr="005B3C18">
        <w:rPr>
          <w:rFonts w:cs="Arial"/>
          <w:spacing w:val="39"/>
          <w:szCs w:val="22"/>
        </w:rPr>
        <w:t xml:space="preserve"> </w:t>
      </w:r>
      <w:r w:rsidRPr="005B3C18">
        <w:rPr>
          <w:rFonts w:cs="Arial"/>
          <w:szCs w:val="22"/>
        </w:rPr>
        <w:t>Teaching</w:t>
      </w:r>
      <w:r w:rsidRPr="005B3C18">
        <w:rPr>
          <w:rFonts w:cs="Arial"/>
          <w:spacing w:val="40"/>
          <w:szCs w:val="22"/>
        </w:rPr>
        <w:t xml:space="preserve"> </w:t>
      </w:r>
      <w:r w:rsidRPr="005B3C18">
        <w:rPr>
          <w:rFonts w:cs="Arial"/>
          <w:szCs w:val="22"/>
        </w:rPr>
        <w:t>and</w:t>
      </w:r>
      <w:r w:rsidRPr="005B3C18">
        <w:rPr>
          <w:rFonts w:cs="Arial"/>
          <w:spacing w:val="-47"/>
          <w:szCs w:val="22"/>
        </w:rPr>
        <w:t xml:space="preserve"> </w:t>
      </w:r>
      <w:r w:rsidRPr="005B3C18">
        <w:rPr>
          <w:rFonts w:cs="Arial"/>
          <w:szCs w:val="22"/>
        </w:rPr>
        <w:t>Learning</w:t>
      </w:r>
      <w:r w:rsidRPr="005B3C18">
        <w:rPr>
          <w:rFonts w:cs="Arial"/>
          <w:spacing w:val="-1"/>
          <w:szCs w:val="22"/>
        </w:rPr>
        <w:t xml:space="preserve"> </w:t>
      </w:r>
      <w:r w:rsidRPr="005B3C18">
        <w:rPr>
          <w:rFonts w:cs="Arial"/>
          <w:szCs w:val="22"/>
        </w:rPr>
        <w:t>Service.</w:t>
      </w:r>
      <w:r w:rsidRPr="005B3C18">
        <w:rPr>
          <w:rFonts w:cs="Arial"/>
          <w:spacing w:val="7"/>
          <w:szCs w:val="22"/>
        </w:rPr>
        <w:t xml:space="preserve"> </w:t>
      </w:r>
      <w:r w:rsidRPr="005B3C18">
        <w:rPr>
          <w:rFonts w:cs="Arial"/>
          <w:szCs w:val="22"/>
        </w:rPr>
        <w:t>The</w:t>
      </w:r>
      <w:r w:rsidRPr="005B3C18">
        <w:rPr>
          <w:rFonts w:cs="Arial"/>
          <w:spacing w:val="2"/>
          <w:szCs w:val="22"/>
        </w:rPr>
        <w:t xml:space="preserve"> </w:t>
      </w:r>
      <w:r w:rsidRPr="005B3C18">
        <w:rPr>
          <w:rFonts w:cs="Arial"/>
          <w:szCs w:val="22"/>
        </w:rPr>
        <w:t>cost</w:t>
      </w:r>
      <w:r w:rsidRPr="005B3C18">
        <w:rPr>
          <w:rFonts w:cs="Arial"/>
          <w:spacing w:val="2"/>
          <w:szCs w:val="22"/>
        </w:rPr>
        <w:t xml:space="preserve"> </w:t>
      </w:r>
      <w:r w:rsidRPr="005B3C18">
        <w:rPr>
          <w:rFonts w:cs="Arial"/>
          <w:szCs w:val="22"/>
        </w:rPr>
        <w:t>of</w:t>
      </w:r>
      <w:r w:rsidRPr="005B3C18">
        <w:rPr>
          <w:rFonts w:cs="Arial"/>
          <w:spacing w:val="7"/>
          <w:szCs w:val="22"/>
        </w:rPr>
        <w:t xml:space="preserve"> </w:t>
      </w:r>
      <w:r w:rsidRPr="005B3C18">
        <w:rPr>
          <w:rFonts w:cs="Arial"/>
          <w:szCs w:val="22"/>
        </w:rPr>
        <w:t>training</w:t>
      </w:r>
      <w:r w:rsidRPr="005B3C18">
        <w:rPr>
          <w:rFonts w:cs="Arial"/>
          <w:spacing w:val="2"/>
          <w:szCs w:val="22"/>
        </w:rPr>
        <w:t xml:space="preserve"> </w:t>
      </w:r>
      <w:r w:rsidRPr="005B3C18">
        <w:rPr>
          <w:rFonts w:cs="Arial"/>
          <w:szCs w:val="22"/>
        </w:rPr>
        <w:t>is</w:t>
      </w:r>
      <w:r w:rsidRPr="005B3C18">
        <w:rPr>
          <w:rFonts w:cs="Arial"/>
          <w:spacing w:val="3"/>
          <w:szCs w:val="22"/>
        </w:rPr>
        <w:t xml:space="preserve"> </w:t>
      </w:r>
      <w:r w:rsidRPr="005B3C18">
        <w:rPr>
          <w:rFonts w:cs="Arial"/>
          <w:szCs w:val="22"/>
        </w:rPr>
        <w:t>covered</w:t>
      </w:r>
      <w:r w:rsidRPr="005B3C18">
        <w:rPr>
          <w:rFonts w:cs="Arial"/>
          <w:spacing w:val="-1"/>
          <w:szCs w:val="22"/>
        </w:rPr>
        <w:t xml:space="preserve"> </w:t>
      </w:r>
      <w:r w:rsidRPr="005B3C18">
        <w:rPr>
          <w:rFonts w:cs="Arial"/>
          <w:szCs w:val="22"/>
        </w:rPr>
        <w:t>by</w:t>
      </w:r>
      <w:r w:rsidRPr="005B3C18">
        <w:rPr>
          <w:rFonts w:cs="Arial"/>
          <w:spacing w:val="3"/>
          <w:szCs w:val="22"/>
        </w:rPr>
        <w:t xml:space="preserve"> </w:t>
      </w:r>
      <w:r w:rsidRPr="005B3C18">
        <w:rPr>
          <w:rFonts w:cs="Arial"/>
          <w:szCs w:val="22"/>
        </w:rPr>
        <w:t>the</w:t>
      </w:r>
      <w:r w:rsidRPr="005B3C18">
        <w:rPr>
          <w:rFonts w:cs="Arial"/>
          <w:spacing w:val="5"/>
          <w:szCs w:val="22"/>
        </w:rPr>
        <w:t xml:space="preserve"> </w:t>
      </w:r>
      <w:r w:rsidRPr="005B3C18">
        <w:rPr>
          <w:rFonts w:cs="Arial"/>
          <w:szCs w:val="22"/>
        </w:rPr>
        <w:t>notional</w:t>
      </w:r>
      <w:r w:rsidRPr="005B3C18">
        <w:rPr>
          <w:rFonts w:cs="Arial"/>
          <w:spacing w:val="2"/>
          <w:szCs w:val="22"/>
        </w:rPr>
        <w:t xml:space="preserve"> </w:t>
      </w:r>
      <w:r w:rsidRPr="005B3C18">
        <w:rPr>
          <w:rFonts w:cs="Arial"/>
          <w:szCs w:val="22"/>
        </w:rPr>
        <w:t>SEN</w:t>
      </w:r>
      <w:r w:rsidRPr="005B3C18">
        <w:rPr>
          <w:rFonts w:cs="Arial"/>
          <w:spacing w:val="4"/>
          <w:szCs w:val="22"/>
        </w:rPr>
        <w:t xml:space="preserve"> </w:t>
      </w:r>
      <w:r w:rsidRPr="005B3C18">
        <w:rPr>
          <w:rFonts w:cs="Arial"/>
          <w:szCs w:val="22"/>
        </w:rPr>
        <w:t>funding.</w:t>
      </w:r>
    </w:p>
    <w:p w14:paraId="6F74CA60" w14:textId="77777777" w:rsidR="00C66C8D" w:rsidRPr="005B3C18" w:rsidRDefault="00C66C8D" w:rsidP="005B3C18">
      <w:pPr>
        <w:pStyle w:val="BodyText"/>
        <w:ind w:left="103"/>
        <w:rPr>
          <w:rFonts w:cs="Arial"/>
          <w:szCs w:val="22"/>
        </w:rPr>
      </w:pPr>
    </w:p>
    <w:p w14:paraId="6E84AA53" w14:textId="77777777" w:rsidR="00C66C8D" w:rsidRPr="005B3C18" w:rsidRDefault="00C66C8D" w:rsidP="005B3C18">
      <w:pPr>
        <w:pStyle w:val="ListParagraph"/>
        <w:widowControl w:val="0"/>
        <w:numPr>
          <w:ilvl w:val="0"/>
          <w:numId w:val="14"/>
        </w:numPr>
        <w:autoSpaceDE w:val="0"/>
        <w:autoSpaceDN w:val="0"/>
        <w:ind w:left="426" w:right="738"/>
        <w:contextualSpacing w:val="0"/>
        <w:jc w:val="both"/>
        <w:rPr>
          <w:rFonts w:cs="Arial"/>
          <w:b/>
          <w:szCs w:val="22"/>
        </w:rPr>
      </w:pPr>
      <w:r w:rsidRPr="005B3C18">
        <w:rPr>
          <w:rFonts w:cs="Arial"/>
          <w:b/>
          <w:szCs w:val="22"/>
        </w:rPr>
        <w:t>Information</w:t>
      </w:r>
      <w:r w:rsidRPr="005B3C18">
        <w:rPr>
          <w:rFonts w:cs="Arial"/>
          <w:b/>
          <w:spacing w:val="13"/>
          <w:szCs w:val="22"/>
        </w:rPr>
        <w:t xml:space="preserve"> </w:t>
      </w:r>
      <w:r w:rsidRPr="005B3C18">
        <w:rPr>
          <w:rFonts w:cs="Arial"/>
          <w:b/>
          <w:szCs w:val="22"/>
        </w:rPr>
        <w:t>about</w:t>
      </w:r>
      <w:r w:rsidRPr="005B3C18">
        <w:rPr>
          <w:rFonts w:cs="Arial"/>
          <w:b/>
          <w:spacing w:val="10"/>
          <w:szCs w:val="22"/>
        </w:rPr>
        <w:t xml:space="preserve"> </w:t>
      </w:r>
      <w:r w:rsidRPr="005B3C18">
        <w:rPr>
          <w:rFonts w:cs="Arial"/>
          <w:b/>
          <w:szCs w:val="22"/>
        </w:rPr>
        <w:t>how</w:t>
      </w:r>
      <w:r w:rsidRPr="005B3C18">
        <w:rPr>
          <w:rFonts w:cs="Arial"/>
          <w:b/>
          <w:spacing w:val="15"/>
          <w:szCs w:val="22"/>
        </w:rPr>
        <w:t xml:space="preserve"> </w:t>
      </w:r>
      <w:r w:rsidRPr="005B3C18">
        <w:rPr>
          <w:rFonts w:cs="Arial"/>
          <w:b/>
          <w:szCs w:val="22"/>
        </w:rPr>
        <w:t>equipment</w:t>
      </w:r>
      <w:r w:rsidRPr="005B3C18">
        <w:rPr>
          <w:rFonts w:cs="Arial"/>
          <w:b/>
          <w:spacing w:val="15"/>
          <w:szCs w:val="22"/>
        </w:rPr>
        <w:t xml:space="preserve"> </w:t>
      </w:r>
      <w:r w:rsidRPr="005B3C18">
        <w:rPr>
          <w:rFonts w:cs="Arial"/>
          <w:b/>
          <w:szCs w:val="22"/>
        </w:rPr>
        <w:t>and</w:t>
      </w:r>
      <w:r w:rsidRPr="005B3C18">
        <w:rPr>
          <w:rFonts w:cs="Arial"/>
          <w:b/>
          <w:spacing w:val="15"/>
          <w:szCs w:val="22"/>
        </w:rPr>
        <w:t xml:space="preserve"> </w:t>
      </w:r>
      <w:r w:rsidRPr="005B3C18">
        <w:rPr>
          <w:rFonts w:cs="Arial"/>
          <w:b/>
          <w:szCs w:val="22"/>
        </w:rPr>
        <w:t>facilities</w:t>
      </w:r>
      <w:r w:rsidRPr="005B3C18">
        <w:rPr>
          <w:rFonts w:cs="Arial"/>
          <w:b/>
          <w:spacing w:val="13"/>
          <w:szCs w:val="22"/>
        </w:rPr>
        <w:t xml:space="preserve"> </w:t>
      </w:r>
      <w:r w:rsidRPr="005B3C18">
        <w:rPr>
          <w:rFonts w:cs="Arial"/>
          <w:b/>
          <w:szCs w:val="22"/>
        </w:rPr>
        <w:t>to</w:t>
      </w:r>
      <w:r w:rsidRPr="005B3C18">
        <w:rPr>
          <w:rFonts w:cs="Arial"/>
          <w:b/>
          <w:spacing w:val="13"/>
          <w:szCs w:val="22"/>
        </w:rPr>
        <w:t xml:space="preserve"> </w:t>
      </w:r>
      <w:r w:rsidRPr="005B3C18">
        <w:rPr>
          <w:rFonts w:cs="Arial"/>
          <w:b/>
          <w:szCs w:val="22"/>
        </w:rPr>
        <w:t>support</w:t>
      </w:r>
      <w:r w:rsidRPr="005B3C18">
        <w:rPr>
          <w:rFonts w:cs="Arial"/>
          <w:b/>
          <w:spacing w:val="11"/>
          <w:szCs w:val="22"/>
        </w:rPr>
        <w:t xml:space="preserve"> </w:t>
      </w:r>
      <w:r w:rsidRPr="005B3C18">
        <w:rPr>
          <w:rFonts w:cs="Arial"/>
          <w:b/>
          <w:szCs w:val="22"/>
        </w:rPr>
        <w:t>children</w:t>
      </w:r>
      <w:r w:rsidRPr="005B3C18">
        <w:rPr>
          <w:rFonts w:cs="Arial"/>
          <w:b/>
          <w:spacing w:val="15"/>
          <w:szCs w:val="22"/>
        </w:rPr>
        <w:t xml:space="preserve"> </w:t>
      </w:r>
      <w:r w:rsidRPr="005B3C18">
        <w:rPr>
          <w:rFonts w:cs="Arial"/>
          <w:b/>
          <w:szCs w:val="22"/>
        </w:rPr>
        <w:t>and</w:t>
      </w:r>
      <w:r w:rsidRPr="005B3C18">
        <w:rPr>
          <w:rFonts w:cs="Arial"/>
          <w:b/>
          <w:spacing w:val="17"/>
          <w:szCs w:val="22"/>
        </w:rPr>
        <w:t xml:space="preserve"> </w:t>
      </w:r>
      <w:r w:rsidRPr="005B3C18">
        <w:rPr>
          <w:rFonts w:cs="Arial"/>
          <w:b/>
          <w:szCs w:val="22"/>
        </w:rPr>
        <w:t>young</w:t>
      </w:r>
      <w:r w:rsidRPr="005B3C18">
        <w:rPr>
          <w:rFonts w:cs="Arial"/>
          <w:b/>
          <w:spacing w:val="19"/>
          <w:szCs w:val="22"/>
        </w:rPr>
        <w:t xml:space="preserve"> </w:t>
      </w:r>
      <w:r w:rsidRPr="005B3C18">
        <w:rPr>
          <w:rFonts w:cs="Arial"/>
          <w:b/>
          <w:szCs w:val="22"/>
        </w:rPr>
        <w:t>people</w:t>
      </w:r>
      <w:r w:rsidRPr="005B3C18">
        <w:rPr>
          <w:rFonts w:cs="Arial"/>
          <w:b/>
          <w:spacing w:val="19"/>
          <w:szCs w:val="22"/>
        </w:rPr>
        <w:t xml:space="preserve"> </w:t>
      </w:r>
      <w:r w:rsidRPr="005B3C18">
        <w:rPr>
          <w:rFonts w:cs="Arial"/>
          <w:b/>
          <w:szCs w:val="22"/>
        </w:rPr>
        <w:t>with</w:t>
      </w:r>
      <w:r w:rsidRPr="005B3C18">
        <w:rPr>
          <w:rFonts w:cs="Arial"/>
          <w:b/>
          <w:spacing w:val="-47"/>
          <w:szCs w:val="22"/>
        </w:rPr>
        <w:t xml:space="preserve"> </w:t>
      </w:r>
      <w:r w:rsidRPr="005B3C18">
        <w:rPr>
          <w:rFonts w:cs="Arial"/>
          <w:b/>
          <w:szCs w:val="22"/>
        </w:rPr>
        <w:t>special</w:t>
      </w:r>
      <w:r w:rsidRPr="005B3C18">
        <w:rPr>
          <w:rFonts w:cs="Arial"/>
          <w:b/>
          <w:spacing w:val="2"/>
          <w:szCs w:val="22"/>
        </w:rPr>
        <w:t xml:space="preserve"> </w:t>
      </w:r>
      <w:r w:rsidRPr="005B3C18">
        <w:rPr>
          <w:rFonts w:cs="Arial"/>
          <w:b/>
          <w:szCs w:val="22"/>
        </w:rPr>
        <w:t>educational</w:t>
      </w:r>
      <w:r w:rsidRPr="005B3C18">
        <w:rPr>
          <w:rFonts w:cs="Arial"/>
          <w:b/>
          <w:spacing w:val="2"/>
          <w:szCs w:val="22"/>
        </w:rPr>
        <w:t xml:space="preserve"> </w:t>
      </w:r>
      <w:r w:rsidRPr="005B3C18">
        <w:rPr>
          <w:rFonts w:cs="Arial"/>
          <w:b/>
          <w:szCs w:val="22"/>
        </w:rPr>
        <w:t>needs</w:t>
      </w:r>
      <w:r w:rsidRPr="005B3C18">
        <w:rPr>
          <w:rFonts w:cs="Arial"/>
          <w:b/>
          <w:spacing w:val="-2"/>
          <w:szCs w:val="22"/>
        </w:rPr>
        <w:t xml:space="preserve"> </w:t>
      </w:r>
      <w:r w:rsidRPr="005B3C18">
        <w:rPr>
          <w:rFonts w:cs="Arial"/>
          <w:b/>
          <w:szCs w:val="22"/>
        </w:rPr>
        <w:t>will</w:t>
      </w:r>
      <w:r w:rsidRPr="005B3C18">
        <w:rPr>
          <w:rFonts w:cs="Arial"/>
          <w:b/>
          <w:spacing w:val="2"/>
          <w:szCs w:val="22"/>
        </w:rPr>
        <w:t xml:space="preserve"> </w:t>
      </w:r>
      <w:r w:rsidRPr="005B3C18">
        <w:rPr>
          <w:rFonts w:cs="Arial"/>
          <w:b/>
          <w:szCs w:val="22"/>
        </w:rPr>
        <w:t>be</w:t>
      </w:r>
      <w:r w:rsidRPr="005B3C18">
        <w:rPr>
          <w:rFonts w:cs="Arial"/>
          <w:b/>
          <w:spacing w:val="1"/>
          <w:szCs w:val="22"/>
        </w:rPr>
        <w:t xml:space="preserve"> </w:t>
      </w:r>
      <w:r w:rsidRPr="005B3C18">
        <w:rPr>
          <w:rFonts w:cs="Arial"/>
          <w:b/>
          <w:szCs w:val="22"/>
        </w:rPr>
        <w:t>secured</w:t>
      </w:r>
    </w:p>
    <w:p w14:paraId="72873041" w14:textId="77777777" w:rsidR="00C8162E" w:rsidRPr="005B3C18" w:rsidRDefault="00C8162E" w:rsidP="005B3C18">
      <w:pPr>
        <w:pStyle w:val="ListParagraph"/>
        <w:widowControl w:val="0"/>
        <w:autoSpaceDE w:val="0"/>
        <w:autoSpaceDN w:val="0"/>
        <w:ind w:left="426" w:right="738"/>
        <w:contextualSpacing w:val="0"/>
        <w:jc w:val="both"/>
        <w:rPr>
          <w:rFonts w:cs="Arial"/>
          <w:b/>
          <w:szCs w:val="22"/>
        </w:rPr>
      </w:pPr>
    </w:p>
    <w:p w14:paraId="4753226D" w14:textId="77777777" w:rsidR="00C66C8D" w:rsidRPr="005B3C18" w:rsidRDefault="00C66C8D" w:rsidP="005B3C18">
      <w:pPr>
        <w:pStyle w:val="BodyText"/>
        <w:ind w:left="104" w:right="118"/>
        <w:rPr>
          <w:rFonts w:cs="Arial"/>
          <w:szCs w:val="22"/>
        </w:rPr>
      </w:pPr>
      <w:r w:rsidRPr="005B3C18">
        <w:rPr>
          <w:rFonts w:cs="Arial"/>
          <w:szCs w:val="22"/>
        </w:rPr>
        <w:t>Where external advisors recommend the use of equipment or facilities which the school does not</w:t>
      </w:r>
      <w:r w:rsidRPr="005B3C18">
        <w:rPr>
          <w:rFonts w:cs="Arial"/>
          <w:spacing w:val="1"/>
          <w:szCs w:val="22"/>
        </w:rPr>
        <w:t xml:space="preserve"> </w:t>
      </w:r>
      <w:r w:rsidRPr="005B3C18">
        <w:rPr>
          <w:rFonts w:cs="Arial"/>
          <w:szCs w:val="22"/>
        </w:rPr>
        <w:t>have, we will purchase it using the notional SEN funding, or seek it by loan.</w:t>
      </w:r>
      <w:r w:rsidRPr="005B3C18">
        <w:rPr>
          <w:rFonts w:cs="Arial"/>
          <w:spacing w:val="1"/>
          <w:szCs w:val="22"/>
        </w:rPr>
        <w:t xml:space="preserve"> </w:t>
      </w:r>
      <w:r w:rsidRPr="005B3C18">
        <w:rPr>
          <w:rFonts w:cs="Arial"/>
          <w:szCs w:val="22"/>
        </w:rPr>
        <w:t>For highly specialist</w:t>
      </w:r>
      <w:r w:rsidRPr="005B3C18">
        <w:rPr>
          <w:rFonts w:cs="Arial"/>
          <w:spacing w:val="1"/>
          <w:szCs w:val="22"/>
        </w:rPr>
        <w:t xml:space="preserve"> </w:t>
      </w:r>
      <w:r w:rsidRPr="005B3C18">
        <w:rPr>
          <w:rFonts w:cs="Arial"/>
          <w:szCs w:val="22"/>
        </w:rPr>
        <w:t>communication equipment the school will seek the advice of the KCC Communication and Assistive</w:t>
      </w:r>
      <w:r w:rsidRPr="005B3C18">
        <w:rPr>
          <w:rFonts w:cs="Arial"/>
          <w:spacing w:val="1"/>
          <w:szCs w:val="22"/>
        </w:rPr>
        <w:t xml:space="preserve"> </w:t>
      </w:r>
      <w:r w:rsidRPr="005B3C18">
        <w:rPr>
          <w:rFonts w:cs="Arial"/>
          <w:szCs w:val="22"/>
        </w:rPr>
        <w:t>Technology</w:t>
      </w:r>
      <w:r w:rsidRPr="005B3C18">
        <w:rPr>
          <w:rFonts w:cs="Arial"/>
          <w:spacing w:val="1"/>
          <w:szCs w:val="22"/>
        </w:rPr>
        <w:t xml:space="preserve"> </w:t>
      </w:r>
      <w:r w:rsidRPr="005B3C18">
        <w:rPr>
          <w:rFonts w:cs="Arial"/>
          <w:szCs w:val="22"/>
        </w:rPr>
        <w:t>team.</w:t>
      </w:r>
    </w:p>
    <w:p w14:paraId="5B5C9054" w14:textId="5B3832B5" w:rsidR="00C8162E" w:rsidRDefault="00C8162E" w:rsidP="005B3C18">
      <w:pPr>
        <w:pStyle w:val="BodyText"/>
        <w:ind w:left="104" w:right="118"/>
        <w:rPr>
          <w:rFonts w:cs="Arial"/>
          <w:szCs w:val="22"/>
        </w:rPr>
      </w:pPr>
    </w:p>
    <w:p w14:paraId="15FE2B17" w14:textId="77777777" w:rsidR="002275AE" w:rsidRPr="005B3C18" w:rsidRDefault="002275AE" w:rsidP="005B3C18">
      <w:pPr>
        <w:pStyle w:val="BodyText"/>
        <w:ind w:left="104" w:right="118"/>
        <w:rPr>
          <w:rFonts w:cs="Arial"/>
          <w:szCs w:val="22"/>
        </w:rPr>
      </w:pPr>
    </w:p>
    <w:p w14:paraId="0919D377" w14:textId="77777777" w:rsidR="00C66C8D" w:rsidRPr="005B3C18" w:rsidRDefault="00C66C8D" w:rsidP="005B3C18">
      <w:pPr>
        <w:pStyle w:val="ListParagraph"/>
        <w:widowControl w:val="0"/>
        <w:numPr>
          <w:ilvl w:val="0"/>
          <w:numId w:val="14"/>
        </w:numPr>
        <w:tabs>
          <w:tab w:val="left" w:pos="426"/>
        </w:tabs>
        <w:autoSpaceDE w:val="0"/>
        <w:autoSpaceDN w:val="0"/>
        <w:ind w:left="426" w:right="381" w:hanging="284"/>
        <w:contextualSpacing w:val="0"/>
        <w:jc w:val="both"/>
        <w:rPr>
          <w:rFonts w:cs="Arial"/>
          <w:b/>
          <w:szCs w:val="22"/>
        </w:rPr>
      </w:pPr>
      <w:r w:rsidRPr="005B3C18">
        <w:rPr>
          <w:rFonts w:cs="Arial"/>
          <w:b/>
          <w:szCs w:val="22"/>
        </w:rPr>
        <w:lastRenderedPageBreak/>
        <w:t>The</w:t>
      </w:r>
      <w:r w:rsidRPr="005B3C18">
        <w:rPr>
          <w:rFonts w:cs="Arial"/>
          <w:b/>
          <w:spacing w:val="15"/>
          <w:szCs w:val="22"/>
        </w:rPr>
        <w:t xml:space="preserve"> </w:t>
      </w:r>
      <w:r w:rsidRPr="005B3C18">
        <w:rPr>
          <w:rFonts w:cs="Arial"/>
          <w:b/>
          <w:szCs w:val="22"/>
        </w:rPr>
        <w:t>arrangements</w:t>
      </w:r>
      <w:r w:rsidRPr="005B3C18">
        <w:rPr>
          <w:rFonts w:cs="Arial"/>
          <w:b/>
          <w:spacing w:val="15"/>
          <w:szCs w:val="22"/>
        </w:rPr>
        <w:t xml:space="preserve"> </w:t>
      </w:r>
      <w:r w:rsidRPr="005B3C18">
        <w:rPr>
          <w:rFonts w:cs="Arial"/>
          <w:b/>
          <w:szCs w:val="22"/>
        </w:rPr>
        <w:t>for</w:t>
      </w:r>
      <w:r w:rsidRPr="005B3C18">
        <w:rPr>
          <w:rFonts w:cs="Arial"/>
          <w:b/>
          <w:spacing w:val="13"/>
          <w:szCs w:val="22"/>
        </w:rPr>
        <w:t xml:space="preserve"> </w:t>
      </w:r>
      <w:r w:rsidRPr="005B3C18">
        <w:rPr>
          <w:rFonts w:cs="Arial"/>
          <w:b/>
          <w:szCs w:val="22"/>
        </w:rPr>
        <w:t>consulting</w:t>
      </w:r>
      <w:r w:rsidRPr="005B3C18">
        <w:rPr>
          <w:rFonts w:cs="Arial"/>
          <w:b/>
          <w:spacing w:val="16"/>
          <w:szCs w:val="22"/>
        </w:rPr>
        <w:t xml:space="preserve"> </w:t>
      </w:r>
      <w:r w:rsidRPr="005B3C18">
        <w:rPr>
          <w:rFonts w:cs="Arial"/>
          <w:b/>
          <w:szCs w:val="22"/>
        </w:rPr>
        <w:t>parents</w:t>
      </w:r>
      <w:r w:rsidRPr="005B3C18">
        <w:rPr>
          <w:rFonts w:cs="Arial"/>
          <w:b/>
          <w:spacing w:val="17"/>
          <w:szCs w:val="22"/>
        </w:rPr>
        <w:t xml:space="preserve"> </w:t>
      </w:r>
      <w:r w:rsidRPr="005B3C18">
        <w:rPr>
          <w:rFonts w:cs="Arial"/>
          <w:b/>
          <w:szCs w:val="22"/>
        </w:rPr>
        <w:t>of</w:t>
      </w:r>
      <w:r w:rsidRPr="005B3C18">
        <w:rPr>
          <w:rFonts w:cs="Arial"/>
          <w:b/>
          <w:spacing w:val="14"/>
          <w:szCs w:val="22"/>
        </w:rPr>
        <w:t xml:space="preserve"> </w:t>
      </w:r>
      <w:r w:rsidRPr="005B3C18">
        <w:rPr>
          <w:rFonts w:cs="Arial"/>
          <w:b/>
          <w:szCs w:val="22"/>
        </w:rPr>
        <w:t>children</w:t>
      </w:r>
      <w:r w:rsidRPr="005B3C18">
        <w:rPr>
          <w:rFonts w:cs="Arial"/>
          <w:b/>
          <w:spacing w:val="19"/>
          <w:szCs w:val="22"/>
        </w:rPr>
        <w:t xml:space="preserve"> </w:t>
      </w:r>
      <w:r w:rsidRPr="005B3C18">
        <w:rPr>
          <w:rFonts w:cs="Arial"/>
          <w:b/>
          <w:szCs w:val="22"/>
        </w:rPr>
        <w:t>with</w:t>
      </w:r>
      <w:r w:rsidRPr="005B3C18">
        <w:rPr>
          <w:rFonts w:cs="Arial"/>
          <w:b/>
          <w:spacing w:val="14"/>
          <w:szCs w:val="22"/>
        </w:rPr>
        <w:t xml:space="preserve"> </w:t>
      </w:r>
      <w:r w:rsidRPr="005B3C18">
        <w:rPr>
          <w:rFonts w:cs="Arial"/>
          <w:b/>
          <w:szCs w:val="22"/>
        </w:rPr>
        <w:t>special</w:t>
      </w:r>
      <w:r w:rsidRPr="005B3C18">
        <w:rPr>
          <w:rFonts w:cs="Arial"/>
          <w:b/>
          <w:spacing w:val="16"/>
          <w:szCs w:val="22"/>
        </w:rPr>
        <w:t xml:space="preserve"> </w:t>
      </w:r>
      <w:r w:rsidRPr="005B3C18">
        <w:rPr>
          <w:rFonts w:cs="Arial"/>
          <w:b/>
          <w:szCs w:val="22"/>
        </w:rPr>
        <w:t>educational</w:t>
      </w:r>
      <w:r w:rsidRPr="005B3C18">
        <w:rPr>
          <w:rFonts w:cs="Arial"/>
          <w:b/>
          <w:spacing w:val="18"/>
          <w:szCs w:val="22"/>
        </w:rPr>
        <w:t xml:space="preserve"> </w:t>
      </w:r>
      <w:r w:rsidRPr="005B3C18">
        <w:rPr>
          <w:rFonts w:cs="Arial"/>
          <w:b/>
          <w:szCs w:val="22"/>
        </w:rPr>
        <w:t>needs</w:t>
      </w:r>
      <w:r w:rsidRPr="005B3C18">
        <w:rPr>
          <w:rFonts w:cs="Arial"/>
          <w:b/>
          <w:spacing w:val="16"/>
          <w:szCs w:val="22"/>
        </w:rPr>
        <w:t xml:space="preserve"> </w:t>
      </w:r>
      <w:r w:rsidRPr="005B3C18">
        <w:rPr>
          <w:rFonts w:cs="Arial"/>
          <w:b/>
          <w:szCs w:val="22"/>
        </w:rPr>
        <w:t>about,</w:t>
      </w:r>
      <w:r w:rsidRPr="005B3C18">
        <w:rPr>
          <w:rFonts w:cs="Arial"/>
          <w:b/>
          <w:spacing w:val="13"/>
          <w:szCs w:val="22"/>
        </w:rPr>
        <w:t xml:space="preserve"> </w:t>
      </w:r>
      <w:r w:rsidRPr="005B3C18">
        <w:rPr>
          <w:rFonts w:cs="Arial"/>
          <w:b/>
          <w:szCs w:val="22"/>
        </w:rPr>
        <w:t>and</w:t>
      </w:r>
      <w:r w:rsidRPr="005B3C18">
        <w:rPr>
          <w:rFonts w:cs="Arial"/>
          <w:b/>
          <w:spacing w:val="-47"/>
          <w:szCs w:val="22"/>
        </w:rPr>
        <w:t xml:space="preserve"> </w:t>
      </w:r>
      <w:r w:rsidRPr="005B3C18">
        <w:rPr>
          <w:rFonts w:cs="Arial"/>
          <w:b/>
          <w:szCs w:val="22"/>
        </w:rPr>
        <w:t>involving them</w:t>
      </w:r>
      <w:r w:rsidRPr="005B3C18">
        <w:rPr>
          <w:rFonts w:cs="Arial"/>
          <w:b/>
          <w:spacing w:val="4"/>
          <w:szCs w:val="22"/>
        </w:rPr>
        <w:t xml:space="preserve"> </w:t>
      </w:r>
      <w:r w:rsidRPr="005B3C18">
        <w:rPr>
          <w:rFonts w:cs="Arial"/>
          <w:b/>
          <w:szCs w:val="22"/>
        </w:rPr>
        <w:t>in,</w:t>
      </w:r>
      <w:r w:rsidRPr="005B3C18">
        <w:rPr>
          <w:rFonts w:cs="Arial"/>
          <w:b/>
          <w:spacing w:val="-1"/>
          <w:szCs w:val="22"/>
        </w:rPr>
        <w:t xml:space="preserve"> </w:t>
      </w:r>
      <w:r w:rsidRPr="005B3C18">
        <w:rPr>
          <w:rFonts w:cs="Arial"/>
          <w:b/>
          <w:szCs w:val="22"/>
        </w:rPr>
        <w:t>their</w:t>
      </w:r>
      <w:r w:rsidRPr="005B3C18">
        <w:rPr>
          <w:rFonts w:cs="Arial"/>
          <w:b/>
          <w:spacing w:val="2"/>
          <w:szCs w:val="22"/>
        </w:rPr>
        <w:t xml:space="preserve"> </w:t>
      </w:r>
      <w:r w:rsidRPr="005B3C18">
        <w:rPr>
          <w:rFonts w:cs="Arial"/>
          <w:b/>
          <w:szCs w:val="22"/>
        </w:rPr>
        <w:t>education</w:t>
      </w:r>
    </w:p>
    <w:p w14:paraId="3ED233C1" w14:textId="77777777" w:rsidR="00C8162E" w:rsidRPr="005B3C18" w:rsidRDefault="00C8162E" w:rsidP="005B3C18">
      <w:pPr>
        <w:pStyle w:val="ListParagraph"/>
        <w:widowControl w:val="0"/>
        <w:tabs>
          <w:tab w:val="left" w:pos="426"/>
        </w:tabs>
        <w:autoSpaceDE w:val="0"/>
        <w:autoSpaceDN w:val="0"/>
        <w:ind w:left="426" w:right="381"/>
        <w:contextualSpacing w:val="0"/>
        <w:jc w:val="both"/>
        <w:rPr>
          <w:rFonts w:cs="Arial"/>
          <w:b/>
          <w:szCs w:val="22"/>
        </w:rPr>
      </w:pPr>
    </w:p>
    <w:p w14:paraId="21183D72" w14:textId="7EB0BD18" w:rsidR="00C66C8D" w:rsidRPr="005B3C18" w:rsidRDefault="00C66C8D" w:rsidP="005B3C18">
      <w:pPr>
        <w:pStyle w:val="BodyText"/>
        <w:ind w:right="120"/>
        <w:rPr>
          <w:rFonts w:cs="Arial"/>
          <w:szCs w:val="22"/>
        </w:rPr>
      </w:pPr>
      <w:r w:rsidRPr="005B3C18">
        <w:rPr>
          <w:rFonts w:cs="Arial"/>
          <w:szCs w:val="22"/>
        </w:rPr>
        <w:t>As set out in Section 3</w:t>
      </w:r>
      <w:r w:rsidR="13C0E113" w:rsidRPr="005B3C18">
        <w:rPr>
          <w:rFonts w:cs="Arial"/>
          <w:szCs w:val="22"/>
        </w:rPr>
        <w:t>,</w:t>
      </w:r>
      <w:r w:rsidRPr="005B3C18">
        <w:rPr>
          <w:rFonts w:cs="Arial"/>
          <w:szCs w:val="22"/>
        </w:rPr>
        <w:t xml:space="preserve"> all parents of SEN pupils at St Peter’s CEP School are invited to discuss the</w:t>
      </w:r>
      <w:r w:rsidRPr="005B3C18">
        <w:rPr>
          <w:rFonts w:cs="Arial"/>
          <w:spacing w:val="1"/>
          <w:szCs w:val="22"/>
        </w:rPr>
        <w:t xml:space="preserve"> </w:t>
      </w:r>
      <w:r w:rsidRPr="005B3C18">
        <w:rPr>
          <w:rFonts w:cs="Arial"/>
          <w:szCs w:val="22"/>
        </w:rPr>
        <w:t>progress of their children with the SENCo on 3 occasions a year and at these meetings their child’s</w:t>
      </w:r>
      <w:r w:rsidRPr="005B3C18">
        <w:rPr>
          <w:rFonts w:cs="Arial"/>
          <w:spacing w:val="1"/>
          <w:szCs w:val="22"/>
        </w:rPr>
        <w:t xml:space="preserve"> </w:t>
      </w:r>
      <w:r w:rsidRPr="005B3C18">
        <w:rPr>
          <w:rFonts w:cs="Arial"/>
          <w:szCs w:val="22"/>
        </w:rPr>
        <w:t>provision, targets and outcomes will be discussed. In addition, we are happy to arrange meetings</w:t>
      </w:r>
      <w:r w:rsidRPr="005B3C18">
        <w:rPr>
          <w:rFonts w:cs="Arial"/>
          <w:spacing w:val="1"/>
          <w:szCs w:val="22"/>
        </w:rPr>
        <w:t xml:space="preserve"> </w:t>
      </w:r>
      <w:r w:rsidRPr="005B3C18">
        <w:rPr>
          <w:rFonts w:cs="Arial"/>
          <w:szCs w:val="22"/>
        </w:rPr>
        <w:t>outside these</w:t>
      </w:r>
      <w:r w:rsidRPr="005B3C18">
        <w:rPr>
          <w:rFonts w:cs="Arial"/>
          <w:spacing w:val="1"/>
          <w:szCs w:val="22"/>
        </w:rPr>
        <w:t xml:space="preserve"> </w:t>
      </w:r>
      <w:r w:rsidRPr="005B3C18">
        <w:rPr>
          <w:rFonts w:cs="Arial"/>
          <w:szCs w:val="22"/>
        </w:rPr>
        <w:t>times.</w:t>
      </w:r>
    </w:p>
    <w:p w14:paraId="39F9F915" w14:textId="77777777" w:rsidR="00C8162E" w:rsidRPr="005B3C18" w:rsidRDefault="00C8162E" w:rsidP="005B3C18">
      <w:pPr>
        <w:pStyle w:val="BodyText"/>
        <w:ind w:right="120"/>
        <w:rPr>
          <w:rFonts w:cs="Arial"/>
          <w:szCs w:val="22"/>
        </w:rPr>
      </w:pPr>
    </w:p>
    <w:p w14:paraId="45D57D16" w14:textId="0CB88B53" w:rsidR="00C66C8D" w:rsidRPr="005B3C18" w:rsidRDefault="00C66C8D" w:rsidP="005B3C18">
      <w:pPr>
        <w:pStyle w:val="BodyText"/>
        <w:ind w:right="121"/>
        <w:rPr>
          <w:rFonts w:cs="Arial"/>
          <w:szCs w:val="22"/>
        </w:rPr>
      </w:pPr>
      <w:r w:rsidRPr="005B3C18">
        <w:rPr>
          <w:rFonts w:cs="Arial"/>
          <w:szCs w:val="22"/>
        </w:rPr>
        <w:t>As part of our normal teaching arrangements, all pupils will access some additional teaching to help</w:t>
      </w:r>
      <w:r w:rsidRPr="005B3C18">
        <w:rPr>
          <w:rFonts w:cs="Arial"/>
          <w:spacing w:val="1"/>
          <w:szCs w:val="22"/>
        </w:rPr>
        <w:t xml:space="preserve"> </w:t>
      </w:r>
      <w:r w:rsidRPr="005B3C18">
        <w:rPr>
          <w:rFonts w:cs="Arial"/>
          <w:szCs w:val="22"/>
        </w:rPr>
        <w:t>them catch-up if the progress monitoring indicates that this is necessary; this will not imply that the</w:t>
      </w:r>
      <w:r w:rsidRPr="005B3C18">
        <w:rPr>
          <w:rFonts w:cs="Arial"/>
          <w:spacing w:val="1"/>
          <w:szCs w:val="22"/>
        </w:rPr>
        <w:t xml:space="preserve"> </w:t>
      </w:r>
      <w:r w:rsidRPr="005B3C18">
        <w:rPr>
          <w:rFonts w:cs="Arial"/>
          <w:szCs w:val="22"/>
        </w:rPr>
        <w:t>pupil has a special educational need.</w:t>
      </w:r>
      <w:r w:rsidRPr="005B3C18">
        <w:rPr>
          <w:rFonts w:cs="Arial"/>
          <w:spacing w:val="50"/>
          <w:szCs w:val="22"/>
        </w:rPr>
        <w:t xml:space="preserve"> </w:t>
      </w:r>
      <w:r w:rsidRPr="005B3C18">
        <w:rPr>
          <w:rFonts w:cs="Arial"/>
          <w:szCs w:val="22"/>
        </w:rPr>
        <w:t>All such provision will</w:t>
      </w:r>
      <w:r w:rsidRPr="005B3C18">
        <w:rPr>
          <w:rFonts w:cs="Arial"/>
          <w:spacing w:val="49"/>
          <w:szCs w:val="22"/>
        </w:rPr>
        <w:t xml:space="preserve"> </w:t>
      </w:r>
      <w:r w:rsidRPr="005B3C18">
        <w:rPr>
          <w:rFonts w:cs="Arial"/>
          <w:szCs w:val="22"/>
        </w:rPr>
        <w:t>be</w:t>
      </w:r>
      <w:r w:rsidRPr="005B3C18">
        <w:rPr>
          <w:rFonts w:cs="Arial"/>
          <w:spacing w:val="50"/>
          <w:szCs w:val="22"/>
        </w:rPr>
        <w:t xml:space="preserve"> </w:t>
      </w:r>
      <w:r w:rsidRPr="005B3C18">
        <w:rPr>
          <w:rFonts w:cs="Arial"/>
          <w:szCs w:val="22"/>
        </w:rPr>
        <w:t>recorded, tracked and</w:t>
      </w:r>
      <w:r w:rsidRPr="005B3C18">
        <w:rPr>
          <w:rFonts w:cs="Arial"/>
          <w:spacing w:val="50"/>
          <w:szCs w:val="22"/>
        </w:rPr>
        <w:t xml:space="preserve"> </w:t>
      </w:r>
      <w:r w:rsidRPr="005B3C18">
        <w:rPr>
          <w:rFonts w:cs="Arial"/>
          <w:szCs w:val="22"/>
        </w:rPr>
        <w:t xml:space="preserve">evaluated </w:t>
      </w:r>
      <w:proofErr w:type="gramStart"/>
      <w:r w:rsidRPr="005B3C18">
        <w:rPr>
          <w:rFonts w:cs="Arial"/>
          <w:szCs w:val="22"/>
        </w:rPr>
        <w:t>on</w:t>
      </w:r>
      <w:r w:rsidR="002275AE">
        <w:rPr>
          <w:rFonts w:cs="Arial"/>
          <w:szCs w:val="22"/>
        </w:rPr>
        <w:t xml:space="preserve"> </w:t>
      </w:r>
      <w:r w:rsidRPr="005B3C18">
        <w:rPr>
          <w:rFonts w:cs="Arial"/>
          <w:spacing w:val="-47"/>
          <w:szCs w:val="22"/>
        </w:rPr>
        <w:t xml:space="preserve"> </w:t>
      </w:r>
      <w:r w:rsidRPr="005B3C18">
        <w:rPr>
          <w:rFonts w:cs="Arial"/>
          <w:szCs w:val="22"/>
        </w:rPr>
        <w:t>a</w:t>
      </w:r>
      <w:proofErr w:type="gramEnd"/>
      <w:r w:rsidRPr="005B3C18">
        <w:rPr>
          <w:rFonts w:cs="Arial"/>
          <w:szCs w:val="22"/>
        </w:rPr>
        <w:t xml:space="preserve"> Provision Map</w:t>
      </w:r>
      <w:r w:rsidRPr="005B3C18">
        <w:rPr>
          <w:rFonts w:cs="Arial"/>
          <w:spacing w:val="-1"/>
          <w:szCs w:val="22"/>
        </w:rPr>
        <w:t xml:space="preserve"> </w:t>
      </w:r>
      <w:r w:rsidRPr="005B3C18">
        <w:rPr>
          <w:rFonts w:cs="Arial"/>
          <w:szCs w:val="22"/>
        </w:rPr>
        <w:t>and</w:t>
      </w:r>
      <w:r w:rsidRPr="005B3C18">
        <w:rPr>
          <w:rFonts w:cs="Arial"/>
          <w:spacing w:val="6"/>
          <w:szCs w:val="22"/>
        </w:rPr>
        <w:t xml:space="preserve"> </w:t>
      </w:r>
      <w:r w:rsidRPr="005B3C18">
        <w:rPr>
          <w:rFonts w:cs="Arial"/>
          <w:szCs w:val="22"/>
        </w:rPr>
        <w:t>the</w:t>
      </w:r>
      <w:r w:rsidRPr="005B3C18">
        <w:rPr>
          <w:rFonts w:cs="Arial"/>
          <w:spacing w:val="6"/>
          <w:szCs w:val="22"/>
        </w:rPr>
        <w:t xml:space="preserve"> </w:t>
      </w:r>
      <w:r w:rsidRPr="005B3C18">
        <w:rPr>
          <w:rFonts w:cs="Arial"/>
          <w:szCs w:val="22"/>
        </w:rPr>
        <w:t>provision given</w:t>
      </w:r>
      <w:r w:rsidRPr="005B3C18">
        <w:rPr>
          <w:rFonts w:cs="Arial"/>
          <w:spacing w:val="1"/>
          <w:szCs w:val="22"/>
        </w:rPr>
        <w:t xml:space="preserve"> </w:t>
      </w:r>
      <w:r w:rsidRPr="005B3C18">
        <w:rPr>
          <w:rFonts w:cs="Arial"/>
          <w:szCs w:val="22"/>
        </w:rPr>
        <w:t>will</w:t>
      </w:r>
      <w:r w:rsidRPr="005B3C18">
        <w:rPr>
          <w:rFonts w:cs="Arial"/>
          <w:spacing w:val="3"/>
          <w:szCs w:val="22"/>
        </w:rPr>
        <w:t xml:space="preserve"> </w:t>
      </w:r>
      <w:r w:rsidRPr="005B3C18">
        <w:rPr>
          <w:rFonts w:cs="Arial"/>
          <w:szCs w:val="22"/>
        </w:rPr>
        <w:t>be</w:t>
      </w:r>
      <w:r w:rsidRPr="005B3C18">
        <w:rPr>
          <w:rFonts w:cs="Arial"/>
          <w:spacing w:val="2"/>
          <w:szCs w:val="22"/>
        </w:rPr>
        <w:t xml:space="preserve"> </w:t>
      </w:r>
      <w:r w:rsidRPr="005B3C18">
        <w:rPr>
          <w:rFonts w:cs="Arial"/>
          <w:szCs w:val="22"/>
        </w:rPr>
        <w:t>shared</w:t>
      </w:r>
      <w:r w:rsidRPr="005B3C18">
        <w:rPr>
          <w:rFonts w:cs="Arial"/>
          <w:spacing w:val="1"/>
          <w:szCs w:val="22"/>
        </w:rPr>
        <w:t xml:space="preserve"> </w:t>
      </w:r>
      <w:r w:rsidRPr="005B3C18">
        <w:rPr>
          <w:rFonts w:cs="Arial"/>
          <w:szCs w:val="22"/>
        </w:rPr>
        <w:t>with</w:t>
      </w:r>
      <w:r w:rsidRPr="005B3C18">
        <w:rPr>
          <w:rFonts w:cs="Arial"/>
          <w:spacing w:val="1"/>
          <w:szCs w:val="22"/>
        </w:rPr>
        <w:t xml:space="preserve"> </w:t>
      </w:r>
      <w:r w:rsidRPr="005B3C18">
        <w:rPr>
          <w:rFonts w:cs="Arial"/>
          <w:szCs w:val="22"/>
        </w:rPr>
        <w:t>parents.</w:t>
      </w:r>
    </w:p>
    <w:p w14:paraId="2A2C8265" w14:textId="77777777" w:rsidR="00C66C8D" w:rsidRPr="005B3C18" w:rsidRDefault="00C66C8D" w:rsidP="005B3C18">
      <w:pPr>
        <w:pStyle w:val="BodyText"/>
        <w:rPr>
          <w:rFonts w:cs="Arial"/>
          <w:szCs w:val="22"/>
        </w:rPr>
      </w:pPr>
    </w:p>
    <w:p w14:paraId="08932886" w14:textId="77777777" w:rsidR="00C66C8D" w:rsidRPr="005B3C18" w:rsidRDefault="00C66C8D" w:rsidP="005B3C18">
      <w:pPr>
        <w:pStyle w:val="BodyText"/>
        <w:ind w:right="122"/>
        <w:rPr>
          <w:rFonts w:cs="Arial"/>
          <w:szCs w:val="22"/>
        </w:rPr>
      </w:pPr>
      <w:r w:rsidRPr="005B3C18">
        <w:rPr>
          <w:rFonts w:cs="Arial"/>
          <w:szCs w:val="22"/>
        </w:rPr>
        <w:t>If following this normal provision improvements in progress are not seen, we will contact parents to</w:t>
      </w:r>
      <w:r w:rsidRPr="005B3C18">
        <w:rPr>
          <w:rFonts w:cs="Arial"/>
          <w:spacing w:val="1"/>
          <w:szCs w:val="22"/>
        </w:rPr>
        <w:t xml:space="preserve"> </w:t>
      </w:r>
      <w:r w:rsidRPr="005B3C18">
        <w:rPr>
          <w:rFonts w:cs="Arial"/>
          <w:szCs w:val="22"/>
        </w:rPr>
        <w:t>discuss the use of internal or external assessments which will help us to address these needs better.</w:t>
      </w:r>
      <w:r w:rsidRPr="005B3C18">
        <w:rPr>
          <w:rFonts w:cs="Arial"/>
          <w:spacing w:val="1"/>
          <w:szCs w:val="22"/>
        </w:rPr>
        <w:t xml:space="preserve"> </w:t>
      </w:r>
      <w:r w:rsidRPr="005B3C18">
        <w:rPr>
          <w:rFonts w:cs="Arial"/>
          <w:szCs w:val="22"/>
        </w:rPr>
        <w:t>From this point onwards the pupil will be identified as having special educational needs because</w:t>
      </w:r>
      <w:r w:rsidRPr="005B3C18">
        <w:rPr>
          <w:rFonts w:cs="Arial"/>
          <w:spacing w:val="1"/>
          <w:szCs w:val="22"/>
        </w:rPr>
        <w:t xml:space="preserve"> </w:t>
      </w:r>
      <w:r w:rsidRPr="005B3C18">
        <w:rPr>
          <w:rFonts w:cs="Arial"/>
          <w:szCs w:val="22"/>
        </w:rPr>
        <w:t>special educational provision is being made and the parent will be invited to all planning and reviews</w:t>
      </w:r>
      <w:r w:rsidRPr="005B3C18">
        <w:rPr>
          <w:rFonts w:cs="Arial"/>
          <w:spacing w:val="1"/>
          <w:szCs w:val="22"/>
        </w:rPr>
        <w:t xml:space="preserve"> </w:t>
      </w:r>
      <w:r w:rsidRPr="005B3C18">
        <w:rPr>
          <w:rFonts w:cs="Arial"/>
          <w:szCs w:val="22"/>
        </w:rPr>
        <w:t>of this provision.</w:t>
      </w:r>
      <w:r w:rsidRPr="005B3C18">
        <w:rPr>
          <w:rFonts w:cs="Arial"/>
          <w:spacing w:val="50"/>
          <w:szCs w:val="22"/>
        </w:rPr>
        <w:t xml:space="preserve"> </w:t>
      </w:r>
      <w:r w:rsidRPr="005B3C18">
        <w:rPr>
          <w:rFonts w:cs="Arial"/>
          <w:szCs w:val="22"/>
        </w:rPr>
        <w:t>Parents will be actively supported to contribute to assessment, planning and</w:t>
      </w:r>
      <w:r w:rsidRPr="005B3C18">
        <w:rPr>
          <w:rFonts w:cs="Arial"/>
          <w:spacing w:val="1"/>
          <w:szCs w:val="22"/>
        </w:rPr>
        <w:t xml:space="preserve"> </w:t>
      </w:r>
      <w:r w:rsidRPr="005B3C18">
        <w:rPr>
          <w:rFonts w:cs="Arial"/>
          <w:szCs w:val="22"/>
        </w:rPr>
        <w:t>review.</w:t>
      </w:r>
    </w:p>
    <w:p w14:paraId="10864944" w14:textId="77777777" w:rsidR="00C66C8D" w:rsidRPr="005B3C18" w:rsidRDefault="00C66C8D" w:rsidP="005B3C18">
      <w:pPr>
        <w:pStyle w:val="BodyText"/>
        <w:rPr>
          <w:rFonts w:cs="Arial"/>
          <w:szCs w:val="22"/>
        </w:rPr>
      </w:pPr>
    </w:p>
    <w:p w14:paraId="0AB56C1B" w14:textId="39A0D73B" w:rsidR="00C66C8D" w:rsidRPr="005B3C18" w:rsidRDefault="00C66C8D" w:rsidP="005B3C18">
      <w:pPr>
        <w:pStyle w:val="BodyText"/>
        <w:ind w:right="122"/>
        <w:rPr>
          <w:rFonts w:cs="Arial"/>
          <w:szCs w:val="22"/>
        </w:rPr>
      </w:pPr>
      <w:r w:rsidRPr="005B3C18">
        <w:rPr>
          <w:rFonts w:cs="Arial"/>
          <w:szCs w:val="22"/>
        </w:rPr>
        <w:t>The SLT meet in July each year to make a</w:t>
      </w:r>
      <w:r w:rsidRPr="005B3C18">
        <w:rPr>
          <w:rFonts w:cs="Arial"/>
          <w:spacing w:val="1"/>
          <w:szCs w:val="22"/>
        </w:rPr>
        <w:t xml:space="preserve"> </w:t>
      </w:r>
      <w:r w:rsidRPr="005B3C18">
        <w:rPr>
          <w:rFonts w:cs="Arial"/>
          <w:szCs w:val="22"/>
        </w:rPr>
        <w:t>decision about</w:t>
      </w:r>
      <w:r w:rsidRPr="005B3C18">
        <w:rPr>
          <w:rFonts w:cs="Arial"/>
          <w:spacing w:val="49"/>
          <w:szCs w:val="22"/>
        </w:rPr>
        <w:t xml:space="preserve"> </w:t>
      </w:r>
      <w:r w:rsidRPr="005B3C18">
        <w:rPr>
          <w:rFonts w:cs="Arial"/>
          <w:szCs w:val="22"/>
        </w:rPr>
        <w:t>any children who should</w:t>
      </w:r>
      <w:r w:rsidRPr="005B3C18">
        <w:rPr>
          <w:rFonts w:cs="Arial"/>
          <w:spacing w:val="50"/>
          <w:szCs w:val="22"/>
        </w:rPr>
        <w:t xml:space="preserve"> </w:t>
      </w:r>
      <w:r w:rsidRPr="005B3C18">
        <w:rPr>
          <w:rFonts w:cs="Arial"/>
          <w:szCs w:val="22"/>
        </w:rPr>
        <w:t>be added on to</w:t>
      </w:r>
      <w:r w:rsidRPr="005B3C18">
        <w:rPr>
          <w:rFonts w:cs="Arial"/>
          <w:spacing w:val="1"/>
          <w:szCs w:val="22"/>
        </w:rPr>
        <w:t xml:space="preserve"> </w:t>
      </w:r>
      <w:r w:rsidRPr="005B3C18">
        <w:rPr>
          <w:rFonts w:cs="Arial"/>
          <w:szCs w:val="22"/>
        </w:rPr>
        <w:t xml:space="preserve">the SEN register, including children in </w:t>
      </w:r>
      <w:r w:rsidR="731353AB" w:rsidRPr="005B3C18">
        <w:rPr>
          <w:rFonts w:cs="Arial"/>
          <w:szCs w:val="22"/>
        </w:rPr>
        <w:t>R</w:t>
      </w:r>
      <w:r w:rsidRPr="005B3C18">
        <w:rPr>
          <w:rFonts w:cs="Arial"/>
          <w:szCs w:val="22"/>
        </w:rPr>
        <w:t>eception.  The child’s parents will then be informed of this</w:t>
      </w:r>
      <w:r w:rsidRPr="005B3C18">
        <w:rPr>
          <w:rFonts w:cs="Arial"/>
          <w:spacing w:val="1"/>
          <w:szCs w:val="22"/>
        </w:rPr>
        <w:t xml:space="preserve"> </w:t>
      </w:r>
      <w:r w:rsidRPr="005B3C18">
        <w:rPr>
          <w:rFonts w:cs="Arial"/>
          <w:szCs w:val="22"/>
        </w:rPr>
        <w:t>and</w:t>
      </w:r>
      <w:r w:rsidRPr="005B3C18">
        <w:rPr>
          <w:rFonts w:cs="Arial"/>
          <w:spacing w:val="5"/>
          <w:szCs w:val="22"/>
        </w:rPr>
        <w:t xml:space="preserve"> </w:t>
      </w:r>
      <w:r w:rsidRPr="005B3C18">
        <w:rPr>
          <w:rFonts w:cs="Arial"/>
          <w:szCs w:val="22"/>
        </w:rPr>
        <w:t>the</w:t>
      </w:r>
      <w:r w:rsidRPr="005B3C18">
        <w:rPr>
          <w:rFonts w:cs="Arial"/>
          <w:spacing w:val="7"/>
          <w:szCs w:val="22"/>
        </w:rPr>
        <w:t xml:space="preserve"> </w:t>
      </w:r>
      <w:r w:rsidRPr="005B3C18">
        <w:rPr>
          <w:rFonts w:cs="Arial"/>
          <w:szCs w:val="22"/>
        </w:rPr>
        <w:t>3</w:t>
      </w:r>
      <w:r w:rsidRPr="005B3C18">
        <w:rPr>
          <w:rFonts w:cs="Arial"/>
          <w:spacing w:val="6"/>
          <w:szCs w:val="22"/>
        </w:rPr>
        <w:t xml:space="preserve"> </w:t>
      </w:r>
      <w:r w:rsidRPr="005B3C18">
        <w:rPr>
          <w:rFonts w:cs="Arial"/>
          <w:szCs w:val="22"/>
        </w:rPr>
        <w:t>formal</w:t>
      </w:r>
      <w:r w:rsidRPr="005B3C18">
        <w:rPr>
          <w:rFonts w:cs="Arial"/>
          <w:spacing w:val="5"/>
          <w:szCs w:val="22"/>
        </w:rPr>
        <w:t xml:space="preserve"> </w:t>
      </w:r>
      <w:r w:rsidRPr="005B3C18">
        <w:rPr>
          <w:rFonts w:cs="Arial"/>
          <w:szCs w:val="22"/>
        </w:rPr>
        <w:t>meetings</w:t>
      </w:r>
      <w:r w:rsidRPr="005B3C18">
        <w:rPr>
          <w:rFonts w:cs="Arial"/>
          <w:spacing w:val="4"/>
          <w:szCs w:val="22"/>
        </w:rPr>
        <w:t xml:space="preserve"> </w:t>
      </w:r>
      <w:r w:rsidRPr="005B3C18">
        <w:rPr>
          <w:rFonts w:cs="Arial"/>
          <w:szCs w:val="22"/>
        </w:rPr>
        <w:t>involving</w:t>
      </w:r>
      <w:r w:rsidRPr="005B3C18">
        <w:rPr>
          <w:rFonts w:cs="Arial"/>
          <w:spacing w:val="7"/>
          <w:szCs w:val="22"/>
        </w:rPr>
        <w:t xml:space="preserve"> </w:t>
      </w:r>
      <w:r w:rsidRPr="005B3C18">
        <w:rPr>
          <w:rFonts w:cs="Arial"/>
          <w:szCs w:val="22"/>
        </w:rPr>
        <w:t>the</w:t>
      </w:r>
      <w:r w:rsidRPr="005B3C18">
        <w:rPr>
          <w:rFonts w:cs="Arial"/>
          <w:spacing w:val="3"/>
          <w:szCs w:val="22"/>
        </w:rPr>
        <w:t xml:space="preserve"> </w:t>
      </w:r>
      <w:r w:rsidRPr="005B3C18">
        <w:rPr>
          <w:rFonts w:cs="Arial"/>
          <w:szCs w:val="22"/>
        </w:rPr>
        <w:t>SENCo</w:t>
      </w:r>
      <w:r w:rsidRPr="005B3C18">
        <w:rPr>
          <w:rFonts w:cs="Arial"/>
          <w:spacing w:val="6"/>
          <w:szCs w:val="22"/>
        </w:rPr>
        <w:t xml:space="preserve"> </w:t>
      </w:r>
      <w:r w:rsidRPr="005B3C18">
        <w:rPr>
          <w:rFonts w:cs="Arial"/>
          <w:szCs w:val="22"/>
        </w:rPr>
        <w:t>will</w:t>
      </w:r>
      <w:r w:rsidRPr="005B3C18">
        <w:rPr>
          <w:rFonts w:cs="Arial"/>
          <w:spacing w:val="3"/>
          <w:szCs w:val="22"/>
        </w:rPr>
        <w:t xml:space="preserve"> </w:t>
      </w:r>
      <w:r w:rsidRPr="005B3C18">
        <w:rPr>
          <w:rFonts w:cs="Arial"/>
          <w:szCs w:val="22"/>
        </w:rPr>
        <w:t>then</w:t>
      </w:r>
      <w:r w:rsidRPr="005B3C18">
        <w:rPr>
          <w:rFonts w:cs="Arial"/>
          <w:spacing w:val="10"/>
          <w:szCs w:val="22"/>
        </w:rPr>
        <w:t xml:space="preserve"> </w:t>
      </w:r>
      <w:r w:rsidRPr="005B3C18">
        <w:rPr>
          <w:rFonts w:cs="Arial"/>
          <w:szCs w:val="22"/>
        </w:rPr>
        <w:t>begin</w:t>
      </w:r>
      <w:r w:rsidRPr="005B3C18">
        <w:rPr>
          <w:rFonts w:cs="Arial"/>
          <w:spacing w:val="9"/>
          <w:szCs w:val="22"/>
        </w:rPr>
        <w:t xml:space="preserve"> </w:t>
      </w:r>
      <w:r w:rsidRPr="005B3C18">
        <w:rPr>
          <w:rFonts w:cs="Arial"/>
          <w:szCs w:val="22"/>
        </w:rPr>
        <w:t>the</w:t>
      </w:r>
      <w:r w:rsidRPr="005B3C18">
        <w:rPr>
          <w:rFonts w:cs="Arial"/>
          <w:spacing w:val="6"/>
          <w:szCs w:val="22"/>
        </w:rPr>
        <w:t xml:space="preserve"> </w:t>
      </w:r>
      <w:r w:rsidRPr="005B3C18">
        <w:rPr>
          <w:rFonts w:cs="Arial"/>
          <w:szCs w:val="22"/>
        </w:rPr>
        <w:t>following</w:t>
      </w:r>
      <w:r w:rsidRPr="005B3C18">
        <w:rPr>
          <w:rFonts w:cs="Arial"/>
          <w:spacing w:val="5"/>
          <w:szCs w:val="22"/>
        </w:rPr>
        <w:t xml:space="preserve"> </w:t>
      </w:r>
      <w:r w:rsidRPr="005B3C18">
        <w:rPr>
          <w:rFonts w:cs="Arial"/>
          <w:szCs w:val="22"/>
        </w:rPr>
        <w:t>academic</w:t>
      </w:r>
      <w:r w:rsidRPr="005B3C18">
        <w:rPr>
          <w:rFonts w:cs="Arial"/>
          <w:spacing w:val="5"/>
          <w:szCs w:val="22"/>
        </w:rPr>
        <w:t xml:space="preserve"> </w:t>
      </w:r>
      <w:r w:rsidRPr="005B3C18">
        <w:rPr>
          <w:rFonts w:cs="Arial"/>
          <w:szCs w:val="22"/>
        </w:rPr>
        <w:t>year.</w:t>
      </w:r>
    </w:p>
    <w:p w14:paraId="6D00F656" w14:textId="77777777" w:rsidR="00C66C8D" w:rsidRPr="005B3C18" w:rsidRDefault="00C66C8D" w:rsidP="005B3C18">
      <w:pPr>
        <w:pStyle w:val="BodyText"/>
        <w:rPr>
          <w:rFonts w:cs="Arial"/>
          <w:szCs w:val="22"/>
        </w:rPr>
      </w:pPr>
    </w:p>
    <w:p w14:paraId="58F739BA" w14:textId="77777777" w:rsidR="00C66C8D" w:rsidRPr="005B3C18" w:rsidRDefault="00C66C8D" w:rsidP="005B3C18">
      <w:pPr>
        <w:pStyle w:val="BodyText"/>
        <w:ind w:right="120"/>
        <w:rPr>
          <w:rFonts w:cs="Arial"/>
          <w:szCs w:val="22"/>
        </w:rPr>
      </w:pPr>
      <w:r w:rsidRPr="005B3C18">
        <w:rPr>
          <w:rFonts w:cs="Arial"/>
          <w:szCs w:val="22"/>
        </w:rPr>
        <w:t>In addition to this, parents of pupils with an Education, Health and Care Plan will be invited to</w:t>
      </w:r>
      <w:r w:rsidRPr="005B3C18">
        <w:rPr>
          <w:rFonts w:cs="Arial"/>
          <w:spacing w:val="1"/>
          <w:szCs w:val="22"/>
        </w:rPr>
        <w:t xml:space="preserve"> </w:t>
      </w:r>
      <w:r w:rsidRPr="005B3C18">
        <w:rPr>
          <w:rFonts w:cs="Arial"/>
          <w:szCs w:val="22"/>
        </w:rPr>
        <w:t>contribute to and attend an annual review, which, wherever possible will also include other agencies</w:t>
      </w:r>
      <w:r w:rsidRPr="005B3C18">
        <w:rPr>
          <w:rFonts w:cs="Arial"/>
          <w:spacing w:val="1"/>
          <w:szCs w:val="22"/>
        </w:rPr>
        <w:t xml:space="preserve"> </w:t>
      </w:r>
      <w:r w:rsidRPr="005B3C18">
        <w:rPr>
          <w:rFonts w:cs="Arial"/>
          <w:szCs w:val="22"/>
        </w:rPr>
        <w:t>involved</w:t>
      </w:r>
      <w:r w:rsidRPr="005B3C18">
        <w:rPr>
          <w:rFonts w:cs="Arial"/>
          <w:spacing w:val="5"/>
          <w:szCs w:val="22"/>
        </w:rPr>
        <w:t xml:space="preserve"> </w:t>
      </w:r>
      <w:r w:rsidRPr="005B3C18">
        <w:rPr>
          <w:rFonts w:cs="Arial"/>
          <w:szCs w:val="22"/>
        </w:rPr>
        <w:t>with</w:t>
      </w:r>
      <w:r w:rsidRPr="005B3C18">
        <w:rPr>
          <w:rFonts w:cs="Arial"/>
          <w:spacing w:val="5"/>
          <w:szCs w:val="22"/>
        </w:rPr>
        <w:t xml:space="preserve"> </w:t>
      </w:r>
      <w:r w:rsidRPr="005B3C18">
        <w:rPr>
          <w:rFonts w:cs="Arial"/>
          <w:szCs w:val="22"/>
        </w:rPr>
        <w:t>the</w:t>
      </w:r>
      <w:r w:rsidRPr="005B3C18">
        <w:rPr>
          <w:rFonts w:cs="Arial"/>
          <w:spacing w:val="1"/>
          <w:szCs w:val="22"/>
        </w:rPr>
        <w:t xml:space="preserve"> </w:t>
      </w:r>
      <w:r w:rsidRPr="005B3C18">
        <w:rPr>
          <w:rFonts w:cs="Arial"/>
          <w:szCs w:val="22"/>
        </w:rPr>
        <w:t>pupil.</w:t>
      </w:r>
      <w:r w:rsidRPr="005B3C18">
        <w:rPr>
          <w:rFonts w:cs="Arial"/>
          <w:spacing w:val="3"/>
          <w:szCs w:val="22"/>
        </w:rPr>
        <w:t xml:space="preserve"> </w:t>
      </w:r>
      <w:r w:rsidRPr="005B3C18">
        <w:rPr>
          <w:rFonts w:cs="Arial"/>
          <w:szCs w:val="22"/>
        </w:rPr>
        <w:t>Information</w:t>
      </w:r>
      <w:r w:rsidRPr="005B3C18">
        <w:rPr>
          <w:rFonts w:cs="Arial"/>
          <w:spacing w:val="-2"/>
          <w:szCs w:val="22"/>
        </w:rPr>
        <w:t xml:space="preserve"> </w:t>
      </w:r>
      <w:r w:rsidRPr="005B3C18">
        <w:rPr>
          <w:rFonts w:cs="Arial"/>
          <w:szCs w:val="22"/>
        </w:rPr>
        <w:t>will</w:t>
      </w:r>
      <w:r w:rsidRPr="005B3C18">
        <w:rPr>
          <w:rFonts w:cs="Arial"/>
          <w:spacing w:val="5"/>
          <w:szCs w:val="22"/>
        </w:rPr>
        <w:t xml:space="preserve"> </w:t>
      </w:r>
      <w:r w:rsidRPr="005B3C18">
        <w:rPr>
          <w:rFonts w:cs="Arial"/>
          <w:szCs w:val="22"/>
        </w:rPr>
        <w:t>be</w:t>
      </w:r>
      <w:r w:rsidRPr="005B3C18">
        <w:rPr>
          <w:rFonts w:cs="Arial"/>
          <w:spacing w:val="4"/>
          <w:szCs w:val="22"/>
        </w:rPr>
        <w:t xml:space="preserve"> </w:t>
      </w:r>
      <w:r w:rsidRPr="005B3C18">
        <w:rPr>
          <w:rFonts w:cs="Arial"/>
          <w:szCs w:val="22"/>
        </w:rPr>
        <w:t>made</w:t>
      </w:r>
      <w:r w:rsidRPr="005B3C18">
        <w:rPr>
          <w:rFonts w:cs="Arial"/>
          <w:spacing w:val="6"/>
          <w:szCs w:val="22"/>
        </w:rPr>
        <w:t xml:space="preserve"> </w:t>
      </w:r>
      <w:r w:rsidRPr="005B3C18">
        <w:rPr>
          <w:rFonts w:cs="Arial"/>
          <w:szCs w:val="22"/>
        </w:rPr>
        <w:t>accessible</w:t>
      </w:r>
      <w:r w:rsidRPr="005B3C18">
        <w:rPr>
          <w:rFonts w:cs="Arial"/>
          <w:spacing w:val="4"/>
          <w:szCs w:val="22"/>
        </w:rPr>
        <w:t xml:space="preserve"> </w:t>
      </w:r>
      <w:r w:rsidRPr="005B3C18">
        <w:rPr>
          <w:rFonts w:cs="Arial"/>
          <w:szCs w:val="22"/>
        </w:rPr>
        <w:t>for</w:t>
      </w:r>
      <w:r w:rsidRPr="005B3C18">
        <w:rPr>
          <w:rFonts w:cs="Arial"/>
          <w:spacing w:val="1"/>
          <w:szCs w:val="22"/>
        </w:rPr>
        <w:t xml:space="preserve"> </w:t>
      </w:r>
      <w:r w:rsidRPr="005B3C18">
        <w:rPr>
          <w:rFonts w:cs="Arial"/>
          <w:szCs w:val="22"/>
        </w:rPr>
        <w:t>parents.</w:t>
      </w:r>
    </w:p>
    <w:p w14:paraId="1F6E7169" w14:textId="77777777" w:rsidR="00C66C8D" w:rsidRPr="005B3C18" w:rsidRDefault="00C66C8D" w:rsidP="005B3C18">
      <w:pPr>
        <w:pStyle w:val="BodyText"/>
        <w:ind w:right="120"/>
        <w:rPr>
          <w:rFonts w:cs="Arial"/>
          <w:szCs w:val="22"/>
        </w:rPr>
      </w:pPr>
    </w:p>
    <w:p w14:paraId="6B017EA4" w14:textId="77777777" w:rsidR="00C66C8D" w:rsidRPr="005B3C18" w:rsidRDefault="00C66C8D" w:rsidP="005B3C18">
      <w:pPr>
        <w:pStyle w:val="ListParagraph"/>
        <w:widowControl w:val="0"/>
        <w:numPr>
          <w:ilvl w:val="0"/>
          <w:numId w:val="14"/>
        </w:numPr>
        <w:tabs>
          <w:tab w:val="left" w:pos="426"/>
        </w:tabs>
        <w:autoSpaceDE w:val="0"/>
        <w:autoSpaceDN w:val="0"/>
        <w:ind w:right="868" w:hanging="448"/>
        <w:contextualSpacing w:val="0"/>
        <w:jc w:val="both"/>
        <w:rPr>
          <w:rFonts w:cs="Arial"/>
          <w:b/>
          <w:szCs w:val="22"/>
        </w:rPr>
      </w:pPr>
      <w:r w:rsidRPr="005B3C18">
        <w:rPr>
          <w:rFonts w:cs="Arial"/>
          <w:b/>
          <w:szCs w:val="22"/>
        </w:rPr>
        <w:t>The</w:t>
      </w:r>
      <w:r w:rsidRPr="005B3C18">
        <w:rPr>
          <w:rFonts w:cs="Arial"/>
          <w:b/>
          <w:spacing w:val="15"/>
          <w:szCs w:val="22"/>
        </w:rPr>
        <w:t xml:space="preserve"> </w:t>
      </w:r>
      <w:r w:rsidRPr="005B3C18">
        <w:rPr>
          <w:rFonts w:cs="Arial"/>
          <w:b/>
          <w:szCs w:val="22"/>
        </w:rPr>
        <w:t>arrangements</w:t>
      </w:r>
      <w:r w:rsidRPr="005B3C18">
        <w:rPr>
          <w:rFonts w:cs="Arial"/>
          <w:b/>
          <w:spacing w:val="14"/>
          <w:szCs w:val="22"/>
        </w:rPr>
        <w:t xml:space="preserve"> </w:t>
      </w:r>
      <w:r w:rsidRPr="005B3C18">
        <w:rPr>
          <w:rFonts w:cs="Arial"/>
          <w:b/>
          <w:szCs w:val="22"/>
        </w:rPr>
        <w:t>for</w:t>
      </w:r>
      <w:r w:rsidRPr="005B3C18">
        <w:rPr>
          <w:rFonts w:cs="Arial"/>
          <w:b/>
          <w:spacing w:val="13"/>
          <w:szCs w:val="22"/>
        </w:rPr>
        <w:t xml:space="preserve"> </w:t>
      </w:r>
      <w:r w:rsidRPr="005B3C18">
        <w:rPr>
          <w:rFonts w:cs="Arial"/>
          <w:b/>
          <w:szCs w:val="22"/>
        </w:rPr>
        <w:t>consulting</w:t>
      </w:r>
      <w:r w:rsidRPr="005B3C18">
        <w:rPr>
          <w:rFonts w:cs="Arial"/>
          <w:b/>
          <w:spacing w:val="15"/>
          <w:szCs w:val="22"/>
        </w:rPr>
        <w:t xml:space="preserve"> </w:t>
      </w:r>
      <w:r w:rsidRPr="005B3C18">
        <w:rPr>
          <w:rFonts w:cs="Arial"/>
          <w:b/>
          <w:szCs w:val="22"/>
        </w:rPr>
        <w:t>young</w:t>
      </w:r>
      <w:r w:rsidRPr="005B3C18">
        <w:rPr>
          <w:rFonts w:cs="Arial"/>
          <w:b/>
          <w:spacing w:val="13"/>
          <w:szCs w:val="22"/>
        </w:rPr>
        <w:t xml:space="preserve"> </w:t>
      </w:r>
      <w:r w:rsidRPr="005B3C18">
        <w:rPr>
          <w:rFonts w:cs="Arial"/>
          <w:b/>
          <w:szCs w:val="22"/>
        </w:rPr>
        <w:t>people</w:t>
      </w:r>
      <w:r w:rsidRPr="005B3C18">
        <w:rPr>
          <w:rFonts w:cs="Arial"/>
          <w:b/>
          <w:spacing w:val="20"/>
          <w:szCs w:val="22"/>
        </w:rPr>
        <w:t xml:space="preserve"> </w:t>
      </w:r>
      <w:r w:rsidRPr="005B3C18">
        <w:rPr>
          <w:rFonts w:cs="Arial"/>
          <w:b/>
          <w:szCs w:val="22"/>
        </w:rPr>
        <w:t>with</w:t>
      </w:r>
      <w:r w:rsidRPr="005B3C18">
        <w:rPr>
          <w:rFonts w:cs="Arial"/>
          <w:b/>
          <w:spacing w:val="15"/>
          <w:szCs w:val="22"/>
        </w:rPr>
        <w:t xml:space="preserve"> </w:t>
      </w:r>
      <w:r w:rsidRPr="005B3C18">
        <w:rPr>
          <w:rFonts w:cs="Arial"/>
          <w:b/>
          <w:szCs w:val="22"/>
        </w:rPr>
        <w:t>special</w:t>
      </w:r>
      <w:r w:rsidRPr="005B3C18">
        <w:rPr>
          <w:rFonts w:cs="Arial"/>
          <w:b/>
          <w:spacing w:val="19"/>
          <w:szCs w:val="22"/>
        </w:rPr>
        <w:t xml:space="preserve"> </w:t>
      </w:r>
      <w:r w:rsidRPr="005B3C18">
        <w:rPr>
          <w:rFonts w:cs="Arial"/>
          <w:b/>
          <w:szCs w:val="22"/>
        </w:rPr>
        <w:t>educational</w:t>
      </w:r>
      <w:r w:rsidRPr="005B3C18">
        <w:rPr>
          <w:rFonts w:cs="Arial"/>
          <w:b/>
          <w:spacing w:val="18"/>
          <w:szCs w:val="22"/>
        </w:rPr>
        <w:t xml:space="preserve"> </w:t>
      </w:r>
      <w:r w:rsidRPr="005B3C18">
        <w:rPr>
          <w:rFonts w:cs="Arial"/>
          <w:b/>
          <w:szCs w:val="22"/>
        </w:rPr>
        <w:t>needs</w:t>
      </w:r>
      <w:r w:rsidRPr="005B3C18">
        <w:rPr>
          <w:rFonts w:cs="Arial"/>
          <w:b/>
          <w:spacing w:val="13"/>
          <w:szCs w:val="22"/>
        </w:rPr>
        <w:t xml:space="preserve"> </w:t>
      </w:r>
      <w:r w:rsidRPr="005B3C18">
        <w:rPr>
          <w:rFonts w:cs="Arial"/>
          <w:b/>
          <w:szCs w:val="22"/>
        </w:rPr>
        <w:t>about,</w:t>
      </w:r>
      <w:r w:rsidRPr="005B3C18">
        <w:rPr>
          <w:rFonts w:cs="Arial"/>
          <w:b/>
          <w:spacing w:val="10"/>
          <w:szCs w:val="22"/>
        </w:rPr>
        <w:t xml:space="preserve"> </w:t>
      </w:r>
      <w:r w:rsidRPr="005B3C18">
        <w:rPr>
          <w:rFonts w:cs="Arial"/>
          <w:b/>
          <w:szCs w:val="22"/>
        </w:rPr>
        <w:t>and</w:t>
      </w:r>
      <w:r w:rsidRPr="005B3C18">
        <w:rPr>
          <w:rFonts w:cs="Arial"/>
          <w:b/>
          <w:spacing w:val="-46"/>
          <w:szCs w:val="22"/>
        </w:rPr>
        <w:t xml:space="preserve"> </w:t>
      </w:r>
      <w:r w:rsidRPr="005B3C18">
        <w:rPr>
          <w:rFonts w:cs="Arial"/>
          <w:b/>
          <w:szCs w:val="22"/>
        </w:rPr>
        <w:t>involving them</w:t>
      </w:r>
      <w:r w:rsidRPr="005B3C18">
        <w:rPr>
          <w:rFonts w:cs="Arial"/>
          <w:b/>
          <w:spacing w:val="4"/>
          <w:szCs w:val="22"/>
        </w:rPr>
        <w:t xml:space="preserve"> </w:t>
      </w:r>
      <w:r w:rsidRPr="005B3C18">
        <w:rPr>
          <w:rFonts w:cs="Arial"/>
          <w:b/>
          <w:szCs w:val="22"/>
        </w:rPr>
        <w:t>in,</w:t>
      </w:r>
      <w:r w:rsidRPr="005B3C18">
        <w:rPr>
          <w:rFonts w:cs="Arial"/>
          <w:b/>
          <w:spacing w:val="-1"/>
          <w:szCs w:val="22"/>
        </w:rPr>
        <w:t xml:space="preserve"> </w:t>
      </w:r>
      <w:r w:rsidRPr="005B3C18">
        <w:rPr>
          <w:rFonts w:cs="Arial"/>
          <w:b/>
          <w:szCs w:val="22"/>
        </w:rPr>
        <w:t>their</w:t>
      </w:r>
      <w:r w:rsidRPr="005B3C18">
        <w:rPr>
          <w:rFonts w:cs="Arial"/>
          <w:b/>
          <w:spacing w:val="2"/>
          <w:szCs w:val="22"/>
        </w:rPr>
        <w:t xml:space="preserve"> </w:t>
      </w:r>
      <w:r w:rsidRPr="005B3C18">
        <w:rPr>
          <w:rFonts w:cs="Arial"/>
          <w:b/>
          <w:szCs w:val="22"/>
        </w:rPr>
        <w:t>education</w:t>
      </w:r>
    </w:p>
    <w:p w14:paraId="33644DF1" w14:textId="77777777" w:rsidR="00C66C8D" w:rsidRPr="005B3C18" w:rsidRDefault="00C66C8D" w:rsidP="005B3C18">
      <w:pPr>
        <w:pStyle w:val="BodyText"/>
        <w:ind w:right="120"/>
        <w:rPr>
          <w:rFonts w:cs="Arial"/>
          <w:szCs w:val="22"/>
        </w:rPr>
      </w:pPr>
    </w:p>
    <w:p w14:paraId="2A0EF3D7" w14:textId="11EC0379" w:rsidR="00C66C8D" w:rsidRPr="005B3C18" w:rsidRDefault="00C66C8D" w:rsidP="005B3C18">
      <w:pPr>
        <w:pStyle w:val="BodyText"/>
        <w:ind w:right="119"/>
        <w:rPr>
          <w:rFonts w:cs="Arial"/>
          <w:szCs w:val="22"/>
        </w:rPr>
      </w:pPr>
      <w:r w:rsidRPr="005B3C18">
        <w:rPr>
          <w:rFonts w:cs="Arial"/>
          <w:szCs w:val="22"/>
        </w:rPr>
        <w:t>When a pupil has been identified to have special educational needs because special educational</w:t>
      </w:r>
      <w:r w:rsidRPr="005B3C18">
        <w:rPr>
          <w:rFonts w:cs="Arial"/>
          <w:spacing w:val="1"/>
          <w:szCs w:val="22"/>
        </w:rPr>
        <w:t xml:space="preserve"> </w:t>
      </w:r>
      <w:r w:rsidRPr="005B3C18">
        <w:rPr>
          <w:rFonts w:cs="Arial"/>
          <w:szCs w:val="22"/>
        </w:rPr>
        <w:t>provision is</w:t>
      </w:r>
      <w:r w:rsidRPr="005B3C18">
        <w:rPr>
          <w:rFonts w:cs="Arial"/>
          <w:spacing w:val="1"/>
          <w:szCs w:val="22"/>
        </w:rPr>
        <w:t xml:space="preserve"> </w:t>
      </w:r>
      <w:r w:rsidRPr="005B3C18">
        <w:rPr>
          <w:rFonts w:cs="Arial"/>
          <w:szCs w:val="22"/>
        </w:rPr>
        <w:t>being</w:t>
      </w:r>
      <w:r w:rsidRPr="005B3C18">
        <w:rPr>
          <w:rFonts w:cs="Arial"/>
          <w:spacing w:val="1"/>
          <w:szCs w:val="22"/>
        </w:rPr>
        <w:t xml:space="preserve"> </w:t>
      </w:r>
      <w:r w:rsidRPr="005B3C18">
        <w:rPr>
          <w:rFonts w:cs="Arial"/>
          <w:szCs w:val="22"/>
        </w:rPr>
        <w:t>made</w:t>
      </w:r>
      <w:r w:rsidRPr="005B3C18">
        <w:rPr>
          <w:rFonts w:cs="Arial"/>
          <w:spacing w:val="1"/>
          <w:szCs w:val="22"/>
        </w:rPr>
        <w:t xml:space="preserve"> </w:t>
      </w:r>
      <w:r w:rsidRPr="005B3C18">
        <w:rPr>
          <w:rFonts w:cs="Arial"/>
          <w:szCs w:val="22"/>
        </w:rPr>
        <w:t>for</w:t>
      </w:r>
      <w:r w:rsidRPr="005B3C18">
        <w:rPr>
          <w:rFonts w:cs="Arial"/>
          <w:spacing w:val="1"/>
          <w:szCs w:val="22"/>
        </w:rPr>
        <w:t xml:space="preserve"> </w:t>
      </w:r>
      <w:r w:rsidRPr="005B3C18">
        <w:rPr>
          <w:rFonts w:cs="Arial"/>
          <w:szCs w:val="22"/>
        </w:rPr>
        <w:t>him</w:t>
      </w:r>
      <w:r w:rsidRPr="005B3C18">
        <w:rPr>
          <w:rFonts w:cs="Arial"/>
          <w:spacing w:val="1"/>
          <w:szCs w:val="22"/>
        </w:rPr>
        <w:t xml:space="preserve"> </w:t>
      </w:r>
      <w:r w:rsidRPr="005B3C18">
        <w:rPr>
          <w:rFonts w:cs="Arial"/>
          <w:szCs w:val="22"/>
        </w:rPr>
        <w:t>or</w:t>
      </w:r>
      <w:r w:rsidRPr="005B3C18">
        <w:rPr>
          <w:rFonts w:cs="Arial"/>
          <w:spacing w:val="1"/>
          <w:szCs w:val="22"/>
        </w:rPr>
        <w:t xml:space="preserve"> </w:t>
      </w:r>
      <w:r w:rsidRPr="005B3C18">
        <w:rPr>
          <w:rFonts w:cs="Arial"/>
          <w:szCs w:val="22"/>
        </w:rPr>
        <w:t>her,</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pupil</w:t>
      </w:r>
      <w:r w:rsidRPr="005B3C18">
        <w:rPr>
          <w:rFonts w:cs="Arial"/>
          <w:spacing w:val="1"/>
          <w:szCs w:val="22"/>
        </w:rPr>
        <w:t xml:space="preserve"> </w:t>
      </w:r>
      <w:r w:rsidRPr="005B3C18">
        <w:rPr>
          <w:rFonts w:cs="Arial"/>
          <w:szCs w:val="22"/>
        </w:rPr>
        <w:t>will</w:t>
      </w:r>
      <w:r w:rsidRPr="005B3C18">
        <w:rPr>
          <w:rFonts w:cs="Arial"/>
          <w:spacing w:val="1"/>
          <w:szCs w:val="22"/>
        </w:rPr>
        <w:t xml:space="preserve"> </w:t>
      </w:r>
      <w:r w:rsidRPr="005B3C18">
        <w:rPr>
          <w:rFonts w:cs="Arial"/>
          <w:szCs w:val="22"/>
        </w:rPr>
        <w:t>be</w:t>
      </w:r>
      <w:r w:rsidRPr="005B3C18">
        <w:rPr>
          <w:rFonts w:cs="Arial"/>
          <w:spacing w:val="1"/>
          <w:szCs w:val="22"/>
        </w:rPr>
        <w:t xml:space="preserve"> </w:t>
      </w:r>
      <w:r w:rsidRPr="005B3C18">
        <w:rPr>
          <w:rFonts w:cs="Arial"/>
          <w:szCs w:val="22"/>
        </w:rPr>
        <w:t>consulted about and</w:t>
      </w:r>
      <w:r w:rsidRPr="005B3C18">
        <w:rPr>
          <w:rFonts w:cs="Arial"/>
          <w:spacing w:val="1"/>
          <w:szCs w:val="22"/>
        </w:rPr>
        <w:t xml:space="preserve"> </w:t>
      </w:r>
      <w:r w:rsidRPr="005B3C18">
        <w:rPr>
          <w:rFonts w:cs="Arial"/>
          <w:szCs w:val="22"/>
        </w:rPr>
        <w:t>involved</w:t>
      </w:r>
      <w:r w:rsidRPr="005B3C18">
        <w:rPr>
          <w:rFonts w:cs="Arial"/>
          <w:spacing w:val="1"/>
          <w:szCs w:val="22"/>
        </w:rPr>
        <w:t xml:space="preserve"> </w:t>
      </w:r>
      <w:r w:rsidRPr="005B3C18">
        <w:rPr>
          <w:rFonts w:cs="Arial"/>
          <w:szCs w:val="22"/>
        </w:rPr>
        <w:t>in</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arrangements made for them as part of person-</w:t>
      </w:r>
      <w:r w:rsidR="00F22864" w:rsidRPr="005B3C18">
        <w:rPr>
          <w:rFonts w:cs="Arial"/>
          <w:szCs w:val="22"/>
        </w:rPr>
        <w:t>centred</w:t>
      </w:r>
      <w:r w:rsidRPr="005B3C18">
        <w:rPr>
          <w:rFonts w:cs="Arial"/>
          <w:szCs w:val="22"/>
        </w:rPr>
        <w:t xml:space="preserve"> planning.</w:t>
      </w:r>
      <w:r w:rsidRPr="005B3C18">
        <w:rPr>
          <w:rFonts w:cs="Arial"/>
          <w:spacing w:val="1"/>
          <w:szCs w:val="22"/>
        </w:rPr>
        <w:t xml:space="preserve"> </w:t>
      </w:r>
      <w:r w:rsidRPr="005B3C18">
        <w:rPr>
          <w:rFonts w:cs="Arial"/>
          <w:szCs w:val="22"/>
        </w:rPr>
        <w:t>Parents are likely to play a more</w:t>
      </w:r>
      <w:r w:rsidRPr="005B3C18">
        <w:rPr>
          <w:rFonts w:cs="Arial"/>
          <w:spacing w:val="1"/>
          <w:szCs w:val="22"/>
        </w:rPr>
        <w:t xml:space="preserve"> </w:t>
      </w:r>
      <w:r w:rsidRPr="005B3C18">
        <w:rPr>
          <w:rFonts w:cs="Arial"/>
          <w:szCs w:val="22"/>
        </w:rPr>
        <w:t>significant role in the childhood years with the young person taking more responsibility and acting</w:t>
      </w:r>
      <w:r w:rsidRPr="005B3C18">
        <w:rPr>
          <w:rFonts w:cs="Arial"/>
          <w:spacing w:val="1"/>
          <w:szCs w:val="22"/>
        </w:rPr>
        <w:t xml:space="preserve"> </w:t>
      </w:r>
      <w:r w:rsidRPr="005B3C18">
        <w:rPr>
          <w:rFonts w:cs="Arial"/>
          <w:szCs w:val="22"/>
        </w:rPr>
        <w:t>with</w:t>
      </w:r>
      <w:r w:rsidRPr="005B3C18">
        <w:rPr>
          <w:rFonts w:cs="Arial"/>
          <w:spacing w:val="1"/>
          <w:szCs w:val="22"/>
        </w:rPr>
        <w:t xml:space="preserve"> </w:t>
      </w:r>
      <w:r w:rsidRPr="005B3C18">
        <w:rPr>
          <w:rFonts w:cs="Arial"/>
          <w:szCs w:val="22"/>
        </w:rPr>
        <w:t>greater</w:t>
      </w:r>
      <w:r w:rsidRPr="005B3C18">
        <w:rPr>
          <w:rFonts w:cs="Arial"/>
          <w:spacing w:val="-2"/>
          <w:szCs w:val="22"/>
        </w:rPr>
        <w:t xml:space="preserve"> </w:t>
      </w:r>
      <w:r w:rsidRPr="005B3C18">
        <w:rPr>
          <w:rFonts w:cs="Arial"/>
          <w:szCs w:val="22"/>
        </w:rPr>
        <w:t>independence in</w:t>
      </w:r>
      <w:r w:rsidRPr="005B3C18">
        <w:rPr>
          <w:rFonts w:cs="Arial"/>
          <w:spacing w:val="-4"/>
          <w:szCs w:val="22"/>
        </w:rPr>
        <w:t xml:space="preserve"> </w:t>
      </w:r>
      <w:r w:rsidRPr="005B3C18">
        <w:rPr>
          <w:rFonts w:cs="Arial"/>
          <w:szCs w:val="22"/>
        </w:rPr>
        <w:t>later</w:t>
      </w:r>
      <w:r w:rsidRPr="005B3C18">
        <w:rPr>
          <w:rFonts w:cs="Arial"/>
          <w:spacing w:val="2"/>
          <w:szCs w:val="22"/>
        </w:rPr>
        <w:t xml:space="preserve"> </w:t>
      </w:r>
      <w:r w:rsidRPr="005B3C18">
        <w:rPr>
          <w:rFonts w:cs="Arial"/>
          <w:szCs w:val="22"/>
        </w:rPr>
        <w:t>years.</w:t>
      </w:r>
    </w:p>
    <w:p w14:paraId="1AAD380E" w14:textId="77777777" w:rsidR="00C66C8D" w:rsidRPr="005B3C18" w:rsidRDefault="00C66C8D" w:rsidP="005B3C18">
      <w:pPr>
        <w:pStyle w:val="BodyText"/>
        <w:ind w:right="120"/>
        <w:rPr>
          <w:rFonts w:cs="Arial"/>
          <w:szCs w:val="22"/>
        </w:rPr>
      </w:pPr>
    </w:p>
    <w:p w14:paraId="024C265D" w14:textId="77777777" w:rsidR="00C66C8D" w:rsidRPr="005B3C18" w:rsidRDefault="00C66C8D" w:rsidP="005B3C18">
      <w:pPr>
        <w:pStyle w:val="ListParagraph"/>
        <w:widowControl w:val="0"/>
        <w:numPr>
          <w:ilvl w:val="0"/>
          <w:numId w:val="14"/>
        </w:numPr>
        <w:tabs>
          <w:tab w:val="left" w:pos="426"/>
        </w:tabs>
        <w:autoSpaceDE w:val="0"/>
        <w:autoSpaceDN w:val="0"/>
        <w:ind w:left="426" w:right="569" w:hanging="426"/>
        <w:contextualSpacing w:val="0"/>
        <w:jc w:val="both"/>
        <w:rPr>
          <w:rFonts w:cs="Arial"/>
          <w:b/>
          <w:szCs w:val="22"/>
        </w:rPr>
      </w:pPr>
      <w:r w:rsidRPr="005B3C18">
        <w:rPr>
          <w:rFonts w:cs="Arial"/>
          <w:b/>
          <w:szCs w:val="22"/>
        </w:rPr>
        <w:t>The</w:t>
      </w:r>
      <w:r w:rsidRPr="005B3C18">
        <w:rPr>
          <w:rFonts w:cs="Arial"/>
          <w:b/>
          <w:spacing w:val="13"/>
          <w:szCs w:val="22"/>
        </w:rPr>
        <w:t xml:space="preserve"> </w:t>
      </w:r>
      <w:r w:rsidRPr="005B3C18">
        <w:rPr>
          <w:rFonts w:cs="Arial"/>
          <w:b/>
          <w:szCs w:val="22"/>
        </w:rPr>
        <w:t>arrangements</w:t>
      </w:r>
      <w:r w:rsidRPr="005B3C18">
        <w:rPr>
          <w:rFonts w:cs="Arial"/>
          <w:b/>
          <w:spacing w:val="13"/>
          <w:szCs w:val="22"/>
        </w:rPr>
        <w:t xml:space="preserve"> </w:t>
      </w:r>
      <w:r w:rsidRPr="005B3C18">
        <w:rPr>
          <w:rFonts w:cs="Arial"/>
          <w:b/>
          <w:szCs w:val="22"/>
        </w:rPr>
        <w:t>made</w:t>
      </w:r>
      <w:r w:rsidRPr="005B3C18">
        <w:rPr>
          <w:rFonts w:cs="Arial"/>
          <w:b/>
          <w:spacing w:val="14"/>
          <w:szCs w:val="22"/>
        </w:rPr>
        <w:t xml:space="preserve"> </w:t>
      </w:r>
      <w:r w:rsidRPr="005B3C18">
        <w:rPr>
          <w:rFonts w:cs="Arial"/>
          <w:b/>
          <w:szCs w:val="22"/>
        </w:rPr>
        <w:t>by</w:t>
      </w:r>
      <w:r w:rsidRPr="005B3C18">
        <w:rPr>
          <w:rFonts w:cs="Arial"/>
          <w:b/>
          <w:spacing w:val="14"/>
          <w:szCs w:val="22"/>
        </w:rPr>
        <w:t xml:space="preserve"> </w:t>
      </w:r>
      <w:r w:rsidRPr="005B3C18">
        <w:rPr>
          <w:rFonts w:cs="Arial"/>
          <w:b/>
          <w:szCs w:val="22"/>
        </w:rPr>
        <w:t>the</w:t>
      </w:r>
      <w:r w:rsidRPr="005B3C18">
        <w:rPr>
          <w:rFonts w:cs="Arial"/>
          <w:b/>
          <w:spacing w:val="17"/>
          <w:szCs w:val="22"/>
        </w:rPr>
        <w:t xml:space="preserve"> </w:t>
      </w:r>
      <w:r w:rsidRPr="005B3C18">
        <w:rPr>
          <w:rFonts w:cs="Arial"/>
          <w:b/>
          <w:szCs w:val="22"/>
        </w:rPr>
        <w:t>governing</w:t>
      </w:r>
      <w:r w:rsidRPr="005B3C18">
        <w:rPr>
          <w:rFonts w:cs="Arial"/>
          <w:b/>
          <w:spacing w:val="12"/>
          <w:szCs w:val="22"/>
        </w:rPr>
        <w:t xml:space="preserve"> </w:t>
      </w:r>
      <w:r w:rsidRPr="005B3C18">
        <w:rPr>
          <w:rFonts w:cs="Arial"/>
          <w:b/>
          <w:szCs w:val="22"/>
        </w:rPr>
        <w:t>body</w:t>
      </w:r>
      <w:r w:rsidRPr="005B3C18">
        <w:rPr>
          <w:rFonts w:cs="Arial"/>
          <w:b/>
          <w:spacing w:val="17"/>
          <w:szCs w:val="22"/>
        </w:rPr>
        <w:t xml:space="preserve"> </w:t>
      </w:r>
      <w:r w:rsidRPr="005B3C18">
        <w:rPr>
          <w:rFonts w:cs="Arial"/>
          <w:b/>
          <w:szCs w:val="22"/>
        </w:rPr>
        <w:t>relating</w:t>
      </w:r>
      <w:r w:rsidRPr="005B3C18">
        <w:rPr>
          <w:rFonts w:cs="Arial"/>
          <w:b/>
          <w:spacing w:val="14"/>
          <w:szCs w:val="22"/>
        </w:rPr>
        <w:t xml:space="preserve"> </w:t>
      </w:r>
      <w:r w:rsidRPr="005B3C18">
        <w:rPr>
          <w:rFonts w:cs="Arial"/>
          <w:b/>
          <w:szCs w:val="22"/>
        </w:rPr>
        <w:t>to</w:t>
      </w:r>
      <w:r w:rsidRPr="005B3C18">
        <w:rPr>
          <w:rFonts w:cs="Arial"/>
          <w:b/>
          <w:spacing w:val="13"/>
          <w:szCs w:val="22"/>
        </w:rPr>
        <w:t xml:space="preserve"> </w:t>
      </w:r>
      <w:r w:rsidRPr="005B3C18">
        <w:rPr>
          <w:rFonts w:cs="Arial"/>
          <w:b/>
          <w:szCs w:val="22"/>
        </w:rPr>
        <w:t>the</w:t>
      </w:r>
      <w:r w:rsidRPr="005B3C18">
        <w:rPr>
          <w:rFonts w:cs="Arial"/>
          <w:b/>
          <w:spacing w:val="17"/>
          <w:szCs w:val="22"/>
        </w:rPr>
        <w:t xml:space="preserve"> </w:t>
      </w:r>
      <w:r w:rsidRPr="005B3C18">
        <w:rPr>
          <w:rFonts w:cs="Arial"/>
          <w:b/>
          <w:szCs w:val="22"/>
        </w:rPr>
        <w:t>treatment</w:t>
      </w:r>
      <w:r w:rsidRPr="005B3C18">
        <w:rPr>
          <w:rFonts w:cs="Arial"/>
          <w:b/>
          <w:spacing w:val="14"/>
          <w:szCs w:val="22"/>
        </w:rPr>
        <w:t xml:space="preserve"> </w:t>
      </w:r>
      <w:r w:rsidRPr="005B3C18">
        <w:rPr>
          <w:rFonts w:cs="Arial"/>
          <w:b/>
          <w:szCs w:val="22"/>
        </w:rPr>
        <w:t>of</w:t>
      </w:r>
      <w:r w:rsidRPr="005B3C18">
        <w:rPr>
          <w:rFonts w:cs="Arial"/>
          <w:b/>
          <w:spacing w:val="11"/>
          <w:szCs w:val="22"/>
        </w:rPr>
        <w:t xml:space="preserve"> </w:t>
      </w:r>
      <w:r w:rsidRPr="005B3C18">
        <w:rPr>
          <w:rFonts w:cs="Arial"/>
          <w:b/>
          <w:szCs w:val="22"/>
        </w:rPr>
        <w:t>complaints</w:t>
      </w:r>
      <w:r w:rsidRPr="005B3C18">
        <w:rPr>
          <w:rFonts w:cs="Arial"/>
          <w:b/>
          <w:spacing w:val="13"/>
          <w:szCs w:val="22"/>
        </w:rPr>
        <w:t xml:space="preserve"> </w:t>
      </w:r>
      <w:r w:rsidRPr="005B3C18">
        <w:rPr>
          <w:rFonts w:cs="Arial"/>
          <w:b/>
          <w:szCs w:val="22"/>
        </w:rPr>
        <w:t>from</w:t>
      </w:r>
      <w:r w:rsidRPr="005B3C18">
        <w:rPr>
          <w:rFonts w:cs="Arial"/>
          <w:b/>
          <w:spacing w:val="-47"/>
          <w:szCs w:val="22"/>
        </w:rPr>
        <w:t xml:space="preserve"> </w:t>
      </w:r>
      <w:r w:rsidRPr="005B3C18">
        <w:rPr>
          <w:rFonts w:cs="Arial"/>
          <w:b/>
          <w:szCs w:val="22"/>
        </w:rPr>
        <w:t>parents</w:t>
      </w:r>
      <w:r w:rsidRPr="005B3C18">
        <w:rPr>
          <w:rFonts w:cs="Arial"/>
          <w:b/>
          <w:spacing w:val="12"/>
          <w:szCs w:val="22"/>
        </w:rPr>
        <w:t xml:space="preserve"> </w:t>
      </w:r>
      <w:r w:rsidRPr="005B3C18">
        <w:rPr>
          <w:rFonts w:cs="Arial"/>
          <w:b/>
          <w:szCs w:val="22"/>
        </w:rPr>
        <w:t>of</w:t>
      </w:r>
      <w:r w:rsidRPr="005B3C18">
        <w:rPr>
          <w:rFonts w:cs="Arial"/>
          <w:b/>
          <w:spacing w:val="9"/>
          <w:szCs w:val="22"/>
        </w:rPr>
        <w:t xml:space="preserve"> </w:t>
      </w:r>
      <w:r w:rsidRPr="005B3C18">
        <w:rPr>
          <w:rFonts w:cs="Arial"/>
          <w:b/>
          <w:szCs w:val="22"/>
        </w:rPr>
        <w:t>pupils</w:t>
      </w:r>
      <w:r w:rsidRPr="005B3C18">
        <w:rPr>
          <w:rFonts w:cs="Arial"/>
          <w:b/>
          <w:spacing w:val="12"/>
          <w:szCs w:val="22"/>
        </w:rPr>
        <w:t xml:space="preserve"> </w:t>
      </w:r>
      <w:r w:rsidRPr="005B3C18">
        <w:rPr>
          <w:rFonts w:cs="Arial"/>
          <w:b/>
          <w:szCs w:val="22"/>
        </w:rPr>
        <w:t>with</w:t>
      </w:r>
      <w:r w:rsidRPr="005B3C18">
        <w:rPr>
          <w:rFonts w:cs="Arial"/>
          <w:b/>
          <w:spacing w:val="11"/>
          <w:szCs w:val="22"/>
        </w:rPr>
        <w:t xml:space="preserve"> </w:t>
      </w:r>
      <w:r w:rsidRPr="005B3C18">
        <w:rPr>
          <w:rFonts w:cs="Arial"/>
          <w:b/>
          <w:szCs w:val="22"/>
        </w:rPr>
        <w:t>special</w:t>
      </w:r>
      <w:r w:rsidRPr="005B3C18">
        <w:rPr>
          <w:rFonts w:cs="Arial"/>
          <w:b/>
          <w:spacing w:val="9"/>
          <w:szCs w:val="22"/>
        </w:rPr>
        <w:t xml:space="preserve"> </w:t>
      </w:r>
      <w:r w:rsidRPr="005B3C18">
        <w:rPr>
          <w:rFonts w:cs="Arial"/>
          <w:b/>
          <w:szCs w:val="22"/>
        </w:rPr>
        <w:t>educational</w:t>
      </w:r>
      <w:r w:rsidRPr="005B3C18">
        <w:rPr>
          <w:rFonts w:cs="Arial"/>
          <w:b/>
          <w:spacing w:val="12"/>
          <w:szCs w:val="22"/>
        </w:rPr>
        <w:t xml:space="preserve"> </w:t>
      </w:r>
      <w:r w:rsidRPr="005B3C18">
        <w:rPr>
          <w:rFonts w:cs="Arial"/>
          <w:b/>
          <w:szCs w:val="22"/>
        </w:rPr>
        <w:t>needs</w:t>
      </w:r>
      <w:r w:rsidRPr="005B3C18">
        <w:rPr>
          <w:rFonts w:cs="Arial"/>
          <w:b/>
          <w:spacing w:val="14"/>
          <w:szCs w:val="22"/>
        </w:rPr>
        <w:t xml:space="preserve"> </w:t>
      </w:r>
      <w:r w:rsidRPr="005B3C18">
        <w:rPr>
          <w:rFonts w:cs="Arial"/>
          <w:b/>
          <w:szCs w:val="22"/>
        </w:rPr>
        <w:t>concerning</w:t>
      </w:r>
      <w:r w:rsidRPr="005B3C18">
        <w:rPr>
          <w:rFonts w:cs="Arial"/>
          <w:b/>
          <w:spacing w:val="10"/>
          <w:szCs w:val="22"/>
        </w:rPr>
        <w:t xml:space="preserve"> </w:t>
      </w:r>
      <w:r w:rsidRPr="005B3C18">
        <w:rPr>
          <w:rFonts w:cs="Arial"/>
          <w:b/>
          <w:szCs w:val="22"/>
        </w:rPr>
        <w:t>the</w:t>
      </w:r>
      <w:r w:rsidRPr="005B3C18">
        <w:rPr>
          <w:rFonts w:cs="Arial"/>
          <w:b/>
          <w:spacing w:val="16"/>
          <w:szCs w:val="22"/>
        </w:rPr>
        <w:t xml:space="preserve"> </w:t>
      </w:r>
      <w:r w:rsidRPr="005B3C18">
        <w:rPr>
          <w:rFonts w:cs="Arial"/>
          <w:b/>
          <w:szCs w:val="22"/>
        </w:rPr>
        <w:t>provision</w:t>
      </w:r>
      <w:r w:rsidRPr="005B3C18">
        <w:rPr>
          <w:rFonts w:cs="Arial"/>
          <w:b/>
          <w:spacing w:val="7"/>
          <w:szCs w:val="22"/>
        </w:rPr>
        <w:t xml:space="preserve"> </w:t>
      </w:r>
      <w:r w:rsidRPr="005B3C18">
        <w:rPr>
          <w:rFonts w:cs="Arial"/>
          <w:b/>
          <w:szCs w:val="22"/>
        </w:rPr>
        <w:t>made</w:t>
      </w:r>
      <w:r w:rsidRPr="005B3C18">
        <w:rPr>
          <w:rFonts w:cs="Arial"/>
          <w:b/>
          <w:spacing w:val="15"/>
          <w:szCs w:val="22"/>
        </w:rPr>
        <w:t xml:space="preserve"> </w:t>
      </w:r>
      <w:r w:rsidRPr="005B3C18">
        <w:rPr>
          <w:rFonts w:cs="Arial"/>
          <w:b/>
          <w:szCs w:val="22"/>
        </w:rPr>
        <w:t>at</w:t>
      </w:r>
      <w:r w:rsidRPr="005B3C18">
        <w:rPr>
          <w:rFonts w:cs="Arial"/>
          <w:b/>
          <w:spacing w:val="12"/>
          <w:szCs w:val="22"/>
        </w:rPr>
        <w:t xml:space="preserve"> </w:t>
      </w:r>
      <w:r w:rsidRPr="005B3C18">
        <w:rPr>
          <w:rFonts w:cs="Arial"/>
          <w:b/>
          <w:szCs w:val="22"/>
        </w:rPr>
        <w:t>the</w:t>
      </w:r>
      <w:r w:rsidRPr="005B3C18">
        <w:rPr>
          <w:rFonts w:cs="Arial"/>
          <w:b/>
          <w:spacing w:val="7"/>
          <w:szCs w:val="22"/>
        </w:rPr>
        <w:t xml:space="preserve"> </w:t>
      </w:r>
      <w:r w:rsidRPr="005B3C18">
        <w:rPr>
          <w:rFonts w:cs="Arial"/>
          <w:b/>
          <w:szCs w:val="22"/>
        </w:rPr>
        <w:t>school</w:t>
      </w:r>
    </w:p>
    <w:p w14:paraId="3E6876E2" w14:textId="77777777" w:rsidR="00C8162E" w:rsidRPr="005B3C18" w:rsidRDefault="00C8162E" w:rsidP="005B3C18">
      <w:pPr>
        <w:pStyle w:val="ListParagraph"/>
        <w:widowControl w:val="0"/>
        <w:tabs>
          <w:tab w:val="left" w:pos="426"/>
        </w:tabs>
        <w:autoSpaceDE w:val="0"/>
        <w:autoSpaceDN w:val="0"/>
        <w:ind w:left="426" w:right="569"/>
        <w:contextualSpacing w:val="0"/>
        <w:jc w:val="both"/>
        <w:rPr>
          <w:rFonts w:cs="Arial"/>
          <w:b/>
          <w:szCs w:val="22"/>
        </w:rPr>
      </w:pPr>
    </w:p>
    <w:p w14:paraId="48A57F50" w14:textId="77777777" w:rsidR="00C66C8D" w:rsidRPr="005B3C18" w:rsidRDefault="00C66C8D" w:rsidP="005B3C18">
      <w:pPr>
        <w:pStyle w:val="BodyText"/>
        <w:ind w:right="118"/>
        <w:rPr>
          <w:rFonts w:cs="Arial"/>
          <w:szCs w:val="22"/>
        </w:rPr>
      </w:pPr>
      <w:r w:rsidRPr="005B3C18">
        <w:rPr>
          <w:rFonts w:cs="Arial"/>
          <w:szCs w:val="22"/>
        </w:rPr>
        <w:t>The normal arrangements for the treatment of complaints at St Peter’s CEP School are used for</w:t>
      </w:r>
      <w:r w:rsidRPr="005B3C18">
        <w:rPr>
          <w:rFonts w:cs="Arial"/>
          <w:spacing w:val="1"/>
          <w:szCs w:val="22"/>
        </w:rPr>
        <w:t xml:space="preserve"> </w:t>
      </w:r>
      <w:r w:rsidRPr="005B3C18">
        <w:rPr>
          <w:rFonts w:cs="Arial"/>
          <w:szCs w:val="22"/>
        </w:rPr>
        <w:t>complaints about provision made for special educational needs.</w:t>
      </w:r>
      <w:r w:rsidRPr="005B3C18">
        <w:rPr>
          <w:rFonts w:cs="Arial"/>
          <w:spacing w:val="1"/>
          <w:szCs w:val="22"/>
        </w:rPr>
        <w:t xml:space="preserve"> </w:t>
      </w:r>
      <w:r w:rsidRPr="005B3C18">
        <w:rPr>
          <w:rFonts w:cs="Arial"/>
          <w:szCs w:val="22"/>
        </w:rPr>
        <w:t>We encourage parents to discuss</w:t>
      </w:r>
      <w:r w:rsidRPr="005B3C18">
        <w:rPr>
          <w:rFonts w:cs="Arial"/>
          <w:spacing w:val="1"/>
          <w:szCs w:val="22"/>
        </w:rPr>
        <w:t xml:space="preserve"> </w:t>
      </w:r>
      <w:r w:rsidRPr="005B3C18">
        <w:rPr>
          <w:rFonts w:cs="Arial"/>
          <w:szCs w:val="22"/>
        </w:rPr>
        <w:t>their concerns with the Class teacher, SENC</w:t>
      </w:r>
      <w:r w:rsidR="00CE2EC1" w:rsidRPr="005B3C18">
        <w:rPr>
          <w:rFonts w:cs="Arial"/>
          <w:szCs w:val="22"/>
        </w:rPr>
        <w:t>o</w:t>
      </w:r>
      <w:r w:rsidRPr="005B3C18">
        <w:rPr>
          <w:rFonts w:cs="Arial"/>
          <w:szCs w:val="22"/>
        </w:rPr>
        <w:t xml:space="preserve"> or Headteacher to resolve the issue before making the</w:t>
      </w:r>
      <w:r w:rsidRPr="005B3C18">
        <w:rPr>
          <w:rFonts w:cs="Arial"/>
          <w:spacing w:val="1"/>
          <w:szCs w:val="22"/>
        </w:rPr>
        <w:t xml:space="preserve"> </w:t>
      </w:r>
      <w:r w:rsidRPr="005B3C18">
        <w:rPr>
          <w:rFonts w:cs="Arial"/>
          <w:szCs w:val="22"/>
        </w:rPr>
        <w:t>complaint formal to</w:t>
      </w:r>
      <w:r w:rsidRPr="005B3C18">
        <w:rPr>
          <w:rFonts w:cs="Arial"/>
          <w:spacing w:val="2"/>
          <w:szCs w:val="22"/>
        </w:rPr>
        <w:t xml:space="preserve"> </w:t>
      </w:r>
      <w:r w:rsidRPr="005B3C18">
        <w:rPr>
          <w:rFonts w:cs="Arial"/>
          <w:szCs w:val="22"/>
        </w:rPr>
        <w:t>the</w:t>
      </w:r>
      <w:r w:rsidRPr="005B3C18">
        <w:rPr>
          <w:rFonts w:cs="Arial"/>
          <w:spacing w:val="3"/>
          <w:szCs w:val="22"/>
        </w:rPr>
        <w:t xml:space="preserve"> </w:t>
      </w:r>
      <w:r w:rsidRPr="005B3C18">
        <w:rPr>
          <w:rFonts w:cs="Arial"/>
          <w:szCs w:val="22"/>
        </w:rPr>
        <w:t>Chair</w:t>
      </w:r>
      <w:r w:rsidRPr="005B3C18">
        <w:rPr>
          <w:rFonts w:cs="Arial"/>
          <w:spacing w:val="1"/>
          <w:szCs w:val="22"/>
        </w:rPr>
        <w:t xml:space="preserve"> </w:t>
      </w:r>
      <w:r w:rsidRPr="005B3C18">
        <w:rPr>
          <w:rFonts w:cs="Arial"/>
          <w:szCs w:val="22"/>
        </w:rPr>
        <w:t>of</w:t>
      </w:r>
      <w:r w:rsidRPr="005B3C18">
        <w:rPr>
          <w:rFonts w:cs="Arial"/>
          <w:spacing w:val="6"/>
          <w:szCs w:val="22"/>
        </w:rPr>
        <w:t xml:space="preserve"> </w:t>
      </w:r>
      <w:r w:rsidRPr="005B3C18">
        <w:rPr>
          <w:rFonts w:cs="Arial"/>
          <w:szCs w:val="22"/>
        </w:rPr>
        <w:t>the</w:t>
      </w:r>
      <w:r w:rsidRPr="005B3C18">
        <w:rPr>
          <w:rFonts w:cs="Arial"/>
          <w:spacing w:val="5"/>
          <w:szCs w:val="22"/>
        </w:rPr>
        <w:t xml:space="preserve"> </w:t>
      </w:r>
      <w:r w:rsidRPr="005B3C18">
        <w:rPr>
          <w:rFonts w:cs="Arial"/>
          <w:szCs w:val="22"/>
        </w:rPr>
        <w:t>Governing</w:t>
      </w:r>
      <w:r w:rsidRPr="005B3C18">
        <w:rPr>
          <w:rFonts w:cs="Arial"/>
          <w:spacing w:val="2"/>
          <w:szCs w:val="22"/>
        </w:rPr>
        <w:t xml:space="preserve"> </w:t>
      </w:r>
      <w:r w:rsidRPr="005B3C18">
        <w:rPr>
          <w:rFonts w:cs="Arial"/>
          <w:szCs w:val="22"/>
        </w:rPr>
        <w:t>Body.</w:t>
      </w:r>
    </w:p>
    <w:p w14:paraId="10120E49" w14:textId="77777777" w:rsidR="00C66C8D" w:rsidRPr="005B3C18" w:rsidRDefault="00C66C8D" w:rsidP="005B3C18">
      <w:pPr>
        <w:pStyle w:val="BodyText"/>
        <w:ind w:left="104"/>
        <w:rPr>
          <w:rFonts w:cs="Arial"/>
          <w:szCs w:val="22"/>
        </w:rPr>
      </w:pPr>
    </w:p>
    <w:p w14:paraId="1FBAC16A" w14:textId="77777777" w:rsidR="00C66C8D" w:rsidRPr="005B3C18" w:rsidRDefault="00C66C8D" w:rsidP="005B3C18">
      <w:pPr>
        <w:pStyle w:val="BodyText"/>
        <w:ind w:right="123"/>
        <w:rPr>
          <w:rFonts w:cs="Arial"/>
          <w:szCs w:val="22"/>
        </w:rPr>
      </w:pPr>
      <w:r w:rsidRPr="005B3C18">
        <w:rPr>
          <w:rFonts w:cs="Arial"/>
          <w:szCs w:val="22"/>
        </w:rPr>
        <w:t>If</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complaint</w:t>
      </w:r>
      <w:r w:rsidRPr="005B3C18">
        <w:rPr>
          <w:rFonts w:cs="Arial"/>
          <w:spacing w:val="1"/>
          <w:szCs w:val="22"/>
        </w:rPr>
        <w:t xml:space="preserve"> </w:t>
      </w:r>
      <w:r w:rsidRPr="005B3C18">
        <w:rPr>
          <w:rFonts w:cs="Arial"/>
          <w:szCs w:val="22"/>
        </w:rPr>
        <w:t>is</w:t>
      </w:r>
      <w:r w:rsidRPr="005B3C18">
        <w:rPr>
          <w:rFonts w:cs="Arial"/>
          <w:spacing w:val="1"/>
          <w:szCs w:val="22"/>
        </w:rPr>
        <w:t xml:space="preserve"> </w:t>
      </w:r>
      <w:r w:rsidRPr="005B3C18">
        <w:rPr>
          <w:rFonts w:cs="Arial"/>
          <w:szCs w:val="22"/>
        </w:rPr>
        <w:t>not</w:t>
      </w:r>
      <w:r w:rsidRPr="005B3C18">
        <w:rPr>
          <w:rFonts w:cs="Arial"/>
          <w:spacing w:val="1"/>
          <w:szCs w:val="22"/>
        </w:rPr>
        <w:t xml:space="preserve"> </w:t>
      </w:r>
      <w:r w:rsidRPr="005B3C18">
        <w:rPr>
          <w:rFonts w:cs="Arial"/>
          <w:szCs w:val="22"/>
        </w:rPr>
        <w:t>resolved</w:t>
      </w:r>
      <w:r w:rsidRPr="005B3C18">
        <w:rPr>
          <w:rFonts w:cs="Arial"/>
          <w:spacing w:val="1"/>
          <w:szCs w:val="22"/>
        </w:rPr>
        <w:t xml:space="preserve"> </w:t>
      </w:r>
      <w:r w:rsidRPr="005B3C18">
        <w:rPr>
          <w:rFonts w:cs="Arial"/>
          <w:szCs w:val="22"/>
        </w:rPr>
        <w:t>after</w:t>
      </w:r>
      <w:r w:rsidRPr="005B3C18">
        <w:rPr>
          <w:rFonts w:cs="Arial"/>
          <w:spacing w:val="1"/>
          <w:szCs w:val="22"/>
        </w:rPr>
        <w:t xml:space="preserve"> </w:t>
      </w:r>
      <w:r w:rsidRPr="005B3C18">
        <w:rPr>
          <w:rFonts w:cs="Arial"/>
          <w:szCs w:val="22"/>
        </w:rPr>
        <w:t>it</w:t>
      </w:r>
      <w:r w:rsidRPr="005B3C18">
        <w:rPr>
          <w:rFonts w:cs="Arial"/>
          <w:spacing w:val="1"/>
          <w:szCs w:val="22"/>
        </w:rPr>
        <w:t xml:space="preserve"> </w:t>
      </w:r>
      <w:r w:rsidRPr="005B3C18">
        <w:rPr>
          <w:rFonts w:cs="Arial"/>
          <w:szCs w:val="22"/>
        </w:rPr>
        <w:t>has</w:t>
      </w:r>
      <w:r w:rsidRPr="005B3C18">
        <w:rPr>
          <w:rFonts w:cs="Arial"/>
          <w:spacing w:val="1"/>
          <w:szCs w:val="22"/>
        </w:rPr>
        <w:t xml:space="preserve"> </w:t>
      </w:r>
      <w:r w:rsidRPr="005B3C18">
        <w:rPr>
          <w:rFonts w:cs="Arial"/>
          <w:szCs w:val="22"/>
        </w:rPr>
        <w:t>been</w:t>
      </w:r>
      <w:r w:rsidRPr="005B3C18">
        <w:rPr>
          <w:rFonts w:cs="Arial"/>
          <w:spacing w:val="1"/>
          <w:szCs w:val="22"/>
        </w:rPr>
        <w:t xml:space="preserve"> </w:t>
      </w:r>
      <w:r w:rsidRPr="005B3C18">
        <w:rPr>
          <w:rFonts w:cs="Arial"/>
          <w:szCs w:val="22"/>
        </w:rPr>
        <w:t>considered</w:t>
      </w:r>
      <w:r w:rsidRPr="005B3C18">
        <w:rPr>
          <w:rFonts w:cs="Arial"/>
          <w:spacing w:val="1"/>
          <w:szCs w:val="22"/>
        </w:rPr>
        <w:t xml:space="preserve"> </w:t>
      </w:r>
      <w:r w:rsidRPr="005B3C18">
        <w:rPr>
          <w:rFonts w:cs="Arial"/>
          <w:szCs w:val="22"/>
        </w:rPr>
        <w:t>by</w:t>
      </w:r>
      <w:r w:rsidRPr="005B3C18">
        <w:rPr>
          <w:rFonts w:cs="Arial"/>
          <w:spacing w:val="1"/>
          <w:szCs w:val="22"/>
        </w:rPr>
        <w:t xml:space="preserve"> </w:t>
      </w:r>
      <w:r w:rsidRPr="005B3C18">
        <w:rPr>
          <w:rFonts w:cs="Arial"/>
          <w:szCs w:val="22"/>
        </w:rPr>
        <w:t>the</w:t>
      </w:r>
      <w:r w:rsidRPr="005B3C18">
        <w:rPr>
          <w:rFonts w:cs="Arial"/>
          <w:spacing w:val="1"/>
          <w:szCs w:val="22"/>
        </w:rPr>
        <w:t xml:space="preserve"> </w:t>
      </w:r>
      <w:r w:rsidRPr="005B3C18">
        <w:rPr>
          <w:rFonts w:cs="Arial"/>
          <w:szCs w:val="22"/>
        </w:rPr>
        <w:t>governing</w:t>
      </w:r>
      <w:r w:rsidRPr="005B3C18">
        <w:rPr>
          <w:rFonts w:cs="Arial"/>
          <w:spacing w:val="1"/>
          <w:szCs w:val="22"/>
        </w:rPr>
        <w:t xml:space="preserve"> </w:t>
      </w:r>
      <w:r w:rsidRPr="005B3C18">
        <w:rPr>
          <w:rFonts w:cs="Arial"/>
          <w:szCs w:val="22"/>
        </w:rPr>
        <w:t>body,</w:t>
      </w:r>
      <w:r w:rsidRPr="005B3C18">
        <w:rPr>
          <w:rFonts w:cs="Arial"/>
          <w:spacing w:val="1"/>
          <w:szCs w:val="22"/>
        </w:rPr>
        <w:t xml:space="preserve"> </w:t>
      </w:r>
      <w:r w:rsidRPr="005B3C18">
        <w:rPr>
          <w:rFonts w:cs="Arial"/>
          <w:szCs w:val="22"/>
        </w:rPr>
        <w:t>then</w:t>
      </w:r>
      <w:r w:rsidRPr="005B3C18">
        <w:rPr>
          <w:rFonts w:cs="Arial"/>
          <w:spacing w:val="1"/>
          <w:szCs w:val="22"/>
        </w:rPr>
        <w:t xml:space="preserve"> </w:t>
      </w:r>
      <w:r w:rsidRPr="005B3C18">
        <w:rPr>
          <w:rFonts w:cs="Arial"/>
          <w:szCs w:val="22"/>
        </w:rPr>
        <w:t>a</w:t>
      </w:r>
      <w:r w:rsidRPr="005B3C18">
        <w:rPr>
          <w:rFonts w:cs="Arial"/>
          <w:spacing w:val="1"/>
          <w:szCs w:val="22"/>
        </w:rPr>
        <w:t xml:space="preserve"> </w:t>
      </w:r>
      <w:r w:rsidRPr="005B3C18">
        <w:rPr>
          <w:rFonts w:cs="Arial"/>
          <w:szCs w:val="22"/>
        </w:rPr>
        <w:t>disagreement resolution service or mediation service can be contracted.</w:t>
      </w:r>
      <w:r w:rsidRPr="005B3C18">
        <w:rPr>
          <w:rFonts w:cs="Arial"/>
          <w:spacing w:val="50"/>
          <w:szCs w:val="22"/>
        </w:rPr>
        <w:t xml:space="preserve"> </w:t>
      </w:r>
      <w:r w:rsidRPr="005B3C18">
        <w:rPr>
          <w:rFonts w:cs="Arial"/>
          <w:szCs w:val="22"/>
        </w:rPr>
        <w:t>If it remains unresolved</w:t>
      </w:r>
      <w:r w:rsidRPr="005B3C18">
        <w:rPr>
          <w:rFonts w:cs="Arial"/>
          <w:spacing w:val="1"/>
          <w:szCs w:val="22"/>
        </w:rPr>
        <w:t xml:space="preserve"> </w:t>
      </w:r>
      <w:r w:rsidRPr="005B3C18">
        <w:rPr>
          <w:rFonts w:cs="Arial"/>
          <w:szCs w:val="22"/>
        </w:rPr>
        <w:t>after this, the complainant can appeal to the First–tier Tribunal (Special Educational Needs and</w:t>
      </w:r>
      <w:r w:rsidRPr="005B3C18">
        <w:rPr>
          <w:rFonts w:cs="Arial"/>
          <w:spacing w:val="1"/>
          <w:szCs w:val="22"/>
        </w:rPr>
        <w:t xml:space="preserve"> </w:t>
      </w:r>
      <w:r w:rsidRPr="005B3C18">
        <w:rPr>
          <w:rFonts w:cs="Arial"/>
          <w:szCs w:val="22"/>
        </w:rPr>
        <w:t>Disability), if the case refers to disability discrimination, or to the Secretary of State for all other</w:t>
      </w:r>
      <w:r w:rsidRPr="005B3C18">
        <w:rPr>
          <w:rFonts w:cs="Arial"/>
          <w:spacing w:val="1"/>
          <w:szCs w:val="22"/>
        </w:rPr>
        <w:t xml:space="preserve"> </w:t>
      </w:r>
      <w:r w:rsidRPr="005B3C18">
        <w:rPr>
          <w:rFonts w:cs="Arial"/>
          <w:szCs w:val="22"/>
        </w:rPr>
        <w:t>cases.</w:t>
      </w:r>
    </w:p>
    <w:p w14:paraId="5A9AD081" w14:textId="77777777" w:rsidR="00C66C8D" w:rsidRPr="005B3C18" w:rsidRDefault="00C66C8D" w:rsidP="005B3C18">
      <w:pPr>
        <w:pStyle w:val="BodyText"/>
        <w:ind w:left="104"/>
        <w:rPr>
          <w:rFonts w:cs="Arial"/>
          <w:szCs w:val="22"/>
        </w:rPr>
      </w:pPr>
    </w:p>
    <w:p w14:paraId="003DCC45" w14:textId="77777777" w:rsidR="00C66C8D" w:rsidRPr="005B3C18" w:rsidRDefault="00C66C8D" w:rsidP="005B3C18">
      <w:pPr>
        <w:pStyle w:val="BodyText"/>
        <w:ind w:left="-60"/>
        <w:rPr>
          <w:rFonts w:cs="Arial"/>
          <w:szCs w:val="22"/>
        </w:rPr>
      </w:pPr>
      <w:r w:rsidRPr="005B3C18">
        <w:rPr>
          <w:rFonts w:cs="Arial"/>
          <w:szCs w:val="22"/>
        </w:rPr>
        <w:lastRenderedPageBreak/>
        <w:t>There are some circumstances, usually for children who have an Education, Health Care plan, where</w:t>
      </w:r>
      <w:r w:rsidRPr="005B3C18">
        <w:rPr>
          <w:rFonts w:cs="Arial"/>
          <w:spacing w:val="1"/>
          <w:szCs w:val="22"/>
        </w:rPr>
        <w:t xml:space="preserve"> </w:t>
      </w:r>
      <w:r w:rsidRPr="005B3C18">
        <w:rPr>
          <w:rFonts w:cs="Arial"/>
          <w:szCs w:val="22"/>
        </w:rPr>
        <w:t>there is a statutory right for parents to appeal against a decision of the Local Authority. Complaints</w:t>
      </w:r>
      <w:r w:rsidRPr="005B3C18">
        <w:rPr>
          <w:rFonts w:cs="Arial"/>
          <w:spacing w:val="1"/>
          <w:szCs w:val="22"/>
        </w:rPr>
        <w:t xml:space="preserve"> </w:t>
      </w:r>
      <w:r w:rsidRPr="005B3C18">
        <w:rPr>
          <w:rFonts w:cs="Arial"/>
          <w:szCs w:val="22"/>
        </w:rPr>
        <w:t>which fall</w:t>
      </w:r>
      <w:r w:rsidRPr="005B3C18">
        <w:rPr>
          <w:rFonts w:cs="Arial"/>
          <w:spacing w:val="4"/>
          <w:szCs w:val="22"/>
        </w:rPr>
        <w:t xml:space="preserve"> </w:t>
      </w:r>
      <w:r w:rsidRPr="005B3C18">
        <w:rPr>
          <w:rFonts w:cs="Arial"/>
          <w:szCs w:val="22"/>
        </w:rPr>
        <w:t>within</w:t>
      </w:r>
      <w:r w:rsidRPr="005B3C18">
        <w:rPr>
          <w:rFonts w:cs="Arial"/>
          <w:spacing w:val="1"/>
          <w:szCs w:val="22"/>
        </w:rPr>
        <w:t xml:space="preserve"> </w:t>
      </w:r>
      <w:r w:rsidRPr="005B3C18">
        <w:rPr>
          <w:rFonts w:cs="Arial"/>
          <w:szCs w:val="22"/>
        </w:rPr>
        <w:t>this</w:t>
      </w:r>
      <w:r w:rsidRPr="005B3C18">
        <w:rPr>
          <w:rFonts w:cs="Arial"/>
          <w:spacing w:val="1"/>
          <w:szCs w:val="22"/>
        </w:rPr>
        <w:t xml:space="preserve"> </w:t>
      </w:r>
      <w:r w:rsidRPr="005B3C18">
        <w:rPr>
          <w:rFonts w:cs="Arial"/>
          <w:szCs w:val="22"/>
        </w:rPr>
        <w:t>category</w:t>
      </w:r>
      <w:r w:rsidRPr="005B3C18">
        <w:rPr>
          <w:rFonts w:cs="Arial"/>
          <w:spacing w:val="3"/>
          <w:szCs w:val="22"/>
        </w:rPr>
        <w:t xml:space="preserve"> </w:t>
      </w:r>
      <w:r w:rsidRPr="005B3C18">
        <w:rPr>
          <w:rFonts w:cs="Arial"/>
          <w:szCs w:val="22"/>
        </w:rPr>
        <w:t>cannot</w:t>
      </w:r>
      <w:r w:rsidRPr="005B3C18">
        <w:rPr>
          <w:rFonts w:cs="Arial"/>
          <w:spacing w:val="-2"/>
          <w:szCs w:val="22"/>
        </w:rPr>
        <w:t xml:space="preserve"> </w:t>
      </w:r>
      <w:r w:rsidRPr="005B3C18">
        <w:rPr>
          <w:rFonts w:cs="Arial"/>
          <w:szCs w:val="22"/>
        </w:rPr>
        <w:t>be</w:t>
      </w:r>
      <w:r w:rsidRPr="005B3C18">
        <w:rPr>
          <w:rFonts w:cs="Arial"/>
          <w:spacing w:val="3"/>
          <w:szCs w:val="22"/>
        </w:rPr>
        <w:t xml:space="preserve"> </w:t>
      </w:r>
      <w:r w:rsidRPr="005B3C18">
        <w:rPr>
          <w:rFonts w:cs="Arial"/>
          <w:szCs w:val="22"/>
        </w:rPr>
        <w:t>investigated</w:t>
      </w:r>
      <w:r w:rsidRPr="005B3C18">
        <w:rPr>
          <w:rFonts w:cs="Arial"/>
          <w:spacing w:val="6"/>
          <w:szCs w:val="22"/>
        </w:rPr>
        <w:t xml:space="preserve"> </w:t>
      </w:r>
      <w:r w:rsidRPr="005B3C18">
        <w:rPr>
          <w:rFonts w:cs="Arial"/>
          <w:szCs w:val="22"/>
        </w:rPr>
        <w:t>by</w:t>
      </w:r>
      <w:r w:rsidRPr="005B3C18">
        <w:rPr>
          <w:rFonts w:cs="Arial"/>
          <w:spacing w:val="1"/>
          <w:szCs w:val="22"/>
        </w:rPr>
        <w:t xml:space="preserve"> </w:t>
      </w:r>
      <w:r w:rsidRPr="005B3C18">
        <w:rPr>
          <w:rFonts w:cs="Arial"/>
          <w:szCs w:val="22"/>
        </w:rPr>
        <w:t>the</w:t>
      </w:r>
      <w:r w:rsidRPr="005B3C18">
        <w:rPr>
          <w:rFonts w:cs="Arial"/>
          <w:spacing w:val="3"/>
          <w:szCs w:val="22"/>
        </w:rPr>
        <w:t xml:space="preserve"> </w:t>
      </w:r>
      <w:r w:rsidRPr="005B3C18">
        <w:rPr>
          <w:rFonts w:cs="Arial"/>
          <w:szCs w:val="22"/>
        </w:rPr>
        <w:t>school.</w:t>
      </w:r>
    </w:p>
    <w:p w14:paraId="5DD219A7" w14:textId="77777777" w:rsidR="00C66C8D" w:rsidRPr="005B3C18" w:rsidRDefault="00C66C8D" w:rsidP="005B3C18">
      <w:pPr>
        <w:pStyle w:val="BodyText"/>
        <w:ind w:left="-60"/>
        <w:rPr>
          <w:rFonts w:cs="Arial"/>
          <w:szCs w:val="22"/>
        </w:rPr>
      </w:pPr>
    </w:p>
    <w:p w14:paraId="602F0A69" w14:textId="77777777" w:rsidR="00C66C8D" w:rsidRPr="005B3C18" w:rsidRDefault="00C66C8D" w:rsidP="005B3C18">
      <w:pPr>
        <w:pStyle w:val="ListParagraph"/>
        <w:widowControl w:val="0"/>
        <w:numPr>
          <w:ilvl w:val="0"/>
          <w:numId w:val="14"/>
        </w:numPr>
        <w:tabs>
          <w:tab w:val="left" w:pos="426"/>
        </w:tabs>
        <w:autoSpaceDE w:val="0"/>
        <w:autoSpaceDN w:val="0"/>
        <w:ind w:right="230" w:hanging="448"/>
        <w:contextualSpacing w:val="0"/>
        <w:jc w:val="both"/>
        <w:rPr>
          <w:rFonts w:cs="Arial"/>
          <w:b/>
          <w:szCs w:val="22"/>
        </w:rPr>
      </w:pPr>
      <w:r w:rsidRPr="005B3C18">
        <w:rPr>
          <w:rFonts w:cs="Arial"/>
          <w:b/>
          <w:szCs w:val="22"/>
        </w:rPr>
        <w:t>How</w:t>
      </w:r>
      <w:r w:rsidRPr="005B3C18">
        <w:rPr>
          <w:rFonts w:cs="Arial"/>
          <w:b/>
          <w:spacing w:val="7"/>
          <w:szCs w:val="22"/>
        </w:rPr>
        <w:t xml:space="preserve"> </w:t>
      </w:r>
      <w:r w:rsidRPr="005B3C18">
        <w:rPr>
          <w:rFonts w:cs="Arial"/>
          <w:b/>
          <w:szCs w:val="22"/>
        </w:rPr>
        <w:t>the</w:t>
      </w:r>
      <w:r w:rsidRPr="005B3C18">
        <w:rPr>
          <w:rFonts w:cs="Arial"/>
          <w:b/>
          <w:spacing w:val="17"/>
          <w:szCs w:val="22"/>
        </w:rPr>
        <w:t xml:space="preserve"> </w:t>
      </w:r>
      <w:r w:rsidRPr="005B3C18">
        <w:rPr>
          <w:rFonts w:cs="Arial"/>
          <w:b/>
          <w:szCs w:val="22"/>
        </w:rPr>
        <w:t>governing</w:t>
      </w:r>
      <w:r w:rsidRPr="005B3C18">
        <w:rPr>
          <w:rFonts w:cs="Arial"/>
          <w:b/>
          <w:spacing w:val="16"/>
          <w:szCs w:val="22"/>
        </w:rPr>
        <w:t xml:space="preserve"> </w:t>
      </w:r>
      <w:r w:rsidRPr="005B3C18">
        <w:rPr>
          <w:rFonts w:cs="Arial"/>
          <w:b/>
          <w:szCs w:val="22"/>
        </w:rPr>
        <w:t>body</w:t>
      </w:r>
      <w:r w:rsidRPr="005B3C18">
        <w:rPr>
          <w:rFonts w:cs="Arial"/>
          <w:b/>
          <w:spacing w:val="10"/>
          <w:szCs w:val="22"/>
        </w:rPr>
        <w:t xml:space="preserve"> </w:t>
      </w:r>
      <w:r w:rsidRPr="005B3C18">
        <w:rPr>
          <w:rFonts w:cs="Arial"/>
          <w:b/>
          <w:szCs w:val="22"/>
        </w:rPr>
        <w:t>involves</w:t>
      </w:r>
      <w:r w:rsidRPr="005B3C18">
        <w:rPr>
          <w:rFonts w:cs="Arial"/>
          <w:b/>
          <w:spacing w:val="14"/>
          <w:szCs w:val="22"/>
        </w:rPr>
        <w:t xml:space="preserve"> </w:t>
      </w:r>
      <w:r w:rsidRPr="005B3C18">
        <w:rPr>
          <w:rFonts w:cs="Arial"/>
          <w:b/>
          <w:szCs w:val="22"/>
        </w:rPr>
        <w:t>other</w:t>
      </w:r>
      <w:r w:rsidRPr="005B3C18">
        <w:rPr>
          <w:rFonts w:cs="Arial"/>
          <w:b/>
          <w:spacing w:val="10"/>
          <w:szCs w:val="22"/>
        </w:rPr>
        <w:t xml:space="preserve"> </w:t>
      </w:r>
      <w:r w:rsidRPr="005B3C18">
        <w:rPr>
          <w:rFonts w:cs="Arial"/>
          <w:b/>
          <w:szCs w:val="22"/>
        </w:rPr>
        <w:t>bodies,</w:t>
      </w:r>
      <w:r w:rsidRPr="005B3C18">
        <w:rPr>
          <w:rFonts w:cs="Arial"/>
          <w:b/>
          <w:spacing w:val="14"/>
          <w:szCs w:val="22"/>
        </w:rPr>
        <w:t xml:space="preserve"> </w:t>
      </w:r>
      <w:r w:rsidRPr="005B3C18">
        <w:rPr>
          <w:rFonts w:cs="Arial"/>
          <w:b/>
          <w:szCs w:val="22"/>
        </w:rPr>
        <w:t>including</w:t>
      </w:r>
      <w:r w:rsidRPr="005B3C18">
        <w:rPr>
          <w:rFonts w:cs="Arial"/>
          <w:b/>
          <w:spacing w:val="12"/>
          <w:szCs w:val="22"/>
        </w:rPr>
        <w:t xml:space="preserve"> </w:t>
      </w:r>
      <w:r w:rsidRPr="005B3C18">
        <w:rPr>
          <w:rFonts w:cs="Arial"/>
          <w:b/>
          <w:szCs w:val="22"/>
        </w:rPr>
        <w:t>health</w:t>
      </w:r>
      <w:r w:rsidRPr="005B3C18">
        <w:rPr>
          <w:rFonts w:cs="Arial"/>
          <w:b/>
          <w:spacing w:val="11"/>
          <w:szCs w:val="22"/>
        </w:rPr>
        <w:t xml:space="preserve"> </w:t>
      </w:r>
      <w:r w:rsidRPr="005B3C18">
        <w:rPr>
          <w:rFonts w:cs="Arial"/>
          <w:b/>
          <w:szCs w:val="22"/>
        </w:rPr>
        <w:t>and</w:t>
      </w:r>
      <w:r w:rsidRPr="005B3C18">
        <w:rPr>
          <w:rFonts w:cs="Arial"/>
          <w:b/>
          <w:spacing w:val="13"/>
          <w:szCs w:val="22"/>
        </w:rPr>
        <w:t xml:space="preserve"> </w:t>
      </w:r>
      <w:r w:rsidRPr="005B3C18">
        <w:rPr>
          <w:rFonts w:cs="Arial"/>
          <w:b/>
          <w:szCs w:val="22"/>
        </w:rPr>
        <w:t>social</w:t>
      </w:r>
      <w:r w:rsidRPr="005B3C18">
        <w:rPr>
          <w:rFonts w:cs="Arial"/>
          <w:b/>
          <w:spacing w:val="13"/>
          <w:szCs w:val="22"/>
        </w:rPr>
        <w:t xml:space="preserve"> </w:t>
      </w:r>
      <w:r w:rsidRPr="005B3C18">
        <w:rPr>
          <w:rFonts w:cs="Arial"/>
          <w:b/>
          <w:szCs w:val="22"/>
        </w:rPr>
        <w:t>services</w:t>
      </w:r>
      <w:r w:rsidRPr="005B3C18">
        <w:rPr>
          <w:rFonts w:cs="Arial"/>
          <w:b/>
          <w:spacing w:val="12"/>
          <w:szCs w:val="22"/>
        </w:rPr>
        <w:t xml:space="preserve"> </w:t>
      </w:r>
      <w:r w:rsidRPr="005B3C18">
        <w:rPr>
          <w:rFonts w:cs="Arial"/>
          <w:b/>
          <w:szCs w:val="22"/>
        </w:rPr>
        <w:t>bodies,</w:t>
      </w:r>
      <w:r w:rsidRPr="005B3C18">
        <w:rPr>
          <w:rFonts w:cs="Arial"/>
          <w:b/>
          <w:spacing w:val="13"/>
          <w:szCs w:val="22"/>
        </w:rPr>
        <w:t xml:space="preserve"> </w:t>
      </w:r>
      <w:r w:rsidRPr="005B3C18">
        <w:rPr>
          <w:rFonts w:cs="Arial"/>
          <w:b/>
          <w:szCs w:val="22"/>
        </w:rPr>
        <w:t>local</w:t>
      </w:r>
      <w:r w:rsidRPr="005B3C18">
        <w:rPr>
          <w:rFonts w:cs="Arial"/>
          <w:b/>
          <w:spacing w:val="1"/>
          <w:szCs w:val="22"/>
        </w:rPr>
        <w:t xml:space="preserve"> </w:t>
      </w:r>
      <w:r w:rsidRPr="005B3C18">
        <w:rPr>
          <w:rFonts w:cs="Arial"/>
          <w:b/>
          <w:szCs w:val="22"/>
        </w:rPr>
        <w:t>authority</w:t>
      </w:r>
      <w:r w:rsidRPr="005B3C18">
        <w:rPr>
          <w:rFonts w:cs="Arial"/>
          <w:b/>
          <w:spacing w:val="11"/>
          <w:szCs w:val="22"/>
        </w:rPr>
        <w:t xml:space="preserve"> </w:t>
      </w:r>
      <w:r w:rsidRPr="005B3C18">
        <w:rPr>
          <w:rFonts w:cs="Arial"/>
          <w:b/>
          <w:szCs w:val="22"/>
        </w:rPr>
        <w:t>support</w:t>
      </w:r>
      <w:r w:rsidRPr="005B3C18">
        <w:rPr>
          <w:rFonts w:cs="Arial"/>
          <w:b/>
          <w:spacing w:val="15"/>
          <w:szCs w:val="22"/>
        </w:rPr>
        <w:t xml:space="preserve"> </w:t>
      </w:r>
      <w:r w:rsidRPr="005B3C18">
        <w:rPr>
          <w:rFonts w:cs="Arial"/>
          <w:b/>
          <w:szCs w:val="22"/>
        </w:rPr>
        <w:t>services</w:t>
      </w:r>
      <w:r w:rsidRPr="005B3C18">
        <w:rPr>
          <w:rFonts w:cs="Arial"/>
          <w:b/>
          <w:spacing w:val="13"/>
          <w:szCs w:val="22"/>
        </w:rPr>
        <w:t xml:space="preserve"> </w:t>
      </w:r>
      <w:r w:rsidRPr="005B3C18">
        <w:rPr>
          <w:rFonts w:cs="Arial"/>
          <w:b/>
          <w:szCs w:val="22"/>
        </w:rPr>
        <w:t>and</w:t>
      </w:r>
      <w:r w:rsidRPr="005B3C18">
        <w:rPr>
          <w:rFonts w:cs="Arial"/>
          <w:b/>
          <w:spacing w:val="11"/>
          <w:szCs w:val="22"/>
        </w:rPr>
        <w:t xml:space="preserve"> </w:t>
      </w:r>
      <w:r w:rsidRPr="005B3C18">
        <w:rPr>
          <w:rFonts w:cs="Arial"/>
          <w:b/>
          <w:szCs w:val="22"/>
        </w:rPr>
        <w:t>voluntary</w:t>
      </w:r>
      <w:r w:rsidRPr="005B3C18">
        <w:rPr>
          <w:rFonts w:cs="Arial"/>
          <w:b/>
          <w:spacing w:val="16"/>
          <w:szCs w:val="22"/>
        </w:rPr>
        <w:t xml:space="preserve"> </w:t>
      </w:r>
      <w:r w:rsidRPr="005B3C18">
        <w:rPr>
          <w:rFonts w:cs="Arial"/>
          <w:b/>
          <w:szCs w:val="22"/>
        </w:rPr>
        <w:t>organisations,</w:t>
      </w:r>
      <w:r w:rsidRPr="005B3C18">
        <w:rPr>
          <w:rFonts w:cs="Arial"/>
          <w:b/>
          <w:spacing w:val="12"/>
          <w:szCs w:val="22"/>
        </w:rPr>
        <w:t xml:space="preserve"> </w:t>
      </w:r>
      <w:r w:rsidRPr="005B3C18">
        <w:rPr>
          <w:rFonts w:cs="Arial"/>
          <w:b/>
          <w:szCs w:val="22"/>
        </w:rPr>
        <w:t>in</w:t>
      </w:r>
      <w:r w:rsidRPr="005B3C18">
        <w:rPr>
          <w:rFonts w:cs="Arial"/>
          <w:b/>
          <w:spacing w:val="17"/>
          <w:szCs w:val="22"/>
        </w:rPr>
        <w:t xml:space="preserve"> </w:t>
      </w:r>
      <w:r w:rsidRPr="005B3C18">
        <w:rPr>
          <w:rFonts w:cs="Arial"/>
          <w:b/>
          <w:szCs w:val="22"/>
        </w:rPr>
        <w:t>meeting</w:t>
      </w:r>
      <w:r w:rsidRPr="005B3C18">
        <w:rPr>
          <w:rFonts w:cs="Arial"/>
          <w:b/>
          <w:spacing w:val="10"/>
          <w:szCs w:val="22"/>
        </w:rPr>
        <w:t xml:space="preserve"> </w:t>
      </w:r>
      <w:r w:rsidRPr="005B3C18">
        <w:rPr>
          <w:rFonts w:cs="Arial"/>
          <w:b/>
          <w:szCs w:val="22"/>
        </w:rPr>
        <w:t>the</w:t>
      </w:r>
      <w:r w:rsidRPr="005B3C18">
        <w:rPr>
          <w:rFonts w:cs="Arial"/>
          <w:b/>
          <w:spacing w:val="19"/>
          <w:szCs w:val="22"/>
        </w:rPr>
        <w:t xml:space="preserve"> </w:t>
      </w:r>
      <w:r w:rsidRPr="005B3C18">
        <w:rPr>
          <w:rFonts w:cs="Arial"/>
          <w:b/>
          <w:szCs w:val="22"/>
        </w:rPr>
        <w:t>needs</w:t>
      </w:r>
      <w:r w:rsidRPr="005B3C18">
        <w:rPr>
          <w:rFonts w:cs="Arial"/>
          <w:b/>
          <w:spacing w:val="13"/>
          <w:szCs w:val="22"/>
        </w:rPr>
        <w:t xml:space="preserve"> </w:t>
      </w:r>
      <w:r w:rsidRPr="005B3C18">
        <w:rPr>
          <w:rFonts w:cs="Arial"/>
          <w:b/>
          <w:szCs w:val="22"/>
        </w:rPr>
        <w:t>of</w:t>
      </w:r>
      <w:r w:rsidRPr="005B3C18">
        <w:rPr>
          <w:rFonts w:cs="Arial"/>
          <w:b/>
          <w:spacing w:val="18"/>
          <w:szCs w:val="22"/>
        </w:rPr>
        <w:t xml:space="preserve"> </w:t>
      </w:r>
      <w:r w:rsidRPr="005B3C18">
        <w:rPr>
          <w:rFonts w:cs="Arial"/>
          <w:b/>
          <w:szCs w:val="22"/>
        </w:rPr>
        <w:t>pupils</w:t>
      </w:r>
      <w:r w:rsidRPr="005B3C18">
        <w:rPr>
          <w:rFonts w:cs="Arial"/>
          <w:b/>
          <w:spacing w:val="16"/>
          <w:szCs w:val="22"/>
        </w:rPr>
        <w:t xml:space="preserve"> </w:t>
      </w:r>
      <w:r w:rsidRPr="005B3C18">
        <w:rPr>
          <w:rFonts w:cs="Arial"/>
          <w:b/>
          <w:szCs w:val="22"/>
        </w:rPr>
        <w:t>with</w:t>
      </w:r>
      <w:r w:rsidRPr="005B3C18">
        <w:rPr>
          <w:rFonts w:cs="Arial"/>
          <w:b/>
          <w:spacing w:val="12"/>
          <w:szCs w:val="22"/>
        </w:rPr>
        <w:t xml:space="preserve"> </w:t>
      </w:r>
      <w:r w:rsidRPr="005B3C18">
        <w:rPr>
          <w:rFonts w:cs="Arial"/>
          <w:b/>
          <w:szCs w:val="22"/>
        </w:rPr>
        <w:t>special</w:t>
      </w:r>
      <w:r w:rsidRPr="005B3C18">
        <w:rPr>
          <w:rFonts w:cs="Arial"/>
          <w:b/>
          <w:spacing w:val="-47"/>
          <w:szCs w:val="22"/>
        </w:rPr>
        <w:t xml:space="preserve"> </w:t>
      </w:r>
      <w:r w:rsidRPr="005B3C18">
        <w:rPr>
          <w:rFonts w:cs="Arial"/>
          <w:b/>
          <w:szCs w:val="22"/>
        </w:rPr>
        <w:t>educational</w:t>
      </w:r>
      <w:r w:rsidRPr="005B3C18">
        <w:rPr>
          <w:rFonts w:cs="Arial"/>
          <w:b/>
          <w:spacing w:val="2"/>
          <w:szCs w:val="22"/>
        </w:rPr>
        <w:t xml:space="preserve"> </w:t>
      </w:r>
      <w:r w:rsidRPr="005B3C18">
        <w:rPr>
          <w:rFonts w:cs="Arial"/>
          <w:b/>
          <w:szCs w:val="22"/>
        </w:rPr>
        <w:t>needs</w:t>
      </w:r>
      <w:r w:rsidRPr="005B3C18">
        <w:rPr>
          <w:rFonts w:cs="Arial"/>
          <w:b/>
          <w:spacing w:val="4"/>
          <w:szCs w:val="22"/>
        </w:rPr>
        <w:t xml:space="preserve"> </w:t>
      </w:r>
      <w:r w:rsidRPr="005B3C18">
        <w:rPr>
          <w:rFonts w:cs="Arial"/>
          <w:b/>
          <w:szCs w:val="22"/>
        </w:rPr>
        <w:t>and</w:t>
      </w:r>
      <w:r w:rsidRPr="005B3C18">
        <w:rPr>
          <w:rFonts w:cs="Arial"/>
          <w:b/>
          <w:spacing w:val="4"/>
          <w:szCs w:val="22"/>
        </w:rPr>
        <w:t xml:space="preserve"> </w:t>
      </w:r>
      <w:r w:rsidRPr="005B3C18">
        <w:rPr>
          <w:rFonts w:cs="Arial"/>
          <w:b/>
          <w:szCs w:val="22"/>
        </w:rPr>
        <w:t>in</w:t>
      </w:r>
      <w:r w:rsidRPr="005B3C18">
        <w:rPr>
          <w:rFonts w:cs="Arial"/>
          <w:b/>
          <w:spacing w:val="5"/>
          <w:szCs w:val="22"/>
        </w:rPr>
        <w:t xml:space="preserve"> </w:t>
      </w:r>
      <w:r w:rsidRPr="005B3C18">
        <w:rPr>
          <w:rFonts w:cs="Arial"/>
          <w:b/>
          <w:szCs w:val="22"/>
        </w:rPr>
        <w:t>supporting</w:t>
      </w:r>
      <w:r w:rsidRPr="005B3C18">
        <w:rPr>
          <w:rFonts w:cs="Arial"/>
          <w:b/>
          <w:spacing w:val="1"/>
          <w:szCs w:val="22"/>
        </w:rPr>
        <w:t xml:space="preserve"> </w:t>
      </w:r>
      <w:r w:rsidRPr="005B3C18">
        <w:rPr>
          <w:rFonts w:cs="Arial"/>
          <w:b/>
          <w:szCs w:val="22"/>
        </w:rPr>
        <w:t>the</w:t>
      </w:r>
      <w:r w:rsidRPr="005B3C18">
        <w:rPr>
          <w:rFonts w:cs="Arial"/>
          <w:b/>
          <w:spacing w:val="5"/>
          <w:szCs w:val="22"/>
        </w:rPr>
        <w:t xml:space="preserve"> </w:t>
      </w:r>
      <w:r w:rsidRPr="005B3C18">
        <w:rPr>
          <w:rFonts w:cs="Arial"/>
          <w:b/>
          <w:szCs w:val="22"/>
        </w:rPr>
        <w:t>families</w:t>
      </w:r>
      <w:r w:rsidRPr="005B3C18">
        <w:rPr>
          <w:rFonts w:cs="Arial"/>
          <w:b/>
          <w:spacing w:val="3"/>
          <w:szCs w:val="22"/>
        </w:rPr>
        <w:t xml:space="preserve"> </w:t>
      </w:r>
      <w:r w:rsidRPr="005B3C18">
        <w:rPr>
          <w:rFonts w:cs="Arial"/>
          <w:b/>
          <w:szCs w:val="22"/>
        </w:rPr>
        <w:t>of</w:t>
      </w:r>
      <w:r w:rsidRPr="005B3C18">
        <w:rPr>
          <w:rFonts w:cs="Arial"/>
          <w:b/>
          <w:spacing w:val="3"/>
          <w:szCs w:val="22"/>
        </w:rPr>
        <w:t xml:space="preserve"> </w:t>
      </w:r>
      <w:r w:rsidRPr="005B3C18">
        <w:rPr>
          <w:rFonts w:cs="Arial"/>
          <w:b/>
          <w:szCs w:val="22"/>
        </w:rPr>
        <w:t>such</w:t>
      </w:r>
      <w:r w:rsidRPr="005B3C18">
        <w:rPr>
          <w:rFonts w:cs="Arial"/>
          <w:b/>
          <w:spacing w:val="2"/>
          <w:szCs w:val="22"/>
        </w:rPr>
        <w:t xml:space="preserve"> </w:t>
      </w:r>
      <w:r w:rsidRPr="005B3C18">
        <w:rPr>
          <w:rFonts w:cs="Arial"/>
          <w:b/>
          <w:szCs w:val="22"/>
        </w:rPr>
        <w:t>pupils</w:t>
      </w:r>
    </w:p>
    <w:p w14:paraId="07AF5835" w14:textId="77777777" w:rsidR="00C66C8D" w:rsidRPr="005B3C18" w:rsidRDefault="00C66C8D" w:rsidP="005B3C18">
      <w:pPr>
        <w:pStyle w:val="BodyText"/>
        <w:ind w:left="-60"/>
        <w:rPr>
          <w:rFonts w:cs="Arial"/>
          <w:szCs w:val="22"/>
        </w:rPr>
      </w:pPr>
    </w:p>
    <w:p w14:paraId="6CD7989B" w14:textId="77777777" w:rsidR="00C66C8D" w:rsidRPr="005B3C18" w:rsidRDefault="00C66C8D" w:rsidP="005B3C18">
      <w:pPr>
        <w:pStyle w:val="BodyText"/>
        <w:rPr>
          <w:rFonts w:cs="Arial"/>
          <w:szCs w:val="22"/>
        </w:rPr>
      </w:pPr>
      <w:r w:rsidRPr="005B3C18">
        <w:rPr>
          <w:rFonts w:cs="Arial"/>
          <w:szCs w:val="22"/>
        </w:rPr>
        <w:t>The</w:t>
      </w:r>
      <w:r w:rsidRPr="005B3C18">
        <w:rPr>
          <w:rFonts w:cs="Arial"/>
          <w:spacing w:val="10"/>
          <w:szCs w:val="22"/>
        </w:rPr>
        <w:t xml:space="preserve"> </w:t>
      </w:r>
      <w:r w:rsidRPr="005B3C18">
        <w:rPr>
          <w:rFonts w:cs="Arial"/>
          <w:szCs w:val="22"/>
        </w:rPr>
        <w:t>governing</w:t>
      </w:r>
      <w:r w:rsidRPr="005B3C18">
        <w:rPr>
          <w:rFonts w:cs="Arial"/>
          <w:spacing w:val="17"/>
          <w:szCs w:val="22"/>
        </w:rPr>
        <w:t xml:space="preserve"> </w:t>
      </w:r>
      <w:r w:rsidRPr="005B3C18">
        <w:rPr>
          <w:rFonts w:cs="Arial"/>
          <w:szCs w:val="22"/>
        </w:rPr>
        <w:t>body</w:t>
      </w:r>
      <w:r w:rsidRPr="005B3C18">
        <w:rPr>
          <w:rFonts w:cs="Arial"/>
          <w:spacing w:val="13"/>
          <w:szCs w:val="22"/>
        </w:rPr>
        <w:t xml:space="preserve"> </w:t>
      </w:r>
      <w:r w:rsidRPr="005B3C18">
        <w:rPr>
          <w:rFonts w:cs="Arial"/>
          <w:szCs w:val="22"/>
        </w:rPr>
        <w:t>have</w:t>
      </w:r>
      <w:r w:rsidRPr="005B3C18">
        <w:rPr>
          <w:rFonts w:cs="Arial"/>
          <w:spacing w:val="13"/>
          <w:szCs w:val="22"/>
        </w:rPr>
        <w:t xml:space="preserve"> </w:t>
      </w:r>
      <w:r w:rsidRPr="005B3C18">
        <w:rPr>
          <w:rFonts w:cs="Arial"/>
          <w:szCs w:val="22"/>
        </w:rPr>
        <w:t>engaged</w:t>
      </w:r>
      <w:r w:rsidRPr="005B3C18">
        <w:rPr>
          <w:rFonts w:cs="Arial"/>
          <w:spacing w:val="14"/>
          <w:szCs w:val="22"/>
        </w:rPr>
        <w:t xml:space="preserve"> </w:t>
      </w:r>
      <w:r w:rsidRPr="005B3C18">
        <w:rPr>
          <w:rFonts w:cs="Arial"/>
          <w:szCs w:val="22"/>
        </w:rPr>
        <w:t>with</w:t>
      </w:r>
      <w:r w:rsidRPr="005B3C18">
        <w:rPr>
          <w:rFonts w:cs="Arial"/>
          <w:spacing w:val="14"/>
          <w:szCs w:val="22"/>
        </w:rPr>
        <w:t xml:space="preserve"> </w:t>
      </w:r>
      <w:r w:rsidRPr="005B3C18">
        <w:rPr>
          <w:rFonts w:cs="Arial"/>
          <w:szCs w:val="22"/>
        </w:rPr>
        <w:t>the</w:t>
      </w:r>
      <w:r w:rsidRPr="005B3C18">
        <w:rPr>
          <w:rFonts w:cs="Arial"/>
          <w:spacing w:val="9"/>
          <w:szCs w:val="22"/>
        </w:rPr>
        <w:t xml:space="preserve"> </w:t>
      </w:r>
      <w:r w:rsidRPr="005B3C18">
        <w:rPr>
          <w:rFonts w:cs="Arial"/>
          <w:szCs w:val="22"/>
        </w:rPr>
        <w:t>following</w:t>
      </w:r>
      <w:r w:rsidRPr="005B3C18">
        <w:rPr>
          <w:rFonts w:cs="Arial"/>
          <w:spacing w:val="14"/>
          <w:szCs w:val="22"/>
        </w:rPr>
        <w:t xml:space="preserve"> </w:t>
      </w:r>
      <w:r w:rsidRPr="005B3C18">
        <w:rPr>
          <w:rFonts w:cs="Arial"/>
          <w:szCs w:val="22"/>
        </w:rPr>
        <w:t>bodies:</w:t>
      </w:r>
    </w:p>
    <w:p w14:paraId="26066AB8" w14:textId="77777777" w:rsidR="00C8162E" w:rsidRPr="005B3C18" w:rsidRDefault="00C8162E" w:rsidP="005B3C18">
      <w:pPr>
        <w:pStyle w:val="BodyText"/>
        <w:ind w:left="103"/>
        <w:rPr>
          <w:rFonts w:cs="Arial"/>
          <w:szCs w:val="22"/>
        </w:rPr>
      </w:pPr>
    </w:p>
    <w:p w14:paraId="5F38EAC9" w14:textId="49DBA26E" w:rsidR="00C66C8D" w:rsidRPr="002275AE" w:rsidRDefault="00F22864" w:rsidP="005B3C18">
      <w:pPr>
        <w:pStyle w:val="ListParagraph"/>
        <w:widowControl w:val="0"/>
        <w:numPr>
          <w:ilvl w:val="1"/>
          <w:numId w:val="17"/>
        </w:numPr>
        <w:tabs>
          <w:tab w:val="left" w:pos="851"/>
        </w:tabs>
        <w:autoSpaceDE w:val="0"/>
        <w:autoSpaceDN w:val="0"/>
        <w:ind w:left="851"/>
        <w:contextualSpacing w:val="0"/>
        <w:jc w:val="both"/>
        <w:rPr>
          <w:rFonts w:cs="Arial"/>
          <w:strike/>
          <w:szCs w:val="22"/>
        </w:rPr>
      </w:pPr>
      <w:r w:rsidRPr="002275AE">
        <w:rPr>
          <w:rFonts w:cs="Arial"/>
          <w:szCs w:val="22"/>
        </w:rPr>
        <w:t>Access to Communities of Schools meetings.</w:t>
      </w:r>
    </w:p>
    <w:p w14:paraId="259407F9" w14:textId="654D967C" w:rsidR="00C66C8D" w:rsidRPr="005B3C18" w:rsidRDefault="00C66C8D" w:rsidP="005B3C18">
      <w:pPr>
        <w:pStyle w:val="ListParagraph"/>
        <w:widowControl w:val="0"/>
        <w:numPr>
          <w:ilvl w:val="1"/>
          <w:numId w:val="17"/>
        </w:numPr>
        <w:tabs>
          <w:tab w:val="left" w:pos="851"/>
        </w:tabs>
        <w:autoSpaceDE w:val="0"/>
        <w:autoSpaceDN w:val="0"/>
        <w:ind w:left="851" w:right="123"/>
        <w:contextualSpacing w:val="0"/>
        <w:jc w:val="both"/>
        <w:rPr>
          <w:rFonts w:cs="Arial"/>
          <w:szCs w:val="22"/>
        </w:rPr>
      </w:pPr>
      <w:r w:rsidRPr="005B3C18">
        <w:rPr>
          <w:rFonts w:cs="Arial"/>
          <w:szCs w:val="22"/>
        </w:rPr>
        <w:t>Access</w:t>
      </w:r>
      <w:r w:rsidRPr="005B3C18">
        <w:rPr>
          <w:rFonts w:cs="Arial"/>
          <w:spacing w:val="1"/>
          <w:szCs w:val="22"/>
        </w:rPr>
        <w:t xml:space="preserve"> </w:t>
      </w:r>
      <w:r w:rsidRPr="005B3C18">
        <w:rPr>
          <w:rFonts w:cs="Arial"/>
          <w:szCs w:val="22"/>
        </w:rPr>
        <w:t>to</w:t>
      </w:r>
      <w:r w:rsidRPr="005B3C18">
        <w:rPr>
          <w:rFonts w:cs="Arial"/>
          <w:spacing w:val="1"/>
          <w:szCs w:val="22"/>
        </w:rPr>
        <w:t xml:space="preserve"> </w:t>
      </w:r>
      <w:r w:rsidRPr="005B3C18">
        <w:rPr>
          <w:rFonts w:cs="Arial"/>
          <w:szCs w:val="22"/>
        </w:rPr>
        <w:t>local</w:t>
      </w:r>
      <w:r w:rsidRPr="005B3C18">
        <w:rPr>
          <w:rFonts w:cs="Arial"/>
          <w:spacing w:val="1"/>
          <w:szCs w:val="22"/>
        </w:rPr>
        <w:t xml:space="preserve"> </w:t>
      </w:r>
      <w:r w:rsidRPr="005B3C18">
        <w:rPr>
          <w:rFonts w:cs="Arial"/>
          <w:szCs w:val="22"/>
        </w:rPr>
        <w:t>authority’s</w:t>
      </w:r>
      <w:r w:rsidRPr="005B3C18">
        <w:rPr>
          <w:rFonts w:cs="Arial"/>
          <w:spacing w:val="1"/>
          <w:szCs w:val="22"/>
        </w:rPr>
        <w:t xml:space="preserve"> </w:t>
      </w:r>
      <w:r w:rsidRPr="005B3C18">
        <w:rPr>
          <w:rFonts w:cs="Arial"/>
          <w:szCs w:val="22"/>
        </w:rPr>
        <w:t>service</w:t>
      </w:r>
      <w:r w:rsidRPr="005B3C18">
        <w:rPr>
          <w:rFonts w:cs="Arial"/>
          <w:spacing w:val="1"/>
          <w:szCs w:val="22"/>
        </w:rPr>
        <w:t xml:space="preserve"> </w:t>
      </w:r>
      <w:r w:rsidRPr="005B3C18">
        <w:rPr>
          <w:rFonts w:cs="Arial"/>
          <w:szCs w:val="22"/>
        </w:rPr>
        <w:t>level</w:t>
      </w:r>
      <w:r w:rsidRPr="005B3C18">
        <w:rPr>
          <w:rFonts w:cs="Arial"/>
          <w:spacing w:val="1"/>
          <w:szCs w:val="22"/>
        </w:rPr>
        <w:t xml:space="preserve"> </w:t>
      </w:r>
      <w:r w:rsidRPr="005B3C18">
        <w:rPr>
          <w:rFonts w:cs="Arial"/>
          <w:szCs w:val="22"/>
        </w:rPr>
        <w:t>agreement</w:t>
      </w:r>
      <w:r w:rsidRPr="005B3C18">
        <w:rPr>
          <w:rFonts w:cs="Arial"/>
          <w:spacing w:val="1"/>
          <w:szCs w:val="22"/>
        </w:rPr>
        <w:t xml:space="preserve"> </w:t>
      </w:r>
      <w:r w:rsidRPr="005B3C18">
        <w:rPr>
          <w:rFonts w:cs="Arial"/>
          <w:szCs w:val="22"/>
        </w:rPr>
        <w:t>with</w:t>
      </w:r>
      <w:r w:rsidRPr="005B3C18">
        <w:rPr>
          <w:rFonts w:cs="Arial"/>
          <w:spacing w:val="1"/>
          <w:szCs w:val="22"/>
        </w:rPr>
        <w:t xml:space="preserve"> </w:t>
      </w:r>
      <w:r w:rsidRPr="005B3C18">
        <w:rPr>
          <w:rFonts w:cs="Arial"/>
          <w:szCs w:val="22"/>
        </w:rPr>
        <w:t>Speech</w:t>
      </w:r>
      <w:r w:rsidRPr="005B3C18">
        <w:rPr>
          <w:rFonts w:cs="Arial"/>
          <w:spacing w:val="1"/>
          <w:szCs w:val="22"/>
        </w:rPr>
        <w:t xml:space="preserve"> </w:t>
      </w:r>
      <w:r w:rsidRPr="005B3C18">
        <w:rPr>
          <w:rFonts w:cs="Arial"/>
          <w:szCs w:val="22"/>
        </w:rPr>
        <w:t>and</w:t>
      </w:r>
      <w:r w:rsidRPr="005B3C18">
        <w:rPr>
          <w:rFonts w:cs="Arial"/>
          <w:spacing w:val="1"/>
          <w:szCs w:val="22"/>
        </w:rPr>
        <w:t xml:space="preserve"> </w:t>
      </w:r>
      <w:r w:rsidRPr="005B3C18">
        <w:rPr>
          <w:rFonts w:cs="Arial"/>
          <w:szCs w:val="22"/>
        </w:rPr>
        <w:t>Language</w:t>
      </w:r>
      <w:r w:rsidR="00630AC4" w:rsidRPr="005B3C18">
        <w:rPr>
          <w:rFonts w:cs="Arial"/>
          <w:spacing w:val="1"/>
          <w:szCs w:val="22"/>
        </w:rPr>
        <w:t xml:space="preserve"> </w:t>
      </w:r>
      <w:r w:rsidRPr="005B3C18">
        <w:rPr>
          <w:rFonts w:cs="Arial"/>
          <w:szCs w:val="22"/>
        </w:rPr>
        <w:t>Therapy</w:t>
      </w:r>
      <w:r w:rsidRPr="005B3C18">
        <w:rPr>
          <w:rFonts w:cs="Arial"/>
          <w:spacing w:val="1"/>
          <w:szCs w:val="22"/>
        </w:rPr>
        <w:t xml:space="preserve"> </w:t>
      </w:r>
      <w:r w:rsidRPr="005B3C18">
        <w:rPr>
          <w:rFonts w:cs="Arial"/>
          <w:szCs w:val="22"/>
        </w:rPr>
        <w:t>Services</w:t>
      </w:r>
      <w:r w:rsidRPr="005B3C18">
        <w:rPr>
          <w:rFonts w:cs="Arial"/>
          <w:spacing w:val="1"/>
          <w:szCs w:val="22"/>
        </w:rPr>
        <w:t xml:space="preserve"> </w:t>
      </w:r>
      <w:r w:rsidRPr="005B3C18">
        <w:rPr>
          <w:rFonts w:cs="Arial"/>
          <w:szCs w:val="22"/>
        </w:rPr>
        <w:t>/</w:t>
      </w:r>
      <w:r w:rsidRPr="005B3C18">
        <w:rPr>
          <w:rFonts w:cs="Arial"/>
          <w:spacing w:val="1"/>
          <w:szCs w:val="22"/>
        </w:rPr>
        <w:t xml:space="preserve"> </w:t>
      </w:r>
      <w:r w:rsidRPr="005B3C18">
        <w:rPr>
          <w:rFonts w:cs="Arial"/>
          <w:szCs w:val="22"/>
        </w:rPr>
        <w:t>Occupational</w:t>
      </w:r>
      <w:r w:rsidRPr="005B3C18">
        <w:rPr>
          <w:rFonts w:cs="Arial"/>
          <w:spacing w:val="1"/>
          <w:szCs w:val="22"/>
        </w:rPr>
        <w:t xml:space="preserve"> </w:t>
      </w:r>
      <w:r w:rsidRPr="005B3C18">
        <w:rPr>
          <w:rFonts w:cs="Arial"/>
          <w:szCs w:val="22"/>
        </w:rPr>
        <w:t>Therapy</w:t>
      </w:r>
      <w:r w:rsidRPr="005B3C18">
        <w:rPr>
          <w:rFonts w:cs="Arial"/>
          <w:spacing w:val="1"/>
          <w:szCs w:val="22"/>
        </w:rPr>
        <w:t xml:space="preserve"> </w:t>
      </w:r>
      <w:r w:rsidRPr="005B3C18">
        <w:rPr>
          <w:rFonts w:cs="Arial"/>
          <w:szCs w:val="22"/>
        </w:rPr>
        <w:t>Services</w:t>
      </w:r>
      <w:r w:rsidRPr="005B3C18">
        <w:rPr>
          <w:rFonts w:cs="Arial"/>
          <w:spacing w:val="1"/>
          <w:szCs w:val="22"/>
        </w:rPr>
        <w:t xml:space="preserve"> </w:t>
      </w:r>
      <w:r w:rsidRPr="005B3C18">
        <w:rPr>
          <w:rFonts w:cs="Arial"/>
          <w:szCs w:val="22"/>
        </w:rPr>
        <w:t>/</w:t>
      </w:r>
      <w:r w:rsidRPr="005B3C18">
        <w:rPr>
          <w:rFonts w:cs="Arial"/>
          <w:spacing w:val="1"/>
          <w:szCs w:val="22"/>
        </w:rPr>
        <w:t xml:space="preserve"> </w:t>
      </w:r>
      <w:r w:rsidRPr="005B3C18">
        <w:rPr>
          <w:rFonts w:cs="Arial"/>
          <w:szCs w:val="22"/>
        </w:rPr>
        <w:t>Physiotherapy</w:t>
      </w:r>
      <w:r w:rsidRPr="005B3C18">
        <w:rPr>
          <w:rFonts w:cs="Arial"/>
          <w:spacing w:val="1"/>
          <w:szCs w:val="22"/>
        </w:rPr>
        <w:t xml:space="preserve"> </w:t>
      </w:r>
      <w:r w:rsidRPr="005B3C18">
        <w:rPr>
          <w:rFonts w:cs="Arial"/>
          <w:szCs w:val="22"/>
        </w:rPr>
        <w:t>Services</w:t>
      </w:r>
      <w:r w:rsidRPr="005B3C18">
        <w:rPr>
          <w:rFonts w:cs="Arial"/>
          <w:spacing w:val="50"/>
          <w:szCs w:val="22"/>
        </w:rPr>
        <w:t xml:space="preserve"> </w:t>
      </w:r>
      <w:r w:rsidRPr="005B3C18">
        <w:rPr>
          <w:rFonts w:cs="Arial"/>
          <w:szCs w:val="22"/>
        </w:rPr>
        <w:t>for</w:t>
      </w:r>
      <w:r w:rsidRPr="005B3C18">
        <w:rPr>
          <w:rFonts w:cs="Arial"/>
          <w:spacing w:val="50"/>
          <w:szCs w:val="22"/>
        </w:rPr>
        <w:t xml:space="preserve"> </w:t>
      </w:r>
      <w:r w:rsidRPr="005B3C18">
        <w:rPr>
          <w:rFonts w:cs="Arial"/>
          <w:szCs w:val="22"/>
        </w:rPr>
        <w:t>pupil</w:t>
      </w:r>
      <w:r w:rsidRPr="005B3C18">
        <w:rPr>
          <w:rFonts w:cs="Arial"/>
          <w:spacing w:val="50"/>
          <w:szCs w:val="22"/>
        </w:rPr>
        <w:t xml:space="preserve"> </w:t>
      </w:r>
      <w:r w:rsidRPr="005B3C18">
        <w:rPr>
          <w:rFonts w:cs="Arial"/>
          <w:szCs w:val="22"/>
        </w:rPr>
        <w:t>with</w:t>
      </w:r>
      <w:r w:rsidRPr="005B3C18">
        <w:rPr>
          <w:rFonts w:cs="Arial"/>
          <w:spacing w:val="1"/>
          <w:szCs w:val="22"/>
        </w:rPr>
        <w:t xml:space="preserve"> </w:t>
      </w:r>
      <w:r w:rsidRPr="005B3C18">
        <w:rPr>
          <w:rFonts w:cs="Arial"/>
          <w:szCs w:val="22"/>
        </w:rPr>
        <w:t>requirement</w:t>
      </w:r>
      <w:r w:rsidRPr="005B3C18">
        <w:rPr>
          <w:rFonts w:cs="Arial"/>
          <w:spacing w:val="1"/>
          <w:szCs w:val="22"/>
        </w:rPr>
        <w:t xml:space="preserve"> </w:t>
      </w:r>
      <w:r w:rsidRPr="005B3C18">
        <w:rPr>
          <w:rFonts w:cs="Arial"/>
          <w:szCs w:val="22"/>
        </w:rPr>
        <w:t>for direct</w:t>
      </w:r>
      <w:r w:rsidRPr="005B3C18">
        <w:rPr>
          <w:rFonts w:cs="Arial"/>
          <w:spacing w:val="-1"/>
          <w:szCs w:val="22"/>
        </w:rPr>
        <w:t xml:space="preserve"> </w:t>
      </w:r>
      <w:r w:rsidRPr="005B3C18">
        <w:rPr>
          <w:rFonts w:cs="Arial"/>
          <w:szCs w:val="22"/>
        </w:rPr>
        <w:t>therapy</w:t>
      </w:r>
      <w:r w:rsidRPr="005B3C18">
        <w:rPr>
          <w:rFonts w:cs="Arial"/>
          <w:spacing w:val="2"/>
          <w:szCs w:val="22"/>
        </w:rPr>
        <w:t xml:space="preserve"> </w:t>
      </w:r>
      <w:r w:rsidRPr="005B3C18">
        <w:rPr>
          <w:rFonts w:cs="Arial"/>
          <w:szCs w:val="22"/>
        </w:rPr>
        <w:t>or</w:t>
      </w:r>
      <w:r w:rsidRPr="005B3C18">
        <w:rPr>
          <w:rFonts w:cs="Arial"/>
          <w:spacing w:val="2"/>
          <w:szCs w:val="22"/>
        </w:rPr>
        <w:t xml:space="preserve"> </w:t>
      </w:r>
      <w:r w:rsidRPr="005B3C18">
        <w:rPr>
          <w:rFonts w:cs="Arial"/>
          <w:szCs w:val="22"/>
        </w:rPr>
        <w:t>advice</w:t>
      </w:r>
      <w:r w:rsidR="00F22864">
        <w:rPr>
          <w:rFonts w:cs="Arial"/>
          <w:szCs w:val="22"/>
        </w:rPr>
        <w:t>.</w:t>
      </w:r>
    </w:p>
    <w:p w14:paraId="3B02A4F6" w14:textId="6C930B74" w:rsidR="00C66C8D" w:rsidRPr="005B3C18" w:rsidRDefault="00C66C8D" w:rsidP="005B3C18">
      <w:pPr>
        <w:pStyle w:val="ListParagraph"/>
        <w:widowControl w:val="0"/>
        <w:numPr>
          <w:ilvl w:val="1"/>
          <w:numId w:val="17"/>
        </w:numPr>
        <w:tabs>
          <w:tab w:val="left" w:pos="851"/>
        </w:tabs>
        <w:autoSpaceDE w:val="0"/>
        <w:autoSpaceDN w:val="0"/>
        <w:ind w:left="851" w:right="120"/>
        <w:contextualSpacing w:val="0"/>
        <w:jc w:val="both"/>
        <w:rPr>
          <w:rFonts w:cs="Arial"/>
          <w:szCs w:val="22"/>
        </w:rPr>
      </w:pPr>
      <w:r w:rsidRPr="005B3C18">
        <w:rPr>
          <w:rFonts w:cs="Arial"/>
          <w:szCs w:val="22"/>
        </w:rPr>
        <w:t>Ability to make ad hoc requests for advice from Communication, Behaviour Support and</w:t>
      </w:r>
      <w:r w:rsidRPr="005B3C18">
        <w:rPr>
          <w:rFonts w:cs="Arial"/>
          <w:spacing w:val="1"/>
          <w:szCs w:val="22"/>
        </w:rPr>
        <w:t xml:space="preserve"> </w:t>
      </w:r>
      <w:r w:rsidRPr="005B3C18">
        <w:rPr>
          <w:rFonts w:cs="Arial"/>
          <w:szCs w:val="22"/>
        </w:rPr>
        <w:t>Assistive</w:t>
      </w:r>
      <w:r w:rsidRPr="005B3C18">
        <w:rPr>
          <w:rFonts w:cs="Arial"/>
          <w:spacing w:val="-1"/>
          <w:szCs w:val="22"/>
        </w:rPr>
        <w:t xml:space="preserve"> </w:t>
      </w:r>
      <w:r w:rsidRPr="005B3C18">
        <w:rPr>
          <w:rFonts w:cs="Arial"/>
          <w:szCs w:val="22"/>
        </w:rPr>
        <w:t>Technology</w:t>
      </w:r>
      <w:r w:rsidRPr="005B3C18">
        <w:rPr>
          <w:rFonts w:cs="Arial"/>
          <w:spacing w:val="2"/>
          <w:szCs w:val="22"/>
        </w:rPr>
        <w:t xml:space="preserve"> </w:t>
      </w:r>
      <w:r w:rsidRPr="005B3C18">
        <w:rPr>
          <w:rFonts w:cs="Arial"/>
          <w:szCs w:val="22"/>
        </w:rPr>
        <w:t>Team,</w:t>
      </w:r>
      <w:r w:rsidRPr="005B3C18">
        <w:rPr>
          <w:rFonts w:cs="Arial"/>
          <w:spacing w:val="-3"/>
          <w:szCs w:val="22"/>
        </w:rPr>
        <w:t xml:space="preserve"> </w:t>
      </w:r>
      <w:r w:rsidRPr="005B3C18">
        <w:rPr>
          <w:rFonts w:cs="Arial"/>
          <w:szCs w:val="22"/>
        </w:rPr>
        <w:t>etc</w:t>
      </w:r>
      <w:r w:rsidR="00F22864">
        <w:rPr>
          <w:rFonts w:cs="Arial"/>
          <w:szCs w:val="22"/>
        </w:rPr>
        <w:t>.</w:t>
      </w:r>
    </w:p>
    <w:p w14:paraId="6F7F5279" w14:textId="77777777" w:rsidR="00C66C8D" w:rsidRPr="005B3C18" w:rsidRDefault="00C66C8D" w:rsidP="005B3C18">
      <w:pPr>
        <w:pStyle w:val="ListParagraph"/>
        <w:widowControl w:val="0"/>
        <w:numPr>
          <w:ilvl w:val="1"/>
          <w:numId w:val="17"/>
        </w:numPr>
        <w:tabs>
          <w:tab w:val="left" w:pos="851"/>
        </w:tabs>
        <w:autoSpaceDE w:val="0"/>
        <w:autoSpaceDN w:val="0"/>
        <w:ind w:left="851" w:right="126"/>
        <w:contextualSpacing w:val="0"/>
        <w:jc w:val="both"/>
        <w:rPr>
          <w:rFonts w:cs="Arial"/>
          <w:szCs w:val="22"/>
        </w:rPr>
      </w:pPr>
      <w:r w:rsidRPr="005B3C18">
        <w:rPr>
          <w:rFonts w:cs="Arial"/>
          <w:szCs w:val="22"/>
        </w:rPr>
        <w:t>Membership of</w:t>
      </w:r>
      <w:r w:rsidRPr="005B3C18">
        <w:rPr>
          <w:rFonts w:cs="Arial"/>
          <w:spacing w:val="1"/>
          <w:szCs w:val="22"/>
        </w:rPr>
        <w:t xml:space="preserve"> </w:t>
      </w:r>
      <w:r w:rsidRPr="005B3C18">
        <w:rPr>
          <w:rFonts w:cs="Arial"/>
          <w:szCs w:val="22"/>
        </w:rPr>
        <w:t>the</w:t>
      </w:r>
      <w:r w:rsidRPr="005B3C18">
        <w:rPr>
          <w:rFonts w:cs="Arial"/>
          <w:spacing w:val="49"/>
          <w:szCs w:val="22"/>
        </w:rPr>
        <w:t xml:space="preserve"> </w:t>
      </w:r>
      <w:r w:rsidRPr="005B3C18">
        <w:rPr>
          <w:rFonts w:cs="Arial"/>
          <w:szCs w:val="22"/>
        </w:rPr>
        <w:t>local network of SENCOs / Attendance of local Additional Education</w:t>
      </w:r>
      <w:r w:rsidRPr="005B3C18">
        <w:rPr>
          <w:rFonts w:cs="Arial"/>
          <w:spacing w:val="1"/>
          <w:szCs w:val="22"/>
        </w:rPr>
        <w:t xml:space="preserve"> </w:t>
      </w:r>
      <w:r w:rsidRPr="005B3C18">
        <w:rPr>
          <w:rFonts w:cs="Arial"/>
          <w:szCs w:val="22"/>
        </w:rPr>
        <w:t>Needs</w:t>
      </w:r>
      <w:r w:rsidRPr="005B3C18">
        <w:rPr>
          <w:rFonts w:cs="Arial"/>
          <w:spacing w:val="-2"/>
          <w:szCs w:val="22"/>
        </w:rPr>
        <w:t xml:space="preserve"> </w:t>
      </w:r>
      <w:r w:rsidRPr="005B3C18">
        <w:rPr>
          <w:rFonts w:cs="Arial"/>
          <w:szCs w:val="22"/>
        </w:rPr>
        <w:t>forum</w:t>
      </w:r>
      <w:r w:rsidRPr="005B3C18">
        <w:rPr>
          <w:rFonts w:cs="Arial"/>
          <w:spacing w:val="-1"/>
          <w:szCs w:val="22"/>
        </w:rPr>
        <w:t xml:space="preserve"> </w:t>
      </w:r>
      <w:r w:rsidRPr="005B3C18">
        <w:rPr>
          <w:rFonts w:cs="Arial"/>
          <w:szCs w:val="22"/>
        </w:rPr>
        <w:t>meetings.</w:t>
      </w:r>
    </w:p>
    <w:p w14:paraId="028BD563" w14:textId="77777777" w:rsidR="00C66C8D" w:rsidRPr="005B3C18" w:rsidRDefault="00C66C8D" w:rsidP="005B3C18">
      <w:pPr>
        <w:pStyle w:val="ListParagraph"/>
        <w:widowControl w:val="0"/>
        <w:numPr>
          <w:ilvl w:val="1"/>
          <w:numId w:val="17"/>
        </w:numPr>
        <w:tabs>
          <w:tab w:val="left" w:pos="851"/>
        </w:tabs>
        <w:autoSpaceDE w:val="0"/>
        <w:autoSpaceDN w:val="0"/>
        <w:ind w:left="851"/>
        <w:contextualSpacing w:val="0"/>
        <w:jc w:val="both"/>
        <w:rPr>
          <w:rFonts w:cs="Arial"/>
          <w:szCs w:val="22"/>
        </w:rPr>
      </w:pPr>
      <w:r w:rsidRPr="005B3C18">
        <w:rPr>
          <w:rFonts w:cs="Arial"/>
          <w:szCs w:val="22"/>
        </w:rPr>
        <w:t>Attendance</w:t>
      </w:r>
      <w:r w:rsidRPr="005B3C18">
        <w:rPr>
          <w:rFonts w:cs="Arial"/>
          <w:spacing w:val="16"/>
          <w:szCs w:val="22"/>
        </w:rPr>
        <w:t xml:space="preserve"> </w:t>
      </w:r>
      <w:r w:rsidRPr="005B3C18">
        <w:rPr>
          <w:rFonts w:cs="Arial"/>
          <w:szCs w:val="22"/>
        </w:rPr>
        <w:t>of</w:t>
      </w:r>
      <w:r w:rsidRPr="005B3C18">
        <w:rPr>
          <w:rFonts w:cs="Arial"/>
          <w:spacing w:val="16"/>
          <w:szCs w:val="22"/>
        </w:rPr>
        <w:t xml:space="preserve"> </w:t>
      </w:r>
      <w:r w:rsidRPr="005B3C18">
        <w:rPr>
          <w:rFonts w:cs="Arial"/>
          <w:szCs w:val="22"/>
        </w:rPr>
        <w:t>Local</w:t>
      </w:r>
      <w:r w:rsidRPr="005B3C18">
        <w:rPr>
          <w:rFonts w:cs="Arial"/>
          <w:spacing w:val="17"/>
          <w:szCs w:val="22"/>
        </w:rPr>
        <w:t xml:space="preserve"> </w:t>
      </w:r>
      <w:r w:rsidRPr="005B3C18">
        <w:rPr>
          <w:rFonts w:cs="Arial"/>
          <w:szCs w:val="22"/>
        </w:rPr>
        <w:t>Collaborative</w:t>
      </w:r>
      <w:r w:rsidRPr="005B3C18">
        <w:rPr>
          <w:rFonts w:cs="Arial"/>
          <w:spacing w:val="14"/>
          <w:szCs w:val="22"/>
        </w:rPr>
        <w:t xml:space="preserve"> </w:t>
      </w:r>
      <w:r w:rsidRPr="005B3C18">
        <w:rPr>
          <w:rFonts w:cs="Arial"/>
          <w:szCs w:val="22"/>
        </w:rPr>
        <w:t>Trust</w:t>
      </w:r>
      <w:r w:rsidRPr="005B3C18">
        <w:rPr>
          <w:rFonts w:cs="Arial"/>
          <w:spacing w:val="10"/>
          <w:szCs w:val="22"/>
        </w:rPr>
        <w:t xml:space="preserve"> </w:t>
      </w:r>
      <w:r w:rsidRPr="005B3C18">
        <w:rPr>
          <w:rFonts w:cs="Arial"/>
          <w:szCs w:val="22"/>
        </w:rPr>
        <w:t>SENCo</w:t>
      </w:r>
      <w:r w:rsidRPr="005B3C18">
        <w:rPr>
          <w:rFonts w:cs="Arial"/>
          <w:spacing w:val="12"/>
          <w:szCs w:val="22"/>
        </w:rPr>
        <w:t xml:space="preserve"> </w:t>
      </w:r>
      <w:r w:rsidRPr="005B3C18">
        <w:rPr>
          <w:rFonts w:cs="Arial"/>
          <w:szCs w:val="22"/>
        </w:rPr>
        <w:t>meetings.</w:t>
      </w:r>
    </w:p>
    <w:p w14:paraId="4985D9F5" w14:textId="77777777" w:rsidR="00C8162E" w:rsidRPr="005B3C18" w:rsidRDefault="00C8162E" w:rsidP="005B3C18">
      <w:pPr>
        <w:pStyle w:val="ListParagraph"/>
        <w:widowControl w:val="0"/>
        <w:tabs>
          <w:tab w:val="left" w:pos="781"/>
        </w:tabs>
        <w:autoSpaceDE w:val="0"/>
        <w:autoSpaceDN w:val="0"/>
        <w:ind w:left="780"/>
        <w:contextualSpacing w:val="0"/>
        <w:jc w:val="both"/>
        <w:rPr>
          <w:rFonts w:cs="Arial"/>
          <w:szCs w:val="22"/>
        </w:rPr>
      </w:pPr>
    </w:p>
    <w:p w14:paraId="2F075F2E" w14:textId="77777777" w:rsidR="00C66C8D" w:rsidRPr="005B3C18" w:rsidRDefault="00C66C8D" w:rsidP="005B3C18">
      <w:pPr>
        <w:pStyle w:val="ListParagraph"/>
        <w:widowControl w:val="0"/>
        <w:numPr>
          <w:ilvl w:val="0"/>
          <w:numId w:val="14"/>
        </w:numPr>
        <w:tabs>
          <w:tab w:val="left" w:pos="0"/>
        </w:tabs>
        <w:autoSpaceDE w:val="0"/>
        <w:autoSpaceDN w:val="0"/>
        <w:ind w:left="426" w:right="213" w:hanging="426"/>
        <w:contextualSpacing w:val="0"/>
        <w:jc w:val="both"/>
        <w:rPr>
          <w:rFonts w:cs="Arial"/>
          <w:b/>
          <w:szCs w:val="22"/>
        </w:rPr>
      </w:pPr>
      <w:r w:rsidRPr="005B3C18">
        <w:rPr>
          <w:rFonts w:cs="Arial"/>
          <w:b/>
          <w:szCs w:val="22"/>
        </w:rPr>
        <w:t>The</w:t>
      </w:r>
      <w:r w:rsidRPr="005B3C18">
        <w:rPr>
          <w:rFonts w:cs="Arial"/>
          <w:b/>
          <w:spacing w:val="10"/>
          <w:szCs w:val="22"/>
        </w:rPr>
        <w:t xml:space="preserve"> </w:t>
      </w:r>
      <w:r w:rsidRPr="005B3C18">
        <w:rPr>
          <w:rFonts w:cs="Arial"/>
          <w:b/>
          <w:szCs w:val="22"/>
        </w:rPr>
        <w:t>contact</w:t>
      </w:r>
      <w:r w:rsidRPr="005B3C18">
        <w:rPr>
          <w:rFonts w:cs="Arial"/>
          <w:b/>
          <w:spacing w:val="10"/>
          <w:szCs w:val="22"/>
        </w:rPr>
        <w:t xml:space="preserve"> </w:t>
      </w:r>
      <w:r w:rsidRPr="005B3C18">
        <w:rPr>
          <w:rFonts w:cs="Arial"/>
          <w:b/>
          <w:szCs w:val="22"/>
        </w:rPr>
        <w:t>details</w:t>
      </w:r>
      <w:r w:rsidRPr="005B3C18">
        <w:rPr>
          <w:rFonts w:cs="Arial"/>
          <w:b/>
          <w:spacing w:val="8"/>
          <w:szCs w:val="22"/>
        </w:rPr>
        <w:t xml:space="preserve"> </w:t>
      </w:r>
      <w:r w:rsidRPr="005B3C18">
        <w:rPr>
          <w:rFonts w:cs="Arial"/>
          <w:b/>
          <w:szCs w:val="22"/>
        </w:rPr>
        <w:t>of</w:t>
      </w:r>
      <w:r w:rsidRPr="005B3C18">
        <w:rPr>
          <w:rFonts w:cs="Arial"/>
          <w:b/>
          <w:spacing w:val="11"/>
          <w:szCs w:val="22"/>
        </w:rPr>
        <w:t xml:space="preserve"> </w:t>
      </w:r>
      <w:r w:rsidRPr="005B3C18">
        <w:rPr>
          <w:rFonts w:cs="Arial"/>
          <w:b/>
          <w:szCs w:val="22"/>
        </w:rPr>
        <w:t>support</w:t>
      </w:r>
      <w:r w:rsidRPr="005B3C18">
        <w:rPr>
          <w:rFonts w:cs="Arial"/>
          <w:b/>
          <w:spacing w:val="11"/>
          <w:szCs w:val="22"/>
        </w:rPr>
        <w:t xml:space="preserve"> </w:t>
      </w:r>
      <w:r w:rsidRPr="005B3C18">
        <w:rPr>
          <w:rFonts w:cs="Arial"/>
          <w:b/>
          <w:szCs w:val="22"/>
        </w:rPr>
        <w:t>services</w:t>
      </w:r>
      <w:r w:rsidRPr="005B3C18">
        <w:rPr>
          <w:rFonts w:cs="Arial"/>
          <w:b/>
          <w:spacing w:val="10"/>
          <w:szCs w:val="22"/>
        </w:rPr>
        <w:t xml:space="preserve"> </w:t>
      </w:r>
      <w:r w:rsidRPr="005B3C18">
        <w:rPr>
          <w:rFonts w:cs="Arial"/>
          <w:b/>
          <w:szCs w:val="22"/>
        </w:rPr>
        <w:t>for</w:t>
      </w:r>
      <w:r w:rsidRPr="005B3C18">
        <w:rPr>
          <w:rFonts w:cs="Arial"/>
          <w:b/>
          <w:spacing w:val="15"/>
          <w:szCs w:val="22"/>
        </w:rPr>
        <w:t xml:space="preserve"> </w:t>
      </w:r>
      <w:r w:rsidRPr="005B3C18">
        <w:rPr>
          <w:rFonts w:cs="Arial"/>
          <w:b/>
          <w:szCs w:val="22"/>
        </w:rPr>
        <w:t>the</w:t>
      </w:r>
      <w:r w:rsidRPr="005B3C18">
        <w:rPr>
          <w:rFonts w:cs="Arial"/>
          <w:b/>
          <w:spacing w:val="11"/>
          <w:szCs w:val="22"/>
        </w:rPr>
        <w:t xml:space="preserve"> </w:t>
      </w:r>
      <w:r w:rsidRPr="005B3C18">
        <w:rPr>
          <w:rFonts w:cs="Arial"/>
          <w:b/>
          <w:szCs w:val="22"/>
        </w:rPr>
        <w:t>parents</w:t>
      </w:r>
      <w:r w:rsidRPr="005B3C18">
        <w:rPr>
          <w:rFonts w:cs="Arial"/>
          <w:b/>
          <w:spacing w:val="13"/>
          <w:szCs w:val="22"/>
        </w:rPr>
        <w:t xml:space="preserve"> </w:t>
      </w:r>
      <w:r w:rsidRPr="005B3C18">
        <w:rPr>
          <w:rFonts w:cs="Arial"/>
          <w:b/>
          <w:szCs w:val="22"/>
        </w:rPr>
        <w:t>of</w:t>
      </w:r>
      <w:r w:rsidRPr="005B3C18">
        <w:rPr>
          <w:rFonts w:cs="Arial"/>
          <w:b/>
          <w:spacing w:val="11"/>
          <w:szCs w:val="22"/>
        </w:rPr>
        <w:t xml:space="preserve"> </w:t>
      </w:r>
      <w:r w:rsidRPr="005B3C18">
        <w:rPr>
          <w:rFonts w:cs="Arial"/>
          <w:b/>
          <w:szCs w:val="22"/>
        </w:rPr>
        <w:t>pupils</w:t>
      </w:r>
      <w:r w:rsidRPr="005B3C18">
        <w:rPr>
          <w:rFonts w:cs="Arial"/>
          <w:b/>
          <w:spacing w:val="13"/>
          <w:szCs w:val="22"/>
        </w:rPr>
        <w:t xml:space="preserve"> </w:t>
      </w:r>
      <w:r w:rsidRPr="005B3C18">
        <w:rPr>
          <w:rFonts w:cs="Arial"/>
          <w:b/>
          <w:szCs w:val="22"/>
        </w:rPr>
        <w:t>with</w:t>
      </w:r>
      <w:r w:rsidRPr="005B3C18">
        <w:rPr>
          <w:rFonts w:cs="Arial"/>
          <w:b/>
          <w:spacing w:val="13"/>
          <w:szCs w:val="22"/>
        </w:rPr>
        <w:t xml:space="preserve"> </w:t>
      </w:r>
      <w:r w:rsidRPr="005B3C18">
        <w:rPr>
          <w:rFonts w:cs="Arial"/>
          <w:b/>
          <w:szCs w:val="22"/>
        </w:rPr>
        <w:t>special</w:t>
      </w:r>
      <w:r w:rsidRPr="005B3C18">
        <w:rPr>
          <w:rFonts w:cs="Arial"/>
          <w:b/>
          <w:spacing w:val="15"/>
          <w:szCs w:val="22"/>
        </w:rPr>
        <w:t xml:space="preserve"> </w:t>
      </w:r>
      <w:r w:rsidRPr="005B3C18">
        <w:rPr>
          <w:rFonts w:cs="Arial"/>
          <w:b/>
          <w:szCs w:val="22"/>
        </w:rPr>
        <w:t>educational</w:t>
      </w:r>
      <w:r w:rsidRPr="005B3C18">
        <w:rPr>
          <w:rFonts w:cs="Arial"/>
          <w:b/>
          <w:spacing w:val="14"/>
          <w:szCs w:val="22"/>
        </w:rPr>
        <w:t xml:space="preserve"> </w:t>
      </w:r>
      <w:r w:rsidRPr="005B3C18">
        <w:rPr>
          <w:rFonts w:cs="Arial"/>
          <w:b/>
          <w:szCs w:val="22"/>
        </w:rPr>
        <w:t>needs,</w:t>
      </w:r>
      <w:r w:rsidRPr="005B3C18">
        <w:rPr>
          <w:rFonts w:cs="Arial"/>
          <w:b/>
          <w:spacing w:val="1"/>
          <w:szCs w:val="22"/>
        </w:rPr>
        <w:t xml:space="preserve"> </w:t>
      </w:r>
      <w:r w:rsidRPr="005B3C18">
        <w:rPr>
          <w:rFonts w:cs="Arial"/>
          <w:b/>
          <w:szCs w:val="22"/>
        </w:rPr>
        <w:t>including</w:t>
      </w:r>
      <w:r w:rsidRPr="005B3C18">
        <w:rPr>
          <w:rFonts w:cs="Arial"/>
          <w:b/>
          <w:spacing w:val="15"/>
          <w:szCs w:val="22"/>
        </w:rPr>
        <w:t xml:space="preserve"> </w:t>
      </w:r>
      <w:r w:rsidRPr="005B3C18">
        <w:rPr>
          <w:rFonts w:cs="Arial"/>
          <w:b/>
          <w:szCs w:val="22"/>
        </w:rPr>
        <w:t>those</w:t>
      </w:r>
      <w:r w:rsidRPr="005B3C18">
        <w:rPr>
          <w:rFonts w:cs="Arial"/>
          <w:b/>
          <w:spacing w:val="18"/>
          <w:szCs w:val="22"/>
        </w:rPr>
        <w:t xml:space="preserve"> </w:t>
      </w:r>
      <w:r w:rsidRPr="005B3C18">
        <w:rPr>
          <w:rFonts w:cs="Arial"/>
          <w:b/>
          <w:szCs w:val="22"/>
        </w:rPr>
        <w:t>for</w:t>
      </w:r>
      <w:r w:rsidRPr="005B3C18">
        <w:rPr>
          <w:rFonts w:cs="Arial"/>
          <w:b/>
          <w:spacing w:val="13"/>
          <w:szCs w:val="22"/>
        </w:rPr>
        <w:t xml:space="preserve"> </w:t>
      </w:r>
      <w:r w:rsidRPr="005B3C18">
        <w:rPr>
          <w:rFonts w:cs="Arial"/>
          <w:b/>
          <w:szCs w:val="22"/>
        </w:rPr>
        <w:t>arrangements</w:t>
      </w:r>
      <w:r w:rsidRPr="005B3C18">
        <w:rPr>
          <w:rFonts w:cs="Arial"/>
          <w:b/>
          <w:spacing w:val="19"/>
          <w:szCs w:val="22"/>
        </w:rPr>
        <w:t xml:space="preserve"> </w:t>
      </w:r>
      <w:r w:rsidRPr="005B3C18">
        <w:rPr>
          <w:rFonts w:cs="Arial"/>
          <w:b/>
          <w:szCs w:val="22"/>
        </w:rPr>
        <w:t>made</w:t>
      </w:r>
      <w:r w:rsidRPr="005B3C18">
        <w:rPr>
          <w:rFonts w:cs="Arial"/>
          <w:b/>
          <w:spacing w:val="17"/>
          <w:szCs w:val="22"/>
        </w:rPr>
        <w:t xml:space="preserve"> </w:t>
      </w:r>
      <w:r w:rsidRPr="005B3C18">
        <w:rPr>
          <w:rFonts w:cs="Arial"/>
          <w:b/>
          <w:szCs w:val="22"/>
        </w:rPr>
        <w:t>in</w:t>
      </w:r>
      <w:r w:rsidRPr="005B3C18">
        <w:rPr>
          <w:rFonts w:cs="Arial"/>
          <w:b/>
          <w:spacing w:val="16"/>
          <w:szCs w:val="22"/>
        </w:rPr>
        <w:t xml:space="preserve"> </w:t>
      </w:r>
      <w:r w:rsidRPr="005B3C18">
        <w:rPr>
          <w:rFonts w:cs="Arial"/>
          <w:b/>
          <w:szCs w:val="22"/>
        </w:rPr>
        <w:t>accordance</w:t>
      </w:r>
      <w:r w:rsidRPr="005B3C18">
        <w:rPr>
          <w:rFonts w:cs="Arial"/>
          <w:b/>
          <w:spacing w:val="17"/>
          <w:szCs w:val="22"/>
        </w:rPr>
        <w:t xml:space="preserve"> </w:t>
      </w:r>
      <w:r w:rsidRPr="005B3C18">
        <w:rPr>
          <w:rFonts w:cs="Arial"/>
          <w:b/>
          <w:szCs w:val="22"/>
        </w:rPr>
        <w:t>with</w:t>
      </w:r>
      <w:r w:rsidRPr="005B3C18">
        <w:rPr>
          <w:rFonts w:cs="Arial"/>
          <w:b/>
          <w:spacing w:val="14"/>
          <w:szCs w:val="22"/>
        </w:rPr>
        <w:t xml:space="preserve"> </w:t>
      </w:r>
      <w:r w:rsidRPr="005B3C18">
        <w:rPr>
          <w:rFonts w:cs="Arial"/>
          <w:b/>
          <w:szCs w:val="22"/>
        </w:rPr>
        <w:t>clause</w:t>
      </w:r>
      <w:r w:rsidRPr="005B3C18">
        <w:rPr>
          <w:rFonts w:cs="Arial"/>
          <w:b/>
          <w:spacing w:val="13"/>
          <w:szCs w:val="22"/>
        </w:rPr>
        <w:t xml:space="preserve"> </w:t>
      </w:r>
      <w:r w:rsidRPr="005B3C18">
        <w:rPr>
          <w:rFonts w:cs="Arial"/>
          <w:b/>
          <w:szCs w:val="22"/>
        </w:rPr>
        <w:t>32</w:t>
      </w:r>
      <w:r w:rsidRPr="005B3C18">
        <w:rPr>
          <w:rFonts w:cs="Arial"/>
          <w:b/>
          <w:spacing w:val="15"/>
          <w:szCs w:val="22"/>
        </w:rPr>
        <w:t xml:space="preserve"> </w:t>
      </w:r>
      <w:r w:rsidRPr="005B3C18">
        <w:rPr>
          <w:rFonts w:cs="Arial"/>
          <w:b/>
          <w:szCs w:val="22"/>
        </w:rPr>
        <w:t>(Parent</w:t>
      </w:r>
      <w:r w:rsidRPr="005B3C18">
        <w:rPr>
          <w:rFonts w:cs="Arial"/>
          <w:b/>
          <w:spacing w:val="12"/>
          <w:szCs w:val="22"/>
        </w:rPr>
        <w:t xml:space="preserve"> </w:t>
      </w:r>
      <w:r w:rsidRPr="005B3C18">
        <w:rPr>
          <w:rFonts w:cs="Arial"/>
          <w:b/>
          <w:szCs w:val="22"/>
        </w:rPr>
        <w:t>Partnership</w:t>
      </w:r>
      <w:r w:rsidRPr="005B3C18">
        <w:rPr>
          <w:rFonts w:cs="Arial"/>
          <w:b/>
          <w:spacing w:val="13"/>
          <w:szCs w:val="22"/>
        </w:rPr>
        <w:t xml:space="preserve"> </w:t>
      </w:r>
      <w:r w:rsidRPr="005B3C18">
        <w:rPr>
          <w:rFonts w:cs="Arial"/>
          <w:b/>
          <w:szCs w:val="22"/>
        </w:rPr>
        <w:t>Services)</w:t>
      </w:r>
    </w:p>
    <w:p w14:paraId="48DB23A7" w14:textId="77777777" w:rsidR="00C66C8D" w:rsidRPr="005B3C18" w:rsidRDefault="00C66C8D" w:rsidP="005B3C18">
      <w:pPr>
        <w:pStyle w:val="BodyText"/>
        <w:ind w:left="103" w:right="122"/>
        <w:rPr>
          <w:rFonts w:cs="Arial"/>
          <w:szCs w:val="22"/>
        </w:rPr>
      </w:pPr>
    </w:p>
    <w:p w14:paraId="19F3A380" w14:textId="77777777" w:rsidR="00C66C8D" w:rsidRPr="005B3C18" w:rsidRDefault="00C66C8D" w:rsidP="005B3C18">
      <w:pPr>
        <w:pStyle w:val="BodyText"/>
        <w:ind w:right="123"/>
        <w:rPr>
          <w:rFonts w:cs="Arial"/>
          <w:szCs w:val="22"/>
        </w:rPr>
      </w:pPr>
      <w:r w:rsidRPr="005B3C18">
        <w:rPr>
          <w:rFonts w:cs="Arial"/>
          <w:szCs w:val="22"/>
        </w:rPr>
        <w:t>Information Advice and Support</w:t>
      </w:r>
      <w:r w:rsidRPr="005B3C18">
        <w:rPr>
          <w:rFonts w:cs="Arial"/>
          <w:spacing w:val="1"/>
          <w:szCs w:val="22"/>
        </w:rPr>
        <w:t xml:space="preserve"> </w:t>
      </w:r>
      <w:r w:rsidRPr="005B3C18">
        <w:rPr>
          <w:rFonts w:cs="Arial"/>
          <w:szCs w:val="22"/>
        </w:rPr>
        <w:t>Kent (IASK) provides a</w:t>
      </w:r>
      <w:r w:rsidRPr="005B3C18">
        <w:rPr>
          <w:rFonts w:cs="Arial"/>
          <w:spacing w:val="49"/>
          <w:szCs w:val="22"/>
        </w:rPr>
        <w:t xml:space="preserve"> </w:t>
      </w:r>
      <w:r w:rsidRPr="005B3C18">
        <w:rPr>
          <w:rFonts w:cs="Arial"/>
          <w:szCs w:val="22"/>
        </w:rPr>
        <w:t>free and</w:t>
      </w:r>
      <w:r w:rsidRPr="005B3C18">
        <w:rPr>
          <w:rFonts w:cs="Arial"/>
          <w:spacing w:val="50"/>
          <w:szCs w:val="22"/>
        </w:rPr>
        <w:t xml:space="preserve"> </w:t>
      </w:r>
      <w:r w:rsidRPr="005B3C18">
        <w:rPr>
          <w:rFonts w:cs="Arial"/>
          <w:szCs w:val="22"/>
        </w:rPr>
        <w:t>confidential, information, advice</w:t>
      </w:r>
      <w:r w:rsidRPr="005B3C18">
        <w:rPr>
          <w:rFonts w:cs="Arial"/>
          <w:spacing w:val="1"/>
          <w:szCs w:val="22"/>
        </w:rPr>
        <w:t xml:space="preserve"> </w:t>
      </w:r>
      <w:r w:rsidRPr="005B3C18">
        <w:rPr>
          <w:rFonts w:cs="Arial"/>
          <w:szCs w:val="22"/>
        </w:rPr>
        <w:t>and support service, for parents of a disabled child or child with special educational needs and to</w:t>
      </w:r>
      <w:r w:rsidRPr="005B3C18">
        <w:rPr>
          <w:rFonts w:cs="Arial"/>
          <w:spacing w:val="1"/>
          <w:szCs w:val="22"/>
        </w:rPr>
        <w:t xml:space="preserve"> </w:t>
      </w:r>
      <w:r w:rsidRPr="005B3C18">
        <w:rPr>
          <w:rFonts w:cs="Arial"/>
          <w:szCs w:val="22"/>
        </w:rPr>
        <w:t>children</w:t>
      </w:r>
      <w:r w:rsidRPr="005B3C18">
        <w:rPr>
          <w:rFonts w:cs="Arial"/>
          <w:spacing w:val="3"/>
          <w:szCs w:val="22"/>
        </w:rPr>
        <w:t xml:space="preserve"> </w:t>
      </w:r>
      <w:r w:rsidRPr="005B3C18">
        <w:rPr>
          <w:rFonts w:cs="Arial"/>
          <w:szCs w:val="22"/>
        </w:rPr>
        <w:t>and</w:t>
      </w:r>
      <w:r w:rsidRPr="005B3C18">
        <w:rPr>
          <w:rFonts w:cs="Arial"/>
          <w:spacing w:val="4"/>
          <w:szCs w:val="22"/>
        </w:rPr>
        <w:t xml:space="preserve"> </w:t>
      </w:r>
      <w:r w:rsidRPr="005B3C18">
        <w:rPr>
          <w:rFonts w:cs="Arial"/>
          <w:szCs w:val="22"/>
        </w:rPr>
        <w:t>young</w:t>
      </w:r>
      <w:r w:rsidRPr="005B3C18">
        <w:rPr>
          <w:rFonts w:cs="Arial"/>
          <w:spacing w:val="6"/>
          <w:szCs w:val="22"/>
        </w:rPr>
        <w:t xml:space="preserve"> </w:t>
      </w:r>
      <w:r w:rsidRPr="005B3C18">
        <w:rPr>
          <w:rFonts w:cs="Arial"/>
          <w:szCs w:val="22"/>
        </w:rPr>
        <w:t>people</w:t>
      </w:r>
      <w:r w:rsidRPr="005B3C18">
        <w:rPr>
          <w:rFonts w:cs="Arial"/>
          <w:spacing w:val="2"/>
          <w:szCs w:val="22"/>
        </w:rPr>
        <w:t xml:space="preserve"> </w:t>
      </w:r>
      <w:r w:rsidRPr="005B3C18">
        <w:rPr>
          <w:rFonts w:cs="Arial"/>
          <w:szCs w:val="22"/>
        </w:rPr>
        <w:t>up</w:t>
      </w:r>
      <w:r w:rsidRPr="005B3C18">
        <w:rPr>
          <w:rFonts w:cs="Arial"/>
          <w:spacing w:val="10"/>
          <w:szCs w:val="22"/>
        </w:rPr>
        <w:t xml:space="preserve"> </w:t>
      </w:r>
      <w:r w:rsidRPr="005B3C18">
        <w:rPr>
          <w:rFonts w:cs="Arial"/>
          <w:szCs w:val="22"/>
        </w:rPr>
        <w:t>to</w:t>
      </w:r>
      <w:r w:rsidRPr="005B3C18">
        <w:rPr>
          <w:rFonts w:cs="Arial"/>
          <w:spacing w:val="5"/>
          <w:szCs w:val="22"/>
        </w:rPr>
        <w:t xml:space="preserve"> </w:t>
      </w:r>
      <w:r w:rsidRPr="005B3C18">
        <w:rPr>
          <w:rFonts w:cs="Arial"/>
          <w:szCs w:val="22"/>
        </w:rPr>
        <w:t>age</w:t>
      </w:r>
      <w:r w:rsidRPr="005B3C18">
        <w:rPr>
          <w:rFonts w:cs="Arial"/>
          <w:spacing w:val="1"/>
          <w:szCs w:val="22"/>
        </w:rPr>
        <w:t xml:space="preserve"> </w:t>
      </w:r>
      <w:r w:rsidRPr="005B3C18">
        <w:rPr>
          <w:rFonts w:cs="Arial"/>
          <w:szCs w:val="22"/>
        </w:rPr>
        <w:t>25</w:t>
      </w:r>
      <w:r w:rsidRPr="005B3C18">
        <w:rPr>
          <w:rFonts w:cs="Arial"/>
          <w:spacing w:val="10"/>
          <w:szCs w:val="22"/>
        </w:rPr>
        <w:t xml:space="preserve"> </w:t>
      </w:r>
      <w:r w:rsidRPr="005B3C18">
        <w:rPr>
          <w:rFonts w:cs="Arial"/>
          <w:szCs w:val="22"/>
        </w:rPr>
        <w:t>who</w:t>
      </w:r>
      <w:r w:rsidRPr="005B3C18">
        <w:rPr>
          <w:rFonts w:cs="Arial"/>
          <w:spacing w:val="7"/>
          <w:szCs w:val="22"/>
        </w:rPr>
        <w:t xml:space="preserve"> </w:t>
      </w:r>
      <w:r w:rsidRPr="005B3C18">
        <w:rPr>
          <w:rFonts w:cs="Arial"/>
          <w:szCs w:val="22"/>
        </w:rPr>
        <w:t>have</w:t>
      </w:r>
      <w:r w:rsidRPr="005B3C18">
        <w:rPr>
          <w:rFonts w:cs="Arial"/>
          <w:spacing w:val="7"/>
          <w:szCs w:val="22"/>
        </w:rPr>
        <w:t xml:space="preserve"> </w:t>
      </w:r>
      <w:r w:rsidRPr="005B3C18">
        <w:rPr>
          <w:rFonts w:cs="Arial"/>
          <w:szCs w:val="22"/>
        </w:rPr>
        <w:t>a</w:t>
      </w:r>
      <w:r w:rsidRPr="005B3C18">
        <w:rPr>
          <w:rFonts w:cs="Arial"/>
          <w:spacing w:val="4"/>
          <w:szCs w:val="22"/>
        </w:rPr>
        <w:t xml:space="preserve"> </w:t>
      </w:r>
      <w:r w:rsidRPr="005B3C18">
        <w:rPr>
          <w:rFonts w:cs="Arial"/>
          <w:szCs w:val="22"/>
        </w:rPr>
        <w:t>special</w:t>
      </w:r>
      <w:r w:rsidRPr="005B3C18">
        <w:rPr>
          <w:rFonts w:cs="Arial"/>
          <w:spacing w:val="7"/>
          <w:szCs w:val="22"/>
        </w:rPr>
        <w:t xml:space="preserve"> </w:t>
      </w:r>
      <w:r w:rsidRPr="005B3C18">
        <w:rPr>
          <w:rFonts w:cs="Arial"/>
          <w:szCs w:val="22"/>
        </w:rPr>
        <w:t>educational</w:t>
      </w:r>
      <w:r w:rsidRPr="005B3C18">
        <w:rPr>
          <w:rFonts w:cs="Arial"/>
          <w:spacing w:val="10"/>
          <w:szCs w:val="22"/>
        </w:rPr>
        <w:t xml:space="preserve"> </w:t>
      </w:r>
      <w:r w:rsidRPr="005B3C18">
        <w:rPr>
          <w:rFonts w:cs="Arial"/>
          <w:szCs w:val="22"/>
        </w:rPr>
        <w:t>need</w:t>
      </w:r>
      <w:r w:rsidRPr="005B3C18">
        <w:rPr>
          <w:rFonts w:cs="Arial"/>
          <w:spacing w:val="4"/>
          <w:szCs w:val="22"/>
        </w:rPr>
        <w:t xml:space="preserve"> </w:t>
      </w:r>
      <w:r w:rsidRPr="005B3C18">
        <w:rPr>
          <w:rFonts w:cs="Arial"/>
          <w:szCs w:val="22"/>
        </w:rPr>
        <w:t>or</w:t>
      </w:r>
      <w:r w:rsidRPr="005B3C18">
        <w:rPr>
          <w:rFonts w:cs="Arial"/>
          <w:spacing w:val="4"/>
          <w:szCs w:val="22"/>
        </w:rPr>
        <w:t xml:space="preserve"> </w:t>
      </w:r>
      <w:r w:rsidRPr="005B3C18">
        <w:rPr>
          <w:rFonts w:cs="Arial"/>
          <w:szCs w:val="22"/>
        </w:rPr>
        <w:t>disability.</w:t>
      </w:r>
    </w:p>
    <w:p w14:paraId="32D41335" w14:textId="77777777" w:rsidR="00C8162E" w:rsidRPr="005B3C18" w:rsidRDefault="00C8162E" w:rsidP="005B3C18">
      <w:pPr>
        <w:pStyle w:val="BodyText"/>
        <w:ind w:right="123"/>
        <w:rPr>
          <w:rFonts w:cs="Arial"/>
          <w:szCs w:val="22"/>
        </w:rPr>
      </w:pPr>
    </w:p>
    <w:p w14:paraId="0CF1AA74" w14:textId="77777777" w:rsidR="00C66C8D" w:rsidRPr="005B3C18" w:rsidRDefault="00C66C8D" w:rsidP="005B3C18">
      <w:pPr>
        <w:pStyle w:val="BodyText"/>
        <w:ind w:right="120"/>
        <w:rPr>
          <w:rFonts w:cs="Arial"/>
          <w:szCs w:val="22"/>
        </w:rPr>
      </w:pPr>
      <w:r w:rsidRPr="005B3C18">
        <w:rPr>
          <w:rFonts w:cs="Arial"/>
          <w:szCs w:val="22"/>
        </w:rPr>
        <w:t>Trained staff can provide impartial legally based information and support on educational matters</w:t>
      </w:r>
      <w:r w:rsidRPr="005B3C18">
        <w:rPr>
          <w:rFonts w:cs="Arial"/>
          <w:spacing w:val="1"/>
          <w:szCs w:val="22"/>
        </w:rPr>
        <w:t xml:space="preserve"> </w:t>
      </w:r>
      <w:r w:rsidRPr="005B3C18">
        <w:rPr>
          <w:rFonts w:cs="Arial"/>
          <w:szCs w:val="22"/>
        </w:rPr>
        <w:t>relating to special educational needs and disabilities, including health and social care.</w:t>
      </w:r>
      <w:r w:rsidRPr="005B3C18">
        <w:rPr>
          <w:rFonts w:cs="Arial"/>
          <w:spacing w:val="1"/>
          <w:szCs w:val="22"/>
        </w:rPr>
        <w:t xml:space="preserve"> </w:t>
      </w:r>
      <w:r w:rsidRPr="005B3C18">
        <w:rPr>
          <w:rFonts w:cs="Arial"/>
          <w:szCs w:val="22"/>
        </w:rPr>
        <w:t>The aim is to</w:t>
      </w:r>
      <w:r w:rsidRPr="005B3C18">
        <w:rPr>
          <w:rFonts w:cs="Arial"/>
          <w:spacing w:val="1"/>
          <w:szCs w:val="22"/>
        </w:rPr>
        <w:t xml:space="preserve"> </w:t>
      </w:r>
      <w:r w:rsidRPr="005B3C18">
        <w:rPr>
          <w:rFonts w:cs="Arial"/>
          <w:szCs w:val="22"/>
        </w:rPr>
        <w:t>empower parents, children, and young people to fully participate in discussions and make informed</w:t>
      </w:r>
      <w:r w:rsidRPr="005B3C18">
        <w:rPr>
          <w:rFonts w:cs="Arial"/>
          <w:spacing w:val="1"/>
          <w:szCs w:val="22"/>
        </w:rPr>
        <w:t xml:space="preserve"> </w:t>
      </w:r>
      <w:r w:rsidRPr="005B3C18">
        <w:rPr>
          <w:rFonts w:cs="Arial"/>
          <w:szCs w:val="22"/>
        </w:rPr>
        <w:t>choices</w:t>
      </w:r>
      <w:r w:rsidRPr="005B3C18">
        <w:rPr>
          <w:rFonts w:cs="Arial"/>
          <w:spacing w:val="26"/>
          <w:szCs w:val="22"/>
        </w:rPr>
        <w:t xml:space="preserve"> </w:t>
      </w:r>
      <w:r w:rsidRPr="005B3C18">
        <w:rPr>
          <w:rFonts w:cs="Arial"/>
          <w:szCs w:val="22"/>
        </w:rPr>
        <w:t>and</w:t>
      </w:r>
      <w:r w:rsidRPr="005B3C18">
        <w:rPr>
          <w:rFonts w:cs="Arial"/>
          <w:spacing w:val="27"/>
          <w:szCs w:val="22"/>
        </w:rPr>
        <w:t xml:space="preserve"> </w:t>
      </w:r>
      <w:r w:rsidRPr="005B3C18">
        <w:rPr>
          <w:rFonts w:cs="Arial"/>
          <w:szCs w:val="22"/>
        </w:rPr>
        <w:t>decisions.</w:t>
      </w:r>
      <w:r w:rsidRPr="005B3C18">
        <w:rPr>
          <w:rFonts w:cs="Arial"/>
          <w:spacing w:val="10"/>
          <w:szCs w:val="22"/>
        </w:rPr>
        <w:t xml:space="preserve"> </w:t>
      </w:r>
      <w:r w:rsidRPr="005B3C18">
        <w:rPr>
          <w:rFonts w:cs="Arial"/>
          <w:szCs w:val="22"/>
        </w:rPr>
        <w:t>Also,</w:t>
      </w:r>
      <w:r w:rsidRPr="005B3C18">
        <w:rPr>
          <w:rFonts w:cs="Arial"/>
          <w:spacing w:val="29"/>
          <w:szCs w:val="22"/>
        </w:rPr>
        <w:t xml:space="preserve"> </w:t>
      </w:r>
      <w:r w:rsidRPr="005B3C18">
        <w:rPr>
          <w:rFonts w:cs="Arial"/>
          <w:szCs w:val="22"/>
        </w:rPr>
        <w:t>to</w:t>
      </w:r>
      <w:r w:rsidRPr="005B3C18">
        <w:rPr>
          <w:rFonts w:cs="Arial"/>
          <w:spacing w:val="26"/>
          <w:szCs w:val="22"/>
        </w:rPr>
        <w:t xml:space="preserve"> </w:t>
      </w:r>
      <w:r w:rsidRPr="005B3C18">
        <w:rPr>
          <w:rFonts w:cs="Arial"/>
          <w:szCs w:val="22"/>
        </w:rPr>
        <w:t>feel</w:t>
      </w:r>
      <w:r w:rsidRPr="005B3C18">
        <w:rPr>
          <w:rFonts w:cs="Arial"/>
          <w:spacing w:val="27"/>
          <w:szCs w:val="22"/>
        </w:rPr>
        <w:t xml:space="preserve"> </w:t>
      </w:r>
      <w:r w:rsidRPr="005B3C18">
        <w:rPr>
          <w:rFonts w:cs="Arial"/>
          <w:szCs w:val="22"/>
        </w:rPr>
        <w:t>confident</w:t>
      </w:r>
      <w:r w:rsidRPr="005B3C18">
        <w:rPr>
          <w:rFonts w:cs="Arial"/>
          <w:spacing w:val="28"/>
          <w:szCs w:val="22"/>
        </w:rPr>
        <w:t xml:space="preserve"> </w:t>
      </w:r>
      <w:r w:rsidRPr="005B3C18">
        <w:rPr>
          <w:rFonts w:cs="Arial"/>
          <w:szCs w:val="22"/>
        </w:rPr>
        <w:t>to</w:t>
      </w:r>
      <w:r w:rsidRPr="005B3C18">
        <w:rPr>
          <w:rFonts w:cs="Arial"/>
          <w:spacing w:val="29"/>
          <w:szCs w:val="22"/>
        </w:rPr>
        <w:t xml:space="preserve"> </w:t>
      </w:r>
      <w:r w:rsidRPr="005B3C18">
        <w:rPr>
          <w:rFonts w:cs="Arial"/>
          <w:szCs w:val="22"/>
        </w:rPr>
        <w:t>express</w:t>
      </w:r>
      <w:r w:rsidRPr="005B3C18">
        <w:rPr>
          <w:rFonts w:cs="Arial"/>
          <w:spacing w:val="24"/>
          <w:szCs w:val="22"/>
        </w:rPr>
        <w:t xml:space="preserve"> </w:t>
      </w:r>
      <w:r w:rsidRPr="005B3C18">
        <w:rPr>
          <w:rFonts w:cs="Arial"/>
          <w:szCs w:val="22"/>
        </w:rPr>
        <w:t>their</w:t>
      </w:r>
      <w:r w:rsidRPr="005B3C18">
        <w:rPr>
          <w:rFonts w:cs="Arial"/>
          <w:spacing w:val="26"/>
          <w:szCs w:val="22"/>
        </w:rPr>
        <w:t xml:space="preserve"> </w:t>
      </w:r>
      <w:r w:rsidRPr="005B3C18">
        <w:rPr>
          <w:rFonts w:cs="Arial"/>
          <w:szCs w:val="22"/>
        </w:rPr>
        <w:t>views</w:t>
      </w:r>
      <w:r w:rsidRPr="005B3C18">
        <w:rPr>
          <w:rFonts w:cs="Arial"/>
          <w:spacing w:val="29"/>
          <w:szCs w:val="22"/>
        </w:rPr>
        <w:t xml:space="preserve"> </w:t>
      </w:r>
      <w:r w:rsidRPr="005B3C18">
        <w:rPr>
          <w:rFonts w:cs="Arial"/>
          <w:szCs w:val="22"/>
        </w:rPr>
        <w:t>and</w:t>
      </w:r>
      <w:r w:rsidRPr="005B3C18">
        <w:rPr>
          <w:rFonts w:cs="Arial"/>
          <w:spacing w:val="30"/>
          <w:szCs w:val="22"/>
        </w:rPr>
        <w:t xml:space="preserve"> </w:t>
      </w:r>
      <w:r w:rsidRPr="005B3C18">
        <w:rPr>
          <w:rFonts w:cs="Arial"/>
          <w:szCs w:val="22"/>
        </w:rPr>
        <w:t>wishes</w:t>
      </w:r>
      <w:r w:rsidRPr="005B3C18">
        <w:rPr>
          <w:rFonts w:cs="Arial"/>
          <w:spacing w:val="26"/>
          <w:szCs w:val="22"/>
        </w:rPr>
        <w:t xml:space="preserve"> </w:t>
      </w:r>
      <w:r w:rsidRPr="005B3C18">
        <w:rPr>
          <w:rFonts w:cs="Arial"/>
          <w:szCs w:val="22"/>
        </w:rPr>
        <w:t>about</w:t>
      </w:r>
      <w:r w:rsidRPr="005B3C18">
        <w:rPr>
          <w:rFonts w:cs="Arial"/>
          <w:spacing w:val="26"/>
          <w:szCs w:val="22"/>
        </w:rPr>
        <w:t xml:space="preserve"> </w:t>
      </w:r>
      <w:r w:rsidRPr="005B3C18">
        <w:rPr>
          <w:rFonts w:cs="Arial"/>
          <w:szCs w:val="22"/>
        </w:rPr>
        <w:t>education</w:t>
      </w:r>
      <w:r w:rsidRPr="005B3C18">
        <w:rPr>
          <w:rFonts w:cs="Arial"/>
          <w:spacing w:val="-48"/>
          <w:szCs w:val="22"/>
        </w:rPr>
        <w:t xml:space="preserve"> </w:t>
      </w:r>
      <w:r w:rsidRPr="005B3C18">
        <w:rPr>
          <w:rFonts w:cs="Arial"/>
          <w:szCs w:val="22"/>
        </w:rPr>
        <w:t>and</w:t>
      </w:r>
      <w:r w:rsidRPr="005B3C18">
        <w:rPr>
          <w:rFonts w:cs="Arial"/>
          <w:spacing w:val="-1"/>
          <w:szCs w:val="22"/>
        </w:rPr>
        <w:t xml:space="preserve"> </w:t>
      </w:r>
      <w:r w:rsidRPr="005B3C18">
        <w:rPr>
          <w:rFonts w:cs="Arial"/>
          <w:szCs w:val="22"/>
        </w:rPr>
        <w:t>future</w:t>
      </w:r>
      <w:r w:rsidRPr="005B3C18">
        <w:rPr>
          <w:rFonts w:cs="Arial"/>
          <w:spacing w:val="2"/>
          <w:szCs w:val="22"/>
        </w:rPr>
        <w:t xml:space="preserve"> </w:t>
      </w:r>
      <w:r w:rsidRPr="005B3C18">
        <w:rPr>
          <w:rFonts w:cs="Arial"/>
          <w:szCs w:val="22"/>
        </w:rPr>
        <w:t>aspirations.</w:t>
      </w:r>
    </w:p>
    <w:p w14:paraId="2E24E195" w14:textId="77777777" w:rsidR="00C8162E" w:rsidRPr="005B3C18" w:rsidRDefault="00C8162E" w:rsidP="005B3C18">
      <w:pPr>
        <w:pStyle w:val="BodyText"/>
        <w:ind w:right="120"/>
        <w:rPr>
          <w:rFonts w:cs="Arial"/>
          <w:szCs w:val="22"/>
        </w:rPr>
      </w:pPr>
    </w:p>
    <w:p w14:paraId="57EEE8DE" w14:textId="77777777" w:rsidR="00C66C8D" w:rsidRPr="005B3C18" w:rsidRDefault="00C66C8D" w:rsidP="005B3C18">
      <w:pPr>
        <w:pStyle w:val="BodyText"/>
        <w:rPr>
          <w:rFonts w:cs="Arial"/>
          <w:szCs w:val="22"/>
        </w:rPr>
      </w:pPr>
      <w:r w:rsidRPr="005B3C18">
        <w:rPr>
          <w:rFonts w:cs="Arial"/>
          <w:szCs w:val="22"/>
        </w:rPr>
        <w:t>They</w:t>
      </w:r>
      <w:r w:rsidRPr="005B3C18">
        <w:rPr>
          <w:rFonts w:cs="Arial"/>
          <w:spacing w:val="7"/>
          <w:szCs w:val="22"/>
        </w:rPr>
        <w:t xml:space="preserve"> </w:t>
      </w:r>
      <w:r w:rsidRPr="005B3C18">
        <w:rPr>
          <w:rFonts w:cs="Arial"/>
          <w:szCs w:val="22"/>
        </w:rPr>
        <w:t>can</w:t>
      </w:r>
      <w:r w:rsidRPr="005B3C18">
        <w:rPr>
          <w:rFonts w:cs="Arial"/>
          <w:spacing w:val="8"/>
          <w:szCs w:val="22"/>
        </w:rPr>
        <w:t xml:space="preserve"> </w:t>
      </w:r>
      <w:r w:rsidRPr="005B3C18">
        <w:rPr>
          <w:rFonts w:cs="Arial"/>
          <w:szCs w:val="22"/>
        </w:rPr>
        <w:t>be</w:t>
      </w:r>
      <w:r w:rsidRPr="005B3C18">
        <w:rPr>
          <w:rFonts w:cs="Arial"/>
          <w:spacing w:val="8"/>
          <w:szCs w:val="22"/>
        </w:rPr>
        <w:t xml:space="preserve"> </w:t>
      </w:r>
      <w:r w:rsidRPr="005B3C18">
        <w:rPr>
          <w:rFonts w:cs="Arial"/>
          <w:szCs w:val="22"/>
        </w:rPr>
        <w:t>contacted</w:t>
      </w:r>
      <w:r w:rsidRPr="005B3C18">
        <w:rPr>
          <w:rFonts w:cs="Arial"/>
          <w:spacing w:val="8"/>
          <w:szCs w:val="22"/>
        </w:rPr>
        <w:t xml:space="preserve"> </w:t>
      </w:r>
      <w:r w:rsidRPr="005B3C18">
        <w:rPr>
          <w:rFonts w:cs="Arial"/>
          <w:szCs w:val="22"/>
        </w:rPr>
        <w:t>on</w:t>
      </w:r>
    </w:p>
    <w:p w14:paraId="03688164" w14:textId="77777777" w:rsidR="00C66C8D" w:rsidRPr="005B3C18" w:rsidRDefault="00C66C8D" w:rsidP="005B3C18">
      <w:pPr>
        <w:pStyle w:val="BodyText"/>
        <w:rPr>
          <w:rFonts w:cs="Arial"/>
          <w:szCs w:val="22"/>
        </w:rPr>
      </w:pPr>
    </w:p>
    <w:p w14:paraId="5B388CA7" w14:textId="77777777" w:rsidR="00C66C8D" w:rsidRPr="005B3C18" w:rsidRDefault="00C66C8D" w:rsidP="005B3C18">
      <w:pPr>
        <w:pStyle w:val="BodyText"/>
        <w:rPr>
          <w:rFonts w:cs="Arial"/>
          <w:szCs w:val="22"/>
        </w:rPr>
      </w:pPr>
      <w:r w:rsidRPr="005B3C18">
        <w:rPr>
          <w:rFonts w:cs="Arial"/>
          <w:b/>
          <w:color w:val="08262D"/>
          <w:szCs w:val="22"/>
        </w:rPr>
        <w:t>Helpline:</w:t>
      </w:r>
      <w:r w:rsidRPr="005B3C18">
        <w:rPr>
          <w:rFonts w:cs="Arial"/>
          <w:b/>
          <w:color w:val="08262D"/>
          <w:spacing w:val="7"/>
          <w:szCs w:val="22"/>
        </w:rPr>
        <w:t xml:space="preserve"> </w:t>
      </w:r>
      <w:r w:rsidRPr="005B3C18">
        <w:rPr>
          <w:rFonts w:cs="Arial"/>
          <w:color w:val="08262D"/>
          <w:szCs w:val="22"/>
        </w:rPr>
        <w:t>03000</w:t>
      </w:r>
      <w:r w:rsidRPr="005B3C18">
        <w:rPr>
          <w:rFonts w:cs="Arial"/>
          <w:color w:val="08262D"/>
          <w:spacing w:val="11"/>
          <w:szCs w:val="22"/>
        </w:rPr>
        <w:t xml:space="preserve"> </w:t>
      </w:r>
      <w:r w:rsidRPr="005B3C18">
        <w:rPr>
          <w:rFonts w:cs="Arial"/>
          <w:color w:val="08262D"/>
          <w:szCs w:val="22"/>
        </w:rPr>
        <w:t>41</w:t>
      </w:r>
      <w:r w:rsidRPr="005B3C18">
        <w:rPr>
          <w:rFonts w:cs="Arial"/>
          <w:color w:val="08262D"/>
          <w:spacing w:val="12"/>
          <w:szCs w:val="22"/>
        </w:rPr>
        <w:t xml:space="preserve"> </w:t>
      </w:r>
      <w:r w:rsidRPr="005B3C18">
        <w:rPr>
          <w:rFonts w:cs="Arial"/>
          <w:color w:val="08262D"/>
          <w:szCs w:val="22"/>
        </w:rPr>
        <w:t>3000.</w:t>
      </w:r>
      <w:r w:rsidRPr="005B3C18">
        <w:rPr>
          <w:rFonts w:cs="Arial"/>
          <w:color w:val="08262D"/>
          <w:spacing w:val="9"/>
          <w:szCs w:val="22"/>
        </w:rPr>
        <w:t xml:space="preserve"> </w:t>
      </w:r>
      <w:r w:rsidRPr="005B3C18">
        <w:rPr>
          <w:rFonts w:cs="Arial"/>
          <w:color w:val="08262D"/>
          <w:szCs w:val="22"/>
        </w:rPr>
        <w:t>Monday</w:t>
      </w:r>
      <w:r w:rsidRPr="005B3C18">
        <w:rPr>
          <w:rFonts w:cs="Arial"/>
          <w:color w:val="08262D"/>
          <w:spacing w:val="9"/>
          <w:szCs w:val="22"/>
        </w:rPr>
        <w:t xml:space="preserve"> </w:t>
      </w:r>
      <w:r w:rsidRPr="005B3C18">
        <w:rPr>
          <w:rFonts w:cs="Arial"/>
          <w:color w:val="08262D"/>
          <w:szCs w:val="22"/>
        </w:rPr>
        <w:t>to</w:t>
      </w:r>
      <w:r w:rsidRPr="005B3C18">
        <w:rPr>
          <w:rFonts w:cs="Arial"/>
          <w:color w:val="08262D"/>
          <w:spacing w:val="13"/>
          <w:szCs w:val="22"/>
        </w:rPr>
        <w:t xml:space="preserve"> </w:t>
      </w:r>
      <w:r w:rsidRPr="005B3C18">
        <w:rPr>
          <w:rFonts w:cs="Arial"/>
          <w:color w:val="08262D"/>
          <w:szCs w:val="22"/>
        </w:rPr>
        <w:t>Friday,</w:t>
      </w:r>
      <w:r w:rsidRPr="005B3C18">
        <w:rPr>
          <w:rFonts w:cs="Arial"/>
          <w:color w:val="08262D"/>
          <w:spacing w:val="9"/>
          <w:szCs w:val="22"/>
        </w:rPr>
        <w:t xml:space="preserve"> </w:t>
      </w:r>
      <w:r w:rsidRPr="005B3C18">
        <w:rPr>
          <w:rFonts w:cs="Arial"/>
          <w:color w:val="08262D"/>
          <w:szCs w:val="22"/>
        </w:rPr>
        <w:t>9am</w:t>
      </w:r>
      <w:r w:rsidRPr="005B3C18">
        <w:rPr>
          <w:rFonts w:cs="Arial"/>
          <w:color w:val="08262D"/>
          <w:spacing w:val="11"/>
          <w:szCs w:val="22"/>
        </w:rPr>
        <w:t xml:space="preserve"> </w:t>
      </w:r>
      <w:r w:rsidRPr="005B3C18">
        <w:rPr>
          <w:rFonts w:cs="Arial"/>
          <w:color w:val="08262D"/>
          <w:szCs w:val="22"/>
        </w:rPr>
        <w:t>-</w:t>
      </w:r>
      <w:r w:rsidRPr="005B3C18">
        <w:rPr>
          <w:rFonts w:cs="Arial"/>
          <w:color w:val="08262D"/>
          <w:spacing w:val="12"/>
          <w:szCs w:val="22"/>
        </w:rPr>
        <w:t xml:space="preserve"> </w:t>
      </w:r>
      <w:r w:rsidRPr="005B3C18">
        <w:rPr>
          <w:rFonts w:cs="Arial"/>
          <w:color w:val="08262D"/>
          <w:szCs w:val="22"/>
        </w:rPr>
        <w:t>5pm.</w:t>
      </w:r>
    </w:p>
    <w:p w14:paraId="2378CCC5" w14:textId="77777777" w:rsidR="00C66C8D" w:rsidRPr="005B3C18" w:rsidRDefault="00C66C8D" w:rsidP="005B3C18">
      <w:pPr>
        <w:spacing w:after="0" w:line="240" w:lineRule="auto"/>
        <w:jc w:val="both"/>
        <w:rPr>
          <w:rFonts w:ascii="Arial" w:hAnsi="Arial" w:cs="Arial"/>
        </w:rPr>
      </w:pPr>
      <w:r w:rsidRPr="005B3C18">
        <w:rPr>
          <w:rFonts w:ascii="Arial" w:hAnsi="Arial" w:cs="Arial"/>
          <w:b/>
          <w:color w:val="08262D"/>
        </w:rPr>
        <w:t>Email:</w:t>
      </w:r>
      <w:r w:rsidRPr="005B3C18">
        <w:rPr>
          <w:rFonts w:ascii="Arial" w:hAnsi="Arial" w:cs="Arial"/>
          <w:b/>
          <w:color w:val="08262D"/>
          <w:spacing w:val="20"/>
        </w:rPr>
        <w:t xml:space="preserve"> </w:t>
      </w:r>
      <w:hyperlink r:id="rId13">
        <w:r w:rsidRPr="005B3C18">
          <w:rPr>
            <w:rFonts w:ascii="Arial" w:hAnsi="Arial" w:cs="Arial"/>
            <w:color w:val="9E5695"/>
            <w:u w:val="single" w:color="9E5695"/>
          </w:rPr>
          <w:t>iask@kent.gov.uk</w:t>
        </w:r>
      </w:hyperlink>
    </w:p>
    <w:p w14:paraId="6C545CD5" w14:textId="77777777" w:rsidR="00C66C8D" w:rsidRPr="005B3C18" w:rsidRDefault="00C66C8D" w:rsidP="005B3C18">
      <w:pPr>
        <w:pStyle w:val="BodyText"/>
        <w:rPr>
          <w:rFonts w:cs="Arial"/>
          <w:szCs w:val="22"/>
        </w:rPr>
      </w:pPr>
      <w:r w:rsidRPr="005B3C18">
        <w:rPr>
          <w:rFonts w:cs="Arial"/>
          <w:b/>
          <w:color w:val="08262D"/>
          <w:szCs w:val="22"/>
        </w:rPr>
        <w:t>Address:</w:t>
      </w:r>
      <w:r w:rsidRPr="005B3C18">
        <w:rPr>
          <w:rFonts w:cs="Arial"/>
          <w:b/>
          <w:color w:val="08262D"/>
          <w:spacing w:val="13"/>
          <w:szCs w:val="22"/>
        </w:rPr>
        <w:t xml:space="preserve"> </w:t>
      </w:r>
      <w:r w:rsidRPr="005B3C18">
        <w:rPr>
          <w:rFonts w:cs="Arial"/>
          <w:color w:val="08262D"/>
          <w:szCs w:val="22"/>
        </w:rPr>
        <w:t>Shepway</w:t>
      </w:r>
      <w:r w:rsidRPr="005B3C18">
        <w:rPr>
          <w:rFonts w:cs="Arial"/>
          <w:color w:val="08262D"/>
          <w:spacing w:val="13"/>
          <w:szCs w:val="22"/>
        </w:rPr>
        <w:t xml:space="preserve"> </w:t>
      </w:r>
      <w:r w:rsidRPr="005B3C18">
        <w:rPr>
          <w:rFonts w:cs="Arial"/>
          <w:color w:val="08262D"/>
          <w:szCs w:val="22"/>
        </w:rPr>
        <w:t>Centre,</w:t>
      </w:r>
      <w:r w:rsidRPr="005B3C18">
        <w:rPr>
          <w:rFonts w:cs="Arial"/>
          <w:color w:val="08262D"/>
          <w:spacing w:val="14"/>
          <w:szCs w:val="22"/>
        </w:rPr>
        <w:t xml:space="preserve"> </w:t>
      </w:r>
      <w:r w:rsidRPr="005B3C18">
        <w:rPr>
          <w:rFonts w:cs="Arial"/>
          <w:color w:val="08262D"/>
          <w:szCs w:val="22"/>
        </w:rPr>
        <w:t>Oxford</w:t>
      </w:r>
      <w:r w:rsidRPr="005B3C18">
        <w:rPr>
          <w:rFonts w:cs="Arial"/>
          <w:color w:val="08262D"/>
          <w:spacing w:val="13"/>
          <w:szCs w:val="22"/>
        </w:rPr>
        <w:t xml:space="preserve"> </w:t>
      </w:r>
      <w:r w:rsidRPr="005B3C18">
        <w:rPr>
          <w:rFonts w:cs="Arial"/>
          <w:color w:val="08262D"/>
          <w:szCs w:val="22"/>
        </w:rPr>
        <w:t>Road,</w:t>
      </w:r>
      <w:r w:rsidRPr="005B3C18">
        <w:rPr>
          <w:rFonts w:cs="Arial"/>
          <w:color w:val="08262D"/>
          <w:spacing w:val="16"/>
          <w:szCs w:val="22"/>
        </w:rPr>
        <w:t xml:space="preserve"> </w:t>
      </w:r>
      <w:r w:rsidRPr="005B3C18">
        <w:rPr>
          <w:rFonts w:cs="Arial"/>
          <w:color w:val="08262D"/>
          <w:szCs w:val="22"/>
        </w:rPr>
        <w:t>Maidstone,</w:t>
      </w:r>
      <w:r w:rsidRPr="005B3C18">
        <w:rPr>
          <w:rFonts w:cs="Arial"/>
          <w:color w:val="08262D"/>
          <w:spacing w:val="18"/>
          <w:szCs w:val="22"/>
        </w:rPr>
        <w:t xml:space="preserve"> </w:t>
      </w:r>
      <w:r w:rsidRPr="005B3C18">
        <w:rPr>
          <w:rFonts w:cs="Arial"/>
          <w:color w:val="08262D"/>
          <w:szCs w:val="22"/>
        </w:rPr>
        <w:t>ME15</w:t>
      </w:r>
      <w:r w:rsidRPr="005B3C18">
        <w:rPr>
          <w:rFonts w:cs="Arial"/>
          <w:color w:val="08262D"/>
          <w:spacing w:val="12"/>
          <w:szCs w:val="22"/>
        </w:rPr>
        <w:t xml:space="preserve"> </w:t>
      </w:r>
      <w:r w:rsidRPr="005B3C18">
        <w:rPr>
          <w:rFonts w:cs="Arial"/>
          <w:color w:val="08262D"/>
          <w:szCs w:val="22"/>
        </w:rPr>
        <w:t>8AW</w:t>
      </w:r>
    </w:p>
    <w:p w14:paraId="7B7A4B37" w14:textId="77777777" w:rsidR="00C66C8D" w:rsidRPr="005B3C18" w:rsidRDefault="00C66C8D" w:rsidP="005B3C18">
      <w:pPr>
        <w:spacing w:after="0" w:line="240" w:lineRule="auto"/>
        <w:jc w:val="both"/>
        <w:rPr>
          <w:rFonts w:ascii="Arial" w:hAnsi="Arial" w:cs="Arial"/>
        </w:rPr>
      </w:pPr>
      <w:r w:rsidRPr="005B3C18">
        <w:rPr>
          <w:rFonts w:ascii="Arial" w:hAnsi="Arial" w:cs="Arial"/>
          <w:b/>
          <w:color w:val="08262D"/>
        </w:rPr>
        <w:t>Telephone:</w:t>
      </w:r>
      <w:r w:rsidRPr="005B3C18">
        <w:rPr>
          <w:rFonts w:ascii="Arial" w:hAnsi="Arial" w:cs="Arial"/>
          <w:b/>
          <w:color w:val="08262D"/>
          <w:spacing w:val="11"/>
        </w:rPr>
        <w:t xml:space="preserve"> </w:t>
      </w:r>
      <w:r w:rsidRPr="005B3C18">
        <w:rPr>
          <w:rFonts w:ascii="Arial" w:hAnsi="Arial" w:cs="Arial"/>
          <w:color w:val="08262D"/>
        </w:rPr>
        <w:t>03000</w:t>
      </w:r>
      <w:r w:rsidRPr="005B3C18">
        <w:rPr>
          <w:rFonts w:ascii="Arial" w:hAnsi="Arial" w:cs="Arial"/>
          <w:color w:val="08262D"/>
          <w:spacing w:val="15"/>
        </w:rPr>
        <w:t xml:space="preserve"> </w:t>
      </w:r>
      <w:r w:rsidRPr="005B3C18">
        <w:rPr>
          <w:rFonts w:ascii="Arial" w:hAnsi="Arial" w:cs="Arial"/>
          <w:color w:val="08262D"/>
        </w:rPr>
        <w:t>412</w:t>
      </w:r>
      <w:r w:rsidRPr="005B3C18">
        <w:rPr>
          <w:rFonts w:ascii="Arial" w:hAnsi="Arial" w:cs="Arial"/>
          <w:color w:val="08262D"/>
          <w:spacing w:val="8"/>
        </w:rPr>
        <w:t xml:space="preserve"> </w:t>
      </w:r>
      <w:r w:rsidRPr="005B3C18">
        <w:rPr>
          <w:rFonts w:ascii="Arial" w:hAnsi="Arial" w:cs="Arial"/>
          <w:color w:val="08262D"/>
        </w:rPr>
        <w:t>412</w:t>
      </w:r>
    </w:p>
    <w:p w14:paraId="1DA4764B" w14:textId="77777777" w:rsidR="00C66C8D" w:rsidRPr="005B3C18" w:rsidRDefault="00C66C8D" w:rsidP="005B3C18">
      <w:pPr>
        <w:spacing w:after="0" w:line="240" w:lineRule="auto"/>
        <w:jc w:val="both"/>
        <w:rPr>
          <w:rFonts w:ascii="Arial" w:hAnsi="Arial" w:cs="Arial"/>
          <w:color w:val="9E5695"/>
          <w:u w:val="single" w:color="9E5695"/>
        </w:rPr>
      </w:pPr>
      <w:r w:rsidRPr="005B3C18">
        <w:rPr>
          <w:rFonts w:ascii="Arial" w:hAnsi="Arial" w:cs="Arial"/>
          <w:b/>
          <w:color w:val="08262D"/>
        </w:rPr>
        <w:t>Facebook:</w:t>
      </w:r>
      <w:r w:rsidRPr="005B3C18">
        <w:rPr>
          <w:rFonts w:ascii="Arial" w:hAnsi="Arial" w:cs="Arial"/>
          <w:b/>
          <w:color w:val="08262D"/>
          <w:spacing w:val="24"/>
        </w:rPr>
        <w:t xml:space="preserve"> </w:t>
      </w:r>
      <w:r w:rsidRPr="005B3C18">
        <w:rPr>
          <w:rFonts w:ascii="Arial" w:hAnsi="Arial" w:cs="Arial"/>
          <w:color w:val="9E5695"/>
          <w:u w:val="single" w:color="9E5695"/>
        </w:rPr>
        <w:t>IASK</w:t>
      </w:r>
      <w:r w:rsidRPr="005B3C18">
        <w:rPr>
          <w:rFonts w:ascii="Arial" w:hAnsi="Arial" w:cs="Arial"/>
          <w:color w:val="9E5695"/>
          <w:spacing w:val="7"/>
          <w:u w:val="single" w:color="9E5695"/>
        </w:rPr>
        <w:t xml:space="preserve"> </w:t>
      </w:r>
      <w:r w:rsidRPr="005B3C18">
        <w:rPr>
          <w:rFonts w:ascii="Arial" w:hAnsi="Arial" w:cs="Arial"/>
          <w:color w:val="9E5695"/>
          <w:u w:val="single" w:color="9E5695"/>
        </w:rPr>
        <w:t>on</w:t>
      </w:r>
      <w:r w:rsidRPr="005B3C18">
        <w:rPr>
          <w:rFonts w:ascii="Arial" w:hAnsi="Arial" w:cs="Arial"/>
          <w:color w:val="9E5695"/>
          <w:spacing w:val="12"/>
          <w:u w:val="single" w:color="9E5695"/>
        </w:rPr>
        <w:t xml:space="preserve"> </w:t>
      </w:r>
      <w:r w:rsidRPr="005B3C18">
        <w:rPr>
          <w:rFonts w:ascii="Arial" w:hAnsi="Arial" w:cs="Arial"/>
          <w:color w:val="9E5695"/>
          <w:u w:val="single" w:color="9E5695"/>
        </w:rPr>
        <w:t>Facebook</w:t>
      </w:r>
    </w:p>
    <w:p w14:paraId="495AD1B8" w14:textId="77777777" w:rsidR="00C8162E" w:rsidRPr="005B3C18" w:rsidRDefault="00C8162E" w:rsidP="005B3C18">
      <w:pPr>
        <w:spacing w:after="0" w:line="240" w:lineRule="auto"/>
        <w:jc w:val="both"/>
        <w:rPr>
          <w:rFonts w:ascii="Arial" w:hAnsi="Arial" w:cs="Arial"/>
        </w:rPr>
      </w:pPr>
    </w:p>
    <w:p w14:paraId="3C2C5BB5" w14:textId="77777777" w:rsidR="00C66C8D" w:rsidRPr="005B3C18" w:rsidRDefault="002275AE" w:rsidP="005B3C18">
      <w:pPr>
        <w:pStyle w:val="BodyText"/>
        <w:rPr>
          <w:rFonts w:cs="Arial"/>
          <w:szCs w:val="22"/>
        </w:rPr>
      </w:pPr>
      <w:hyperlink r:id="rId14" w:history="1">
        <w:r w:rsidR="00C66C8D" w:rsidRPr="005B3C18">
          <w:rPr>
            <w:rStyle w:val="Hyperlink"/>
            <w:rFonts w:cs="Arial"/>
            <w:szCs w:val="22"/>
          </w:rPr>
          <w:t>Contact our special educational needs and disability teams - Kent County Council</w:t>
        </w:r>
      </w:hyperlink>
    </w:p>
    <w:p w14:paraId="7AA9E5A4" w14:textId="77777777" w:rsidR="00F22864" w:rsidRPr="005B3C18" w:rsidRDefault="00F22864" w:rsidP="005B3C18">
      <w:pPr>
        <w:pStyle w:val="BodyText"/>
        <w:tabs>
          <w:tab w:val="left" w:pos="2160"/>
        </w:tabs>
        <w:ind w:left="103" w:right="122"/>
        <w:rPr>
          <w:rFonts w:cs="Arial"/>
          <w:szCs w:val="22"/>
        </w:rPr>
      </w:pPr>
    </w:p>
    <w:p w14:paraId="48DB5553" w14:textId="77777777" w:rsidR="00C66C8D" w:rsidRPr="005B3C18" w:rsidRDefault="00C66C8D" w:rsidP="005B3C18">
      <w:pPr>
        <w:pStyle w:val="ListParagraph"/>
        <w:widowControl w:val="0"/>
        <w:numPr>
          <w:ilvl w:val="0"/>
          <w:numId w:val="14"/>
        </w:numPr>
        <w:tabs>
          <w:tab w:val="left" w:pos="426"/>
        </w:tabs>
        <w:autoSpaceDE w:val="0"/>
        <w:autoSpaceDN w:val="0"/>
        <w:ind w:right="304" w:hanging="448"/>
        <w:jc w:val="both"/>
        <w:rPr>
          <w:rFonts w:cs="Arial"/>
          <w:b/>
          <w:szCs w:val="22"/>
        </w:rPr>
      </w:pPr>
      <w:r w:rsidRPr="005B3C18">
        <w:rPr>
          <w:rFonts w:cs="Arial"/>
          <w:b/>
          <w:szCs w:val="22"/>
        </w:rPr>
        <w:t>The</w:t>
      </w:r>
      <w:r w:rsidRPr="005B3C18">
        <w:rPr>
          <w:rFonts w:cs="Arial"/>
          <w:b/>
          <w:spacing w:val="17"/>
          <w:szCs w:val="22"/>
        </w:rPr>
        <w:t xml:space="preserve"> </w:t>
      </w:r>
      <w:r w:rsidRPr="005B3C18">
        <w:rPr>
          <w:rFonts w:cs="Arial"/>
          <w:b/>
          <w:szCs w:val="22"/>
        </w:rPr>
        <w:t>school’s</w:t>
      </w:r>
      <w:r w:rsidRPr="005B3C18">
        <w:rPr>
          <w:rFonts w:cs="Arial"/>
          <w:b/>
          <w:spacing w:val="17"/>
          <w:szCs w:val="22"/>
        </w:rPr>
        <w:t xml:space="preserve"> </w:t>
      </w:r>
      <w:r w:rsidRPr="005B3C18">
        <w:rPr>
          <w:rFonts w:cs="Arial"/>
          <w:b/>
          <w:szCs w:val="22"/>
        </w:rPr>
        <w:t>arrangements</w:t>
      </w:r>
      <w:r w:rsidRPr="005B3C18">
        <w:rPr>
          <w:rFonts w:cs="Arial"/>
          <w:b/>
          <w:spacing w:val="19"/>
          <w:szCs w:val="22"/>
        </w:rPr>
        <w:t xml:space="preserve"> </w:t>
      </w:r>
      <w:r w:rsidRPr="005B3C18">
        <w:rPr>
          <w:rFonts w:cs="Arial"/>
          <w:b/>
          <w:szCs w:val="22"/>
        </w:rPr>
        <w:t>for</w:t>
      </w:r>
      <w:r w:rsidRPr="005B3C18">
        <w:rPr>
          <w:rFonts w:cs="Arial"/>
          <w:b/>
          <w:spacing w:val="15"/>
          <w:szCs w:val="22"/>
        </w:rPr>
        <w:t xml:space="preserve"> </w:t>
      </w:r>
      <w:r w:rsidRPr="005B3C18">
        <w:rPr>
          <w:rFonts w:cs="Arial"/>
          <w:b/>
          <w:szCs w:val="22"/>
        </w:rPr>
        <w:t>supporting</w:t>
      </w:r>
      <w:r w:rsidRPr="005B3C18">
        <w:rPr>
          <w:rFonts w:cs="Arial"/>
          <w:b/>
          <w:spacing w:val="18"/>
          <w:szCs w:val="22"/>
        </w:rPr>
        <w:t xml:space="preserve"> </w:t>
      </w:r>
      <w:r w:rsidRPr="005B3C18">
        <w:rPr>
          <w:rFonts w:cs="Arial"/>
          <w:b/>
          <w:szCs w:val="22"/>
        </w:rPr>
        <w:t>pupils</w:t>
      </w:r>
      <w:r w:rsidRPr="005B3C18">
        <w:rPr>
          <w:rFonts w:cs="Arial"/>
          <w:b/>
          <w:spacing w:val="12"/>
          <w:szCs w:val="22"/>
        </w:rPr>
        <w:t xml:space="preserve"> </w:t>
      </w:r>
      <w:r w:rsidRPr="005B3C18">
        <w:rPr>
          <w:rFonts w:cs="Arial"/>
          <w:b/>
          <w:szCs w:val="22"/>
        </w:rPr>
        <w:t>with</w:t>
      </w:r>
      <w:r w:rsidRPr="005B3C18">
        <w:rPr>
          <w:rFonts w:cs="Arial"/>
          <w:b/>
          <w:spacing w:val="18"/>
          <w:szCs w:val="22"/>
        </w:rPr>
        <w:t xml:space="preserve"> </w:t>
      </w:r>
      <w:r w:rsidRPr="005B3C18">
        <w:rPr>
          <w:rFonts w:cs="Arial"/>
          <w:b/>
          <w:szCs w:val="22"/>
        </w:rPr>
        <w:t>special</w:t>
      </w:r>
      <w:r w:rsidRPr="005B3C18">
        <w:rPr>
          <w:rFonts w:cs="Arial"/>
          <w:b/>
          <w:spacing w:val="15"/>
          <w:szCs w:val="22"/>
        </w:rPr>
        <w:t xml:space="preserve"> </w:t>
      </w:r>
      <w:r w:rsidRPr="005B3C18">
        <w:rPr>
          <w:rFonts w:cs="Arial"/>
          <w:b/>
          <w:szCs w:val="22"/>
        </w:rPr>
        <w:t>educational</w:t>
      </w:r>
      <w:r w:rsidRPr="005B3C18">
        <w:rPr>
          <w:rFonts w:cs="Arial"/>
          <w:b/>
          <w:spacing w:val="18"/>
          <w:szCs w:val="22"/>
        </w:rPr>
        <w:t xml:space="preserve"> </w:t>
      </w:r>
      <w:r w:rsidRPr="005B3C18">
        <w:rPr>
          <w:rFonts w:cs="Arial"/>
          <w:b/>
          <w:szCs w:val="22"/>
        </w:rPr>
        <w:t>needs</w:t>
      </w:r>
      <w:r w:rsidRPr="005B3C18">
        <w:rPr>
          <w:rFonts w:cs="Arial"/>
          <w:b/>
          <w:spacing w:val="17"/>
          <w:szCs w:val="22"/>
        </w:rPr>
        <w:t xml:space="preserve"> </w:t>
      </w:r>
      <w:r w:rsidRPr="005B3C18">
        <w:rPr>
          <w:rFonts w:cs="Arial"/>
          <w:b/>
          <w:szCs w:val="22"/>
        </w:rPr>
        <w:t>in</w:t>
      </w:r>
      <w:r w:rsidRPr="005B3C18">
        <w:rPr>
          <w:rFonts w:cs="Arial"/>
          <w:b/>
          <w:spacing w:val="13"/>
          <w:szCs w:val="22"/>
        </w:rPr>
        <w:t xml:space="preserve"> </w:t>
      </w:r>
      <w:r w:rsidRPr="005B3C18">
        <w:rPr>
          <w:rFonts w:cs="Arial"/>
          <w:b/>
          <w:szCs w:val="22"/>
        </w:rPr>
        <w:t>transferring</w:t>
      </w:r>
      <w:r w:rsidRPr="005B3C18">
        <w:rPr>
          <w:rFonts w:cs="Arial"/>
          <w:b/>
          <w:spacing w:val="-46"/>
          <w:szCs w:val="22"/>
        </w:rPr>
        <w:t xml:space="preserve"> </w:t>
      </w:r>
      <w:r w:rsidRPr="005B3C18">
        <w:rPr>
          <w:rFonts w:cs="Arial"/>
          <w:b/>
          <w:szCs w:val="22"/>
        </w:rPr>
        <w:t>between</w:t>
      </w:r>
      <w:r w:rsidRPr="005B3C18">
        <w:rPr>
          <w:rFonts w:cs="Arial"/>
          <w:b/>
          <w:spacing w:val="5"/>
          <w:szCs w:val="22"/>
        </w:rPr>
        <w:t xml:space="preserve"> </w:t>
      </w:r>
      <w:r w:rsidRPr="005B3C18">
        <w:rPr>
          <w:rFonts w:cs="Arial"/>
          <w:b/>
          <w:szCs w:val="22"/>
        </w:rPr>
        <w:t>phases</w:t>
      </w:r>
      <w:r w:rsidRPr="005B3C18">
        <w:rPr>
          <w:rFonts w:cs="Arial"/>
          <w:b/>
          <w:spacing w:val="3"/>
          <w:szCs w:val="22"/>
        </w:rPr>
        <w:t xml:space="preserve"> </w:t>
      </w:r>
      <w:r w:rsidRPr="005B3C18">
        <w:rPr>
          <w:rFonts w:cs="Arial"/>
          <w:b/>
          <w:szCs w:val="22"/>
        </w:rPr>
        <w:t>of</w:t>
      </w:r>
      <w:r w:rsidRPr="005B3C18">
        <w:rPr>
          <w:rFonts w:cs="Arial"/>
          <w:b/>
          <w:spacing w:val="5"/>
          <w:szCs w:val="22"/>
        </w:rPr>
        <w:t xml:space="preserve"> </w:t>
      </w:r>
      <w:r w:rsidRPr="005B3C18">
        <w:rPr>
          <w:rFonts w:cs="Arial"/>
          <w:b/>
          <w:szCs w:val="22"/>
        </w:rPr>
        <w:t>education</w:t>
      </w:r>
      <w:r w:rsidRPr="005B3C18">
        <w:rPr>
          <w:rFonts w:cs="Arial"/>
          <w:b/>
          <w:spacing w:val="2"/>
          <w:szCs w:val="22"/>
        </w:rPr>
        <w:t xml:space="preserve"> </w:t>
      </w:r>
      <w:r w:rsidRPr="005B3C18">
        <w:rPr>
          <w:rFonts w:cs="Arial"/>
          <w:b/>
          <w:szCs w:val="22"/>
        </w:rPr>
        <w:t>or</w:t>
      </w:r>
      <w:r w:rsidRPr="005B3C18">
        <w:rPr>
          <w:rFonts w:cs="Arial"/>
          <w:b/>
          <w:spacing w:val="3"/>
          <w:szCs w:val="22"/>
        </w:rPr>
        <w:t xml:space="preserve"> </w:t>
      </w:r>
      <w:r w:rsidRPr="005B3C18">
        <w:rPr>
          <w:rFonts w:cs="Arial"/>
          <w:b/>
          <w:szCs w:val="22"/>
        </w:rPr>
        <w:t>in</w:t>
      </w:r>
      <w:r w:rsidRPr="005B3C18">
        <w:rPr>
          <w:rFonts w:cs="Arial"/>
          <w:b/>
          <w:spacing w:val="4"/>
          <w:szCs w:val="22"/>
        </w:rPr>
        <w:t xml:space="preserve"> </w:t>
      </w:r>
      <w:r w:rsidRPr="005B3C18">
        <w:rPr>
          <w:rFonts w:cs="Arial"/>
          <w:b/>
          <w:szCs w:val="22"/>
        </w:rPr>
        <w:t>preparing</w:t>
      </w:r>
      <w:r w:rsidRPr="005B3C18">
        <w:rPr>
          <w:rFonts w:cs="Arial"/>
          <w:b/>
          <w:spacing w:val="6"/>
          <w:szCs w:val="22"/>
        </w:rPr>
        <w:t xml:space="preserve"> </w:t>
      </w:r>
      <w:r w:rsidRPr="005B3C18">
        <w:rPr>
          <w:rFonts w:cs="Arial"/>
          <w:b/>
          <w:szCs w:val="22"/>
        </w:rPr>
        <w:t>for</w:t>
      </w:r>
      <w:r w:rsidRPr="005B3C18">
        <w:rPr>
          <w:rFonts w:cs="Arial"/>
          <w:b/>
          <w:spacing w:val="5"/>
          <w:szCs w:val="22"/>
        </w:rPr>
        <w:t xml:space="preserve"> </w:t>
      </w:r>
      <w:r w:rsidRPr="005B3C18">
        <w:rPr>
          <w:rFonts w:cs="Arial"/>
          <w:b/>
          <w:szCs w:val="22"/>
        </w:rPr>
        <w:t>adulthood</w:t>
      </w:r>
      <w:r w:rsidRPr="005B3C18">
        <w:rPr>
          <w:rFonts w:cs="Arial"/>
          <w:b/>
          <w:spacing w:val="3"/>
          <w:szCs w:val="22"/>
        </w:rPr>
        <w:t xml:space="preserve"> </w:t>
      </w:r>
      <w:r w:rsidRPr="005B3C18">
        <w:rPr>
          <w:rFonts w:cs="Arial"/>
          <w:b/>
          <w:szCs w:val="22"/>
        </w:rPr>
        <w:t>and</w:t>
      </w:r>
      <w:r w:rsidRPr="005B3C18">
        <w:rPr>
          <w:rFonts w:cs="Arial"/>
          <w:b/>
          <w:spacing w:val="5"/>
          <w:szCs w:val="22"/>
        </w:rPr>
        <w:t xml:space="preserve"> </w:t>
      </w:r>
      <w:r w:rsidRPr="005B3C18">
        <w:rPr>
          <w:rFonts w:cs="Arial"/>
          <w:b/>
          <w:szCs w:val="22"/>
        </w:rPr>
        <w:t>independent</w:t>
      </w:r>
      <w:r w:rsidRPr="005B3C18">
        <w:rPr>
          <w:rFonts w:cs="Arial"/>
          <w:b/>
          <w:spacing w:val="2"/>
          <w:szCs w:val="22"/>
        </w:rPr>
        <w:t xml:space="preserve"> </w:t>
      </w:r>
      <w:r w:rsidRPr="005B3C18">
        <w:rPr>
          <w:rFonts w:cs="Arial"/>
          <w:b/>
          <w:szCs w:val="22"/>
        </w:rPr>
        <w:t>living</w:t>
      </w:r>
    </w:p>
    <w:p w14:paraId="2165297F" w14:textId="77777777" w:rsidR="00C66C8D" w:rsidRPr="005B3C18" w:rsidRDefault="00C66C8D" w:rsidP="005B3C18">
      <w:pPr>
        <w:pStyle w:val="BodyText"/>
        <w:rPr>
          <w:rFonts w:cs="Arial"/>
          <w:i/>
          <w:szCs w:val="22"/>
        </w:rPr>
      </w:pPr>
    </w:p>
    <w:p w14:paraId="40F5A688" w14:textId="77777777" w:rsidR="00C66C8D" w:rsidRPr="005B3C18" w:rsidRDefault="00C66C8D" w:rsidP="005B3C18">
      <w:pPr>
        <w:pStyle w:val="BodyText"/>
        <w:ind w:left="103" w:right="120"/>
        <w:rPr>
          <w:rFonts w:cs="Arial"/>
          <w:szCs w:val="22"/>
        </w:rPr>
      </w:pPr>
      <w:r w:rsidRPr="005B3C18">
        <w:rPr>
          <w:rFonts w:cs="Arial"/>
          <w:szCs w:val="22"/>
        </w:rPr>
        <w:t>At</w:t>
      </w:r>
      <w:r w:rsidRPr="005B3C18">
        <w:rPr>
          <w:rFonts w:cs="Arial"/>
          <w:spacing w:val="26"/>
          <w:szCs w:val="22"/>
        </w:rPr>
        <w:t xml:space="preserve"> </w:t>
      </w:r>
      <w:r w:rsidRPr="005B3C18">
        <w:rPr>
          <w:rFonts w:cs="Arial"/>
          <w:szCs w:val="22"/>
        </w:rPr>
        <w:t>St</w:t>
      </w:r>
      <w:r w:rsidRPr="005B3C18">
        <w:rPr>
          <w:rFonts w:cs="Arial"/>
          <w:spacing w:val="22"/>
          <w:szCs w:val="22"/>
        </w:rPr>
        <w:t xml:space="preserve"> </w:t>
      </w:r>
      <w:r w:rsidRPr="005B3C18">
        <w:rPr>
          <w:rFonts w:cs="Arial"/>
          <w:szCs w:val="22"/>
        </w:rPr>
        <w:t>Peter’s</w:t>
      </w:r>
      <w:r w:rsidRPr="005B3C18">
        <w:rPr>
          <w:rFonts w:cs="Arial"/>
          <w:spacing w:val="25"/>
          <w:szCs w:val="22"/>
        </w:rPr>
        <w:t xml:space="preserve"> </w:t>
      </w:r>
      <w:r w:rsidRPr="005B3C18">
        <w:rPr>
          <w:rFonts w:cs="Arial"/>
          <w:szCs w:val="22"/>
        </w:rPr>
        <w:t>CEP</w:t>
      </w:r>
      <w:r w:rsidRPr="005B3C18">
        <w:rPr>
          <w:rFonts w:cs="Arial"/>
          <w:spacing w:val="23"/>
          <w:szCs w:val="22"/>
        </w:rPr>
        <w:t xml:space="preserve"> </w:t>
      </w:r>
      <w:r w:rsidRPr="005B3C18">
        <w:rPr>
          <w:rFonts w:cs="Arial"/>
          <w:szCs w:val="22"/>
        </w:rPr>
        <w:t>School,</w:t>
      </w:r>
      <w:r w:rsidRPr="005B3C18">
        <w:rPr>
          <w:rFonts w:cs="Arial"/>
          <w:spacing w:val="23"/>
          <w:szCs w:val="22"/>
        </w:rPr>
        <w:t xml:space="preserve"> </w:t>
      </w:r>
      <w:r w:rsidRPr="005B3C18">
        <w:rPr>
          <w:rFonts w:cs="Arial"/>
          <w:szCs w:val="22"/>
        </w:rPr>
        <w:t>we</w:t>
      </w:r>
      <w:r w:rsidRPr="005B3C18">
        <w:rPr>
          <w:rFonts w:cs="Arial"/>
          <w:spacing w:val="27"/>
          <w:szCs w:val="22"/>
        </w:rPr>
        <w:t xml:space="preserve"> </w:t>
      </w:r>
      <w:r w:rsidRPr="005B3C18">
        <w:rPr>
          <w:rFonts w:cs="Arial"/>
          <w:szCs w:val="22"/>
        </w:rPr>
        <w:t>work</w:t>
      </w:r>
      <w:r w:rsidRPr="005B3C18">
        <w:rPr>
          <w:rFonts w:cs="Arial"/>
          <w:spacing w:val="27"/>
          <w:szCs w:val="22"/>
        </w:rPr>
        <w:t xml:space="preserve"> </w:t>
      </w:r>
      <w:r w:rsidRPr="005B3C18">
        <w:rPr>
          <w:rFonts w:cs="Arial"/>
          <w:szCs w:val="22"/>
        </w:rPr>
        <w:t>closely</w:t>
      </w:r>
      <w:r w:rsidRPr="005B3C18">
        <w:rPr>
          <w:rFonts w:cs="Arial"/>
          <w:spacing w:val="24"/>
          <w:szCs w:val="22"/>
        </w:rPr>
        <w:t xml:space="preserve"> </w:t>
      </w:r>
      <w:r w:rsidRPr="005B3C18">
        <w:rPr>
          <w:rFonts w:cs="Arial"/>
          <w:szCs w:val="22"/>
        </w:rPr>
        <w:t>with</w:t>
      </w:r>
      <w:r w:rsidRPr="005B3C18">
        <w:rPr>
          <w:rFonts w:cs="Arial"/>
          <w:spacing w:val="25"/>
          <w:szCs w:val="22"/>
        </w:rPr>
        <w:t xml:space="preserve"> </w:t>
      </w:r>
      <w:r w:rsidRPr="005B3C18">
        <w:rPr>
          <w:rFonts w:cs="Arial"/>
          <w:szCs w:val="22"/>
        </w:rPr>
        <w:t>the</w:t>
      </w:r>
      <w:r w:rsidRPr="005B3C18">
        <w:rPr>
          <w:rFonts w:cs="Arial"/>
          <w:spacing w:val="27"/>
          <w:szCs w:val="22"/>
        </w:rPr>
        <w:t xml:space="preserve"> </w:t>
      </w:r>
      <w:r w:rsidRPr="005B3C18">
        <w:rPr>
          <w:rFonts w:cs="Arial"/>
          <w:szCs w:val="22"/>
        </w:rPr>
        <w:t>educational</w:t>
      </w:r>
      <w:r w:rsidRPr="005B3C18">
        <w:rPr>
          <w:rFonts w:cs="Arial"/>
          <w:spacing w:val="25"/>
          <w:szCs w:val="22"/>
        </w:rPr>
        <w:t xml:space="preserve"> </w:t>
      </w:r>
      <w:r w:rsidRPr="005B3C18">
        <w:rPr>
          <w:rFonts w:cs="Arial"/>
          <w:szCs w:val="22"/>
        </w:rPr>
        <w:t>settings</w:t>
      </w:r>
      <w:r w:rsidRPr="005B3C18">
        <w:rPr>
          <w:rFonts w:cs="Arial"/>
          <w:spacing w:val="25"/>
          <w:szCs w:val="22"/>
        </w:rPr>
        <w:t xml:space="preserve"> </w:t>
      </w:r>
      <w:r w:rsidRPr="005B3C18">
        <w:rPr>
          <w:rFonts w:cs="Arial"/>
          <w:szCs w:val="22"/>
        </w:rPr>
        <w:t>used</w:t>
      </w:r>
      <w:r w:rsidRPr="005B3C18">
        <w:rPr>
          <w:rFonts w:cs="Arial"/>
          <w:spacing w:val="25"/>
          <w:szCs w:val="22"/>
        </w:rPr>
        <w:t xml:space="preserve"> </w:t>
      </w:r>
      <w:r w:rsidRPr="005B3C18">
        <w:rPr>
          <w:rFonts w:cs="Arial"/>
          <w:szCs w:val="22"/>
        </w:rPr>
        <w:t>by</w:t>
      </w:r>
      <w:r w:rsidRPr="005B3C18">
        <w:rPr>
          <w:rFonts w:cs="Arial"/>
          <w:spacing w:val="24"/>
          <w:szCs w:val="22"/>
        </w:rPr>
        <w:t xml:space="preserve"> </w:t>
      </w:r>
      <w:r w:rsidRPr="005B3C18">
        <w:rPr>
          <w:rFonts w:cs="Arial"/>
          <w:szCs w:val="22"/>
        </w:rPr>
        <w:t>the</w:t>
      </w:r>
      <w:r w:rsidRPr="005B3C18">
        <w:rPr>
          <w:rFonts w:cs="Arial"/>
          <w:spacing w:val="25"/>
          <w:szCs w:val="22"/>
        </w:rPr>
        <w:t xml:space="preserve"> </w:t>
      </w:r>
      <w:r w:rsidRPr="005B3C18">
        <w:rPr>
          <w:rFonts w:cs="Arial"/>
          <w:szCs w:val="22"/>
        </w:rPr>
        <w:t>pupils</w:t>
      </w:r>
      <w:r w:rsidRPr="005B3C18">
        <w:rPr>
          <w:rFonts w:cs="Arial"/>
          <w:spacing w:val="26"/>
          <w:szCs w:val="22"/>
        </w:rPr>
        <w:t xml:space="preserve"> </w:t>
      </w:r>
      <w:r w:rsidRPr="005B3C18">
        <w:rPr>
          <w:rFonts w:cs="Arial"/>
          <w:szCs w:val="22"/>
        </w:rPr>
        <w:t>before</w:t>
      </w:r>
      <w:r w:rsidRPr="005B3C18">
        <w:rPr>
          <w:rFonts w:cs="Arial"/>
          <w:spacing w:val="-48"/>
          <w:szCs w:val="22"/>
        </w:rPr>
        <w:t xml:space="preserve"> </w:t>
      </w:r>
      <w:r w:rsidRPr="005B3C18">
        <w:rPr>
          <w:rFonts w:cs="Arial"/>
          <w:szCs w:val="22"/>
        </w:rPr>
        <w:t>they transfer to us in order to seek the information that will make the transfer as seamless as</w:t>
      </w:r>
      <w:r w:rsidRPr="005B3C18">
        <w:rPr>
          <w:rFonts w:cs="Arial"/>
          <w:spacing w:val="1"/>
          <w:szCs w:val="22"/>
        </w:rPr>
        <w:t xml:space="preserve"> </w:t>
      </w:r>
      <w:r w:rsidRPr="005B3C18">
        <w:rPr>
          <w:rFonts w:cs="Arial"/>
          <w:szCs w:val="22"/>
        </w:rPr>
        <w:t>possible.</w:t>
      </w:r>
      <w:r w:rsidRPr="005B3C18">
        <w:rPr>
          <w:rFonts w:cs="Arial"/>
          <w:spacing w:val="1"/>
          <w:szCs w:val="22"/>
        </w:rPr>
        <w:t xml:space="preserve"> </w:t>
      </w:r>
      <w:r w:rsidRPr="005B3C18">
        <w:rPr>
          <w:rFonts w:cs="Arial"/>
          <w:szCs w:val="22"/>
        </w:rPr>
        <w:t>This may involve the SENC</w:t>
      </w:r>
      <w:r w:rsidR="00630AC4" w:rsidRPr="005B3C18">
        <w:rPr>
          <w:rFonts w:cs="Arial"/>
          <w:szCs w:val="22"/>
        </w:rPr>
        <w:t>o</w:t>
      </w:r>
      <w:r w:rsidRPr="005B3C18">
        <w:rPr>
          <w:rFonts w:cs="Arial"/>
          <w:szCs w:val="22"/>
        </w:rPr>
        <w:t xml:space="preserve"> visiting the pre-school setting, joint meetings with any outside</w:t>
      </w:r>
      <w:r w:rsidRPr="005B3C18">
        <w:rPr>
          <w:rFonts w:cs="Arial"/>
          <w:spacing w:val="1"/>
          <w:szCs w:val="22"/>
        </w:rPr>
        <w:t xml:space="preserve"> </w:t>
      </w:r>
      <w:r w:rsidRPr="005B3C18">
        <w:rPr>
          <w:rFonts w:cs="Arial"/>
          <w:szCs w:val="22"/>
        </w:rPr>
        <w:t>agencies</w:t>
      </w:r>
      <w:r w:rsidRPr="005B3C18">
        <w:rPr>
          <w:rFonts w:cs="Arial"/>
          <w:spacing w:val="11"/>
          <w:szCs w:val="22"/>
        </w:rPr>
        <w:t xml:space="preserve"> </w:t>
      </w:r>
      <w:r w:rsidRPr="005B3C18">
        <w:rPr>
          <w:rFonts w:cs="Arial"/>
          <w:szCs w:val="22"/>
        </w:rPr>
        <w:t>involved</w:t>
      </w:r>
      <w:r w:rsidRPr="005B3C18">
        <w:rPr>
          <w:rFonts w:cs="Arial"/>
          <w:spacing w:val="11"/>
          <w:szCs w:val="22"/>
        </w:rPr>
        <w:t xml:space="preserve"> </w:t>
      </w:r>
      <w:r w:rsidRPr="005B3C18">
        <w:rPr>
          <w:rFonts w:cs="Arial"/>
          <w:szCs w:val="22"/>
        </w:rPr>
        <w:t>with</w:t>
      </w:r>
      <w:r w:rsidRPr="005B3C18">
        <w:rPr>
          <w:rFonts w:cs="Arial"/>
          <w:spacing w:val="14"/>
          <w:szCs w:val="22"/>
        </w:rPr>
        <w:t xml:space="preserve"> </w:t>
      </w:r>
      <w:r w:rsidRPr="005B3C18">
        <w:rPr>
          <w:rFonts w:cs="Arial"/>
          <w:szCs w:val="22"/>
        </w:rPr>
        <w:t>the</w:t>
      </w:r>
      <w:r w:rsidRPr="005B3C18">
        <w:rPr>
          <w:rFonts w:cs="Arial"/>
          <w:spacing w:val="13"/>
          <w:szCs w:val="22"/>
        </w:rPr>
        <w:t xml:space="preserve"> </w:t>
      </w:r>
      <w:r w:rsidRPr="005B3C18">
        <w:rPr>
          <w:rFonts w:cs="Arial"/>
          <w:szCs w:val="22"/>
        </w:rPr>
        <w:t>child</w:t>
      </w:r>
      <w:r w:rsidRPr="005B3C18">
        <w:rPr>
          <w:rFonts w:cs="Arial"/>
          <w:spacing w:val="14"/>
          <w:szCs w:val="22"/>
        </w:rPr>
        <w:t xml:space="preserve"> </w:t>
      </w:r>
      <w:r w:rsidRPr="005B3C18">
        <w:rPr>
          <w:rFonts w:cs="Arial"/>
          <w:szCs w:val="22"/>
        </w:rPr>
        <w:t>and</w:t>
      </w:r>
      <w:r w:rsidRPr="005B3C18">
        <w:rPr>
          <w:rFonts w:cs="Arial"/>
          <w:spacing w:val="8"/>
          <w:szCs w:val="22"/>
        </w:rPr>
        <w:t xml:space="preserve"> </w:t>
      </w:r>
      <w:r w:rsidRPr="005B3C18">
        <w:rPr>
          <w:rFonts w:cs="Arial"/>
          <w:szCs w:val="22"/>
        </w:rPr>
        <w:t>accessing</w:t>
      </w:r>
      <w:r w:rsidRPr="005B3C18">
        <w:rPr>
          <w:rFonts w:cs="Arial"/>
          <w:spacing w:val="11"/>
          <w:szCs w:val="22"/>
        </w:rPr>
        <w:t xml:space="preserve"> </w:t>
      </w:r>
      <w:r w:rsidRPr="005B3C18">
        <w:rPr>
          <w:rFonts w:cs="Arial"/>
          <w:szCs w:val="22"/>
        </w:rPr>
        <w:t>appropriate</w:t>
      </w:r>
      <w:r w:rsidRPr="005B3C18">
        <w:rPr>
          <w:rFonts w:cs="Arial"/>
          <w:spacing w:val="14"/>
          <w:szCs w:val="22"/>
        </w:rPr>
        <w:t xml:space="preserve"> </w:t>
      </w:r>
      <w:r w:rsidRPr="005B3C18">
        <w:rPr>
          <w:rFonts w:cs="Arial"/>
          <w:szCs w:val="22"/>
        </w:rPr>
        <w:t>training</w:t>
      </w:r>
      <w:r w:rsidRPr="005B3C18">
        <w:rPr>
          <w:rFonts w:cs="Arial"/>
          <w:spacing w:val="8"/>
          <w:szCs w:val="22"/>
        </w:rPr>
        <w:t xml:space="preserve"> </w:t>
      </w:r>
      <w:r w:rsidRPr="005B3C18">
        <w:rPr>
          <w:rFonts w:cs="Arial"/>
          <w:szCs w:val="22"/>
        </w:rPr>
        <w:t>for</w:t>
      </w:r>
      <w:r w:rsidRPr="005B3C18">
        <w:rPr>
          <w:rFonts w:cs="Arial"/>
          <w:spacing w:val="14"/>
          <w:szCs w:val="22"/>
        </w:rPr>
        <w:t xml:space="preserve"> </w:t>
      </w:r>
      <w:r w:rsidRPr="005B3C18">
        <w:rPr>
          <w:rFonts w:cs="Arial"/>
          <w:szCs w:val="22"/>
        </w:rPr>
        <w:t>a</w:t>
      </w:r>
      <w:r w:rsidRPr="005B3C18">
        <w:rPr>
          <w:rFonts w:cs="Arial"/>
          <w:spacing w:val="14"/>
          <w:szCs w:val="22"/>
        </w:rPr>
        <w:t xml:space="preserve"> </w:t>
      </w:r>
      <w:r w:rsidRPr="005B3C18">
        <w:rPr>
          <w:rFonts w:cs="Arial"/>
          <w:szCs w:val="22"/>
        </w:rPr>
        <w:t>specific</w:t>
      </w:r>
      <w:r w:rsidRPr="005B3C18">
        <w:rPr>
          <w:rFonts w:cs="Arial"/>
          <w:spacing w:val="14"/>
          <w:szCs w:val="22"/>
        </w:rPr>
        <w:t xml:space="preserve"> </w:t>
      </w:r>
      <w:r w:rsidRPr="005B3C18">
        <w:rPr>
          <w:rFonts w:cs="Arial"/>
          <w:szCs w:val="22"/>
        </w:rPr>
        <w:t>need</w:t>
      </w:r>
      <w:r w:rsidRPr="005B3C18">
        <w:rPr>
          <w:rFonts w:cs="Arial"/>
          <w:spacing w:val="13"/>
          <w:szCs w:val="22"/>
        </w:rPr>
        <w:t xml:space="preserve"> </w:t>
      </w:r>
      <w:r w:rsidRPr="005B3C18">
        <w:rPr>
          <w:rFonts w:cs="Arial"/>
          <w:szCs w:val="22"/>
        </w:rPr>
        <w:t>if</w:t>
      </w:r>
      <w:r w:rsidRPr="005B3C18">
        <w:rPr>
          <w:rFonts w:cs="Arial"/>
          <w:spacing w:val="18"/>
          <w:szCs w:val="22"/>
        </w:rPr>
        <w:t xml:space="preserve"> </w:t>
      </w:r>
      <w:r w:rsidRPr="005B3C18">
        <w:rPr>
          <w:rFonts w:cs="Arial"/>
          <w:szCs w:val="22"/>
        </w:rPr>
        <w:t>necessary.</w:t>
      </w:r>
    </w:p>
    <w:p w14:paraId="2B028E7E" w14:textId="77777777" w:rsidR="00C66C8D" w:rsidRPr="005B3C18" w:rsidRDefault="00C66C8D" w:rsidP="005B3C18">
      <w:pPr>
        <w:pStyle w:val="BodyText"/>
        <w:rPr>
          <w:rFonts w:cs="Arial"/>
          <w:szCs w:val="22"/>
        </w:rPr>
      </w:pPr>
    </w:p>
    <w:p w14:paraId="1C213E82" w14:textId="77777777" w:rsidR="00C66C8D" w:rsidRPr="005B3C18" w:rsidRDefault="00C66C8D" w:rsidP="005B3C18">
      <w:pPr>
        <w:pStyle w:val="BodyText"/>
        <w:ind w:left="103" w:right="117"/>
        <w:rPr>
          <w:rFonts w:cs="Arial"/>
          <w:szCs w:val="22"/>
        </w:rPr>
      </w:pPr>
      <w:r w:rsidRPr="005B3C18">
        <w:rPr>
          <w:rFonts w:cs="Arial"/>
          <w:szCs w:val="22"/>
        </w:rPr>
        <w:t>We also contribute information to a pupils’ onward destination by providing information to the next</w:t>
      </w:r>
      <w:r w:rsidRPr="005B3C18">
        <w:rPr>
          <w:rFonts w:cs="Arial"/>
          <w:spacing w:val="1"/>
          <w:szCs w:val="22"/>
        </w:rPr>
        <w:t xml:space="preserve"> </w:t>
      </w:r>
      <w:r w:rsidRPr="005B3C18">
        <w:rPr>
          <w:rFonts w:cs="Arial"/>
          <w:szCs w:val="22"/>
        </w:rPr>
        <w:t>setting.</w:t>
      </w:r>
      <w:r w:rsidRPr="005B3C18">
        <w:rPr>
          <w:rFonts w:cs="Arial"/>
          <w:spacing w:val="1"/>
          <w:szCs w:val="22"/>
        </w:rPr>
        <w:t xml:space="preserve"> </w:t>
      </w:r>
      <w:r w:rsidRPr="005B3C18">
        <w:rPr>
          <w:rFonts w:cs="Arial"/>
          <w:szCs w:val="22"/>
        </w:rPr>
        <w:t>All information regarding SEN children held at school will be</w:t>
      </w:r>
      <w:r w:rsidRPr="005B3C18">
        <w:rPr>
          <w:rFonts w:cs="Arial"/>
          <w:spacing w:val="49"/>
          <w:szCs w:val="22"/>
        </w:rPr>
        <w:t xml:space="preserve"> </w:t>
      </w:r>
      <w:r w:rsidRPr="005B3C18">
        <w:rPr>
          <w:rFonts w:cs="Arial"/>
          <w:szCs w:val="22"/>
        </w:rPr>
        <w:t>transferred to the child’s</w:t>
      </w:r>
      <w:r w:rsidRPr="005B3C18">
        <w:rPr>
          <w:rFonts w:cs="Arial"/>
          <w:spacing w:val="1"/>
          <w:szCs w:val="22"/>
        </w:rPr>
        <w:t xml:space="preserve"> </w:t>
      </w:r>
      <w:r w:rsidRPr="005B3C18">
        <w:rPr>
          <w:rFonts w:cs="Arial"/>
          <w:szCs w:val="22"/>
        </w:rPr>
        <w:t>onward</w:t>
      </w:r>
      <w:r w:rsidRPr="005B3C18">
        <w:rPr>
          <w:rFonts w:cs="Arial"/>
          <w:spacing w:val="1"/>
          <w:szCs w:val="22"/>
        </w:rPr>
        <w:t xml:space="preserve"> </w:t>
      </w:r>
      <w:r w:rsidRPr="005B3C18">
        <w:rPr>
          <w:rFonts w:cs="Arial"/>
          <w:szCs w:val="22"/>
        </w:rPr>
        <w:t>destination,</w:t>
      </w:r>
      <w:r w:rsidRPr="005B3C18">
        <w:rPr>
          <w:rFonts w:cs="Arial"/>
          <w:spacing w:val="1"/>
          <w:szCs w:val="22"/>
        </w:rPr>
        <w:t xml:space="preserve"> </w:t>
      </w:r>
      <w:r w:rsidRPr="005B3C18">
        <w:rPr>
          <w:rFonts w:cs="Arial"/>
          <w:szCs w:val="22"/>
        </w:rPr>
        <w:t>telephone</w:t>
      </w:r>
      <w:r w:rsidRPr="005B3C18">
        <w:rPr>
          <w:rFonts w:cs="Arial"/>
          <w:spacing w:val="1"/>
          <w:szCs w:val="22"/>
        </w:rPr>
        <w:t xml:space="preserve"> </w:t>
      </w:r>
      <w:r w:rsidRPr="005B3C18">
        <w:rPr>
          <w:rFonts w:cs="Arial"/>
          <w:szCs w:val="22"/>
        </w:rPr>
        <w:t>conversations</w:t>
      </w:r>
      <w:r w:rsidRPr="005B3C18">
        <w:rPr>
          <w:rFonts w:cs="Arial"/>
          <w:spacing w:val="1"/>
          <w:szCs w:val="22"/>
        </w:rPr>
        <w:t xml:space="preserve"> </w:t>
      </w:r>
      <w:r w:rsidRPr="005B3C18">
        <w:rPr>
          <w:rFonts w:cs="Arial"/>
          <w:szCs w:val="22"/>
        </w:rPr>
        <w:t>may</w:t>
      </w:r>
      <w:r w:rsidRPr="005B3C18">
        <w:rPr>
          <w:rFonts w:cs="Arial"/>
          <w:spacing w:val="1"/>
          <w:szCs w:val="22"/>
        </w:rPr>
        <w:t xml:space="preserve"> </w:t>
      </w:r>
      <w:r w:rsidRPr="005B3C18">
        <w:rPr>
          <w:rFonts w:cs="Arial"/>
          <w:szCs w:val="22"/>
        </w:rPr>
        <w:t>be</w:t>
      </w:r>
      <w:r w:rsidRPr="005B3C18">
        <w:rPr>
          <w:rFonts w:cs="Arial"/>
          <w:spacing w:val="1"/>
          <w:szCs w:val="22"/>
        </w:rPr>
        <w:t xml:space="preserve"> </w:t>
      </w:r>
      <w:r w:rsidRPr="005B3C18">
        <w:rPr>
          <w:rFonts w:cs="Arial"/>
          <w:szCs w:val="22"/>
        </w:rPr>
        <w:t>had</w:t>
      </w:r>
      <w:r w:rsidRPr="005B3C18">
        <w:rPr>
          <w:rFonts w:cs="Arial"/>
          <w:spacing w:val="1"/>
          <w:szCs w:val="22"/>
        </w:rPr>
        <w:t xml:space="preserve"> </w:t>
      </w:r>
      <w:r w:rsidRPr="005B3C18">
        <w:rPr>
          <w:rFonts w:cs="Arial"/>
          <w:szCs w:val="22"/>
        </w:rPr>
        <w:t>in</w:t>
      </w:r>
      <w:r w:rsidRPr="005B3C18">
        <w:rPr>
          <w:rFonts w:cs="Arial"/>
          <w:spacing w:val="1"/>
          <w:szCs w:val="22"/>
        </w:rPr>
        <w:t xml:space="preserve"> </w:t>
      </w:r>
      <w:r w:rsidRPr="005B3C18">
        <w:rPr>
          <w:rFonts w:cs="Arial"/>
          <w:szCs w:val="22"/>
        </w:rPr>
        <w:t>order</w:t>
      </w:r>
      <w:r w:rsidRPr="005B3C18">
        <w:rPr>
          <w:rFonts w:cs="Arial"/>
          <w:spacing w:val="1"/>
          <w:szCs w:val="22"/>
        </w:rPr>
        <w:t xml:space="preserve"> </w:t>
      </w:r>
      <w:r w:rsidRPr="005B3C18">
        <w:rPr>
          <w:rFonts w:cs="Arial"/>
          <w:szCs w:val="22"/>
        </w:rPr>
        <w:t>to</w:t>
      </w:r>
      <w:r w:rsidRPr="005B3C18">
        <w:rPr>
          <w:rFonts w:cs="Arial"/>
          <w:spacing w:val="1"/>
          <w:szCs w:val="22"/>
        </w:rPr>
        <w:t xml:space="preserve"> </w:t>
      </w:r>
      <w:r w:rsidRPr="005B3C18">
        <w:rPr>
          <w:rFonts w:cs="Arial"/>
          <w:szCs w:val="22"/>
        </w:rPr>
        <w:t>pass</w:t>
      </w:r>
      <w:r w:rsidRPr="005B3C18">
        <w:rPr>
          <w:rFonts w:cs="Arial"/>
          <w:spacing w:val="1"/>
          <w:szCs w:val="22"/>
        </w:rPr>
        <w:t xml:space="preserve"> </w:t>
      </w:r>
      <w:r w:rsidRPr="005B3C18">
        <w:rPr>
          <w:rFonts w:cs="Arial"/>
          <w:szCs w:val="22"/>
        </w:rPr>
        <w:t>on</w:t>
      </w:r>
      <w:r w:rsidRPr="005B3C18">
        <w:rPr>
          <w:rFonts w:cs="Arial"/>
          <w:spacing w:val="49"/>
          <w:szCs w:val="22"/>
        </w:rPr>
        <w:t xml:space="preserve"> </w:t>
      </w:r>
      <w:r w:rsidRPr="005B3C18">
        <w:rPr>
          <w:rFonts w:cs="Arial"/>
          <w:szCs w:val="22"/>
        </w:rPr>
        <w:t>appropriate</w:t>
      </w:r>
      <w:r w:rsidRPr="005B3C18">
        <w:rPr>
          <w:rFonts w:cs="Arial"/>
          <w:spacing w:val="1"/>
          <w:szCs w:val="22"/>
        </w:rPr>
        <w:t xml:space="preserve"> </w:t>
      </w:r>
      <w:r w:rsidRPr="005B3C18">
        <w:rPr>
          <w:rFonts w:cs="Arial"/>
          <w:szCs w:val="22"/>
        </w:rPr>
        <w:t>information and meetings may be arranged with the parents between the SENC</w:t>
      </w:r>
      <w:r w:rsidR="00630AC4" w:rsidRPr="005B3C18">
        <w:rPr>
          <w:rFonts w:cs="Arial"/>
          <w:szCs w:val="22"/>
        </w:rPr>
        <w:t>o</w:t>
      </w:r>
      <w:r w:rsidRPr="005B3C18">
        <w:rPr>
          <w:rFonts w:cs="Arial"/>
          <w:szCs w:val="22"/>
        </w:rPr>
        <w:t xml:space="preserve"> at St Peter’s CEP</w:t>
      </w:r>
      <w:r w:rsidRPr="005B3C18">
        <w:rPr>
          <w:rFonts w:cs="Arial"/>
          <w:spacing w:val="1"/>
          <w:szCs w:val="22"/>
        </w:rPr>
        <w:t xml:space="preserve"> </w:t>
      </w:r>
      <w:r w:rsidRPr="005B3C18">
        <w:rPr>
          <w:rFonts w:cs="Arial"/>
          <w:szCs w:val="22"/>
        </w:rPr>
        <w:t>School</w:t>
      </w:r>
      <w:r w:rsidRPr="005B3C18">
        <w:rPr>
          <w:rFonts w:cs="Arial"/>
          <w:spacing w:val="-1"/>
          <w:szCs w:val="22"/>
        </w:rPr>
        <w:t xml:space="preserve"> </w:t>
      </w:r>
      <w:r w:rsidRPr="005B3C18">
        <w:rPr>
          <w:rFonts w:cs="Arial"/>
          <w:szCs w:val="22"/>
        </w:rPr>
        <w:t>and</w:t>
      </w:r>
      <w:r w:rsidRPr="005B3C18">
        <w:rPr>
          <w:rFonts w:cs="Arial"/>
          <w:spacing w:val="4"/>
          <w:szCs w:val="22"/>
        </w:rPr>
        <w:t xml:space="preserve"> </w:t>
      </w:r>
      <w:r w:rsidRPr="005B3C18">
        <w:rPr>
          <w:rFonts w:cs="Arial"/>
          <w:szCs w:val="22"/>
        </w:rPr>
        <w:t>the</w:t>
      </w:r>
      <w:r w:rsidRPr="005B3C18">
        <w:rPr>
          <w:rFonts w:cs="Arial"/>
          <w:spacing w:val="1"/>
          <w:szCs w:val="22"/>
        </w:rPr>
        <w:t xml:space="preserve"> </w:t>
      </w:r>
      <w:r w:rsidRPr="005B3C18">
        <w:rPr>
          <w:rFonts w:cs="Arial"/>
          <w:szCs w:val="22"/>
        </w:rPr>
        <w:t>SENC</w:t>
      </w:r>
      <w:r w:rsidR="00630AC4" w:rsidRPr="005B3C18">
        <w:rPr>
          <w:rFonts w:cs="Arial"/>
          <w:szCs w:val="22"/>
        </w:rPr>
        <w:t>o</w:t>
      </w:r>
      <w:r w:rsidRPr="005B3C18">
        <w:rPr>
          <w:rFonts w:cs="Arial"/>
          <w:spacing w:val="-1"/>
          <w:szCs w:val="22"/>
        </w:rPr>
        <w:t xml:space="preserve"> </w:t>
      </w:r>
      <w:r w:rsidRPr="005B3C18">
        <w:rPr>
          <w:rFonts w:cs="Arial"/>
          <w:szCs w:val="22"/>
        </w:rPr>
        <w:t>at</w:t>
      </w:r>
      <w:r w:rsidRPr="005B3C18">
        <w:rPr>
          <w:rFonts w:cs="Arial"/>
          <w:spacing w:val="2"/>
          <w:szCs w:val="22"/>
        </w:rPr>
        <w:t xml:space="preserve"> </w:t>
      </w:r>
      <w:r w:rsidRPr="005B3C18">
        <w:rPr>
          <w:rFonts w:cs="Arial"/>
          <w:szCs w:val="22"/>
        </w:rPr>
        <w:t>the</w:t>
      </w:r>
      <w:r w:rsidRPr="005B3C18">
        <w:rPr>
          <w:rFonts w:cs="Arial"/>
          <w:spacing w:val="2"/>
          <w:szCs w:val="22"/>
        </w:rPr>
        <w:t xml:space="preserve"> </w:t>
      </w:r>
      <w:r w:rsidRPr="005B3C18">
        <w:rPr>
          <w:rFonts w:cs="Arial"/>
          <w:szCs w:val="22"/>
        </w:rPr>
        <w:t>next</w:t>
      </w:r>
      <w:r w:rsidRPr="005B3C18">
        <w:rPr>
          <w:rFonts w:cs="Arial"/>
          <w:spacing w:val="-2"/>
          <w:szCs w:val="22"/>
        </w:rPr>
        <w:t xml:space="preserve"> </w:t>
      </w:r>
      <w:r w:rsidRPr="005B3C18">
        <w:rPr>
          <w:rFonts w:cs="Arial"/>
          <w:szCs w:val="22"/>
        </w:rPr>
        <w:t>setting.</w:t>
      </w:r>
    </w:p>
    <w:p w14:paraId="4267C6AF" w14:textId="77777777" w:rsidR="00C66C8D" w:rsidRPr="005B3C18" w:rsidRDefault="00C66C8D" w:rsidP="005B3C18">
      <w:pPr>
        <w:pStyle w:val="BodyText"/>
        <w:tabs>
          <w:tab w:val="left" w:pos="2160"/>
        </w:tabs>
        <w:ind w:left="103" w:right="122"/>
        <w:rPr>
          <w:rFonts w:cs="Arial"/>
          <w:szCs w:val="22"/>
        </w:rPr>
      </w:pPr>
    </w:p>
    <w:p w14:paraId="223E1007" w14:textId="77777777" w:rsidR="00C66C8D" w:rsidRPr="005B3C18" w:rsidRDefault="00C66C8D" w:rsidP="005B3C18">
      <w:pPr>
        <w:pStyle w:val="ListParagraph"/>
        <w:widowControl w:val="0"/>
        <w:numPr>
          <w:ilvl w:val="0"/>
          <w:numId w:val="14"/>
        </w:numPr>
        <w:tabs>
          <w:tab w:val="left" w:pos="383"/>
        </w:tabs>
        <w:autoSpaceDE w:val="0"/>
        <w:autoSpaceDN w:val="0"/>
        <w:ind w:left="382" w:hanging="382"/>
        <w:contextualSpacing w:val="0"/>
        <w:jc w:val="both"/>
        <w:rPr>
          <w:rFonts w:cs="Arial"/>
          <w:b/>
          <w:szCs w:val="22"/>
        </w:rPr>
      </w:pPr>
      <w:r w:rsidRPr="005B3C18">
        <w:rPr>
          <w:rFonts w:cs="Arial"/>
          <w:b/>
          <w:szCs w:val="22"/>
        </w:rPr>
        <w:t>Information</w:t>
      </w:r>
      <w:r w:rsidRPr="005B3C18">
        <w:rPr>
          <w:rFonts w:cs="Arial"/>
          <w:b/>
          <w:spacing w:val="13"/>
          <w:szCs w:val="22"/>
        </w:rPr>
        <w:t xml:space="preserve"> </w:t>
      </w:r>
      <w:r w:rsidRPr="005B3C18">
        <w:rPr>
          <w:rFonts w:cs="Arial"/>
          <w:b/>
          <w:szCs w:val="22"/>
        </w:rPr>
        <w:t>on</w:t>
      </w:r>
      <w:r w:rsidRPr="005B3C18">
        <w:rPr>
          <w:rFonts w:cs="Arial"/>
          <w:b/>
          <w:spacing w:val="12"/>
          <w:szCs w:val="22"/>
        </w:rPr>
        <w:t xml:space="preserve"> </w:t>
      </w:r>
      <w:r w:rsidRPr="005B3C18">
        <w:rPr>
          <w:rFonts w:cs="Arial"/>
          <w:b/>
          <w:szCs w:val="22"/>
        </w:rPr>
        <w:t>where</w:t>
      </w:r>
      <w:r w:rsidRPr="005B3C18">
        <w:rPr>
          <w:rFonts w:cs="Arial"/>
          <w:b/>
          <w:spacing w:val="15"/>
          <w:szCs w:val="22"/>
        </w:rPr>
        <w:t xml:space="preserve"> </w:t>
      </w:r>
      <w:r w:rsidRPr="005B3C18">
        <w:rPr>
          <w:rFonts w:cs="Arial"/>
          <w:b/>
          <w:szCs w:val="22"/>
        </w:rPr>
        <w:t>the</w:t>
      </w:r>
      <w:r w:rsidRPr="005B3C18">
        <w:rPr>
          <w:rFonts w:cs="Arial"/>
          <w:b/>
          <w:spacing w:val="11"/>
          <w:szCs w:val="22"/>
        </w:rPr>
        <w:t xml:space="preserve"> </w:t>
      </w:r>
      <w:r w:rsidRPr="005B3C18">
        <w:rPr>
          <w:rFonts w:cs="Arial"/>
          <w:b/>
          <w:szCs w:val="22"/>
        </w:rPr>
        <w:t>local</w:t>
      </w:r>
      <w:r w:rsidRPr="005B3C18">
        <w:rPr>
          <w:rFonts w:cs="Arial"/>
          <w:b/>
          <w:spacing w:val="14"/>
          <w:szCs w:val="22"/>
        </w:rPr>
        <w:t xml:space="preserve"> </w:t>
      </w:r>
      <w:r w:rsidRPr="005B3C18">
        <w:rPr>
          <w:rFonts w:cs="Arial"/>
          <w:b/>
          <w:szCs w:val="22"/>
        </w:rPr>
        <w:t>authority’s</w:t>
      </w:r>
      <w:r w:rsidRPr="005B3C18">
        <w:rPr>
          <w:rFonts w:cs="Arial"/>
          <w:b/>
          <w:spacing w:val="12"/>
          <w:szCs w:val="22"/>
        </w:rPr>
        <w:t xml:space="preserve"> </w:t>
      </w:r>
      <w:r w:rsidRPr="005B3C18">
        <w:rPr>
          <w:rFonts w:cs="Arial"/>
          <w:b/>
          <w:szCs w:val="22"/>
        </w:rPr>
        <w:t>local</w:t>
      </w:r>
      <w:r w:rsidRPr="005B3C18">
        <w:rPr>
          <w:rFonts w:cs="Arial"/>
          <w:b/>
          <w:spacing w:val="12"/>
          <w:szCs w:val="22"/>
        </w:rPr>
        <w:t xml:space="preserve"> </w:t>
      </w:r>
      <w:r w:rsidRPr="005B3C18">
        <w:rPr>
          <w:rFonts w:cs="Arial"/>
          <w:b/>
          <w:szCs w:val="22"/>
        </w:rPr>
        <w:t>offer</w:t>
      </w:r>
      <w:r w:rsidRPr="005B3C18">
        <w:rPr>
          <w:rFonts w:cs="Arial"/>
          <w:b/>
          <w:spacing w:val="8"/>
          <w:szCs w:val="22"/>
        </w:rPr>
        <w:t xml:space="preserve"> </w:t>
      </w:r>
      <w:r w:rsidRPr="005B3C18">
        <w:rPr>
          <w:rFonts w:cs="Arial"/>
          <w:b/>
          <w:szCs w:val="22"/>
        </w:rPr>
        <w:t>is</w:t>
      </w:r>
      <w:r w:rsidRPr="005B3C18">
        <w:rPr>
          <w:rFonts w:cs="Arial"/>
          <w:b/>
          <w:spacing w:val="11"/>
          <w:szCs w:val="22"/>
        </w:rPr>
        <w:t xml:space="preserve"> </w:t>
      </w:r>
      <w:r w:rsidRPr="005B3C18">
        <w:rPr>
          <w:rFonts w:cs="Arial"/>
          <w:b/>
          <w:szCs w:val="22"/>
        </w:rPr>
        <w:t>published</w:t>
      </w:r>
    </w:p>
    <w:p w14:paraId="41F997F6" w14:textId="77777777" w:rsidR="00C66C8D" w:rsidRPr="005B3C18" w:rsidRDefault="00C66C8D" w:rsidP="005B3C18">
      <w:pPr>
        <w:pStyle w:val="BodyText"/>
        <w:ind w:left="103"/>
        <w:rPr>
          <w:rFonts w:cs="Arial"/>
          <w:szCs w:val="22"/>
        </w:rPr>
      </w:pPr>
    </w:p>
    <w:p w14:paraId="1F4793C8" w14:textId="77777777" w:rsidR="00C66C8D" w:rsidRPr="005B3C18" w:rsidRDefault="00C66C8D" w:rsidP="005B3C18">
      <w:pPr>
        <w:pStyle w:val="BodyText"/>
        <w:ind w:left="103"/>
        <w:rPr>
          <w:rFonts w:cs="Arial"/>
          <w:color w:val="0000FF"/>
          <w:szCs w:val="22"/>
          <w:u w:val="single" w:color="0000FF"/>
        </w:rPr>
      </w:pPr>
      <w:r w:rsidRPr="005B3C18">
        <w:rPr>
          <w:rFonts w:cs="Arial"/>
          <w:szCs w:val="22"/>
        </w:rPr>
        <w:t>The</w:t>
      </w:r>
      <w:r w:rsidRPr="005B3C18">
        <w:rPr>
          <w:rFonts w:cs="Arial"/>
          <w:spacing w:val="1"/>
          <w:szCs w:val="22"/>
        </w:rPr>
        <w:t xml:space="preserve"> </w:t>
      </w:r>
      <w:r w:rsidRPr="005B3C18">
        <w:rPr>
          <w:rFonts w:cs="Arial"/>
          <w:szCs w:val="22"/>
        </w:rPr>
        <w:t>local</w:t>
      </w:r>
      <w:r w:rsidRPr="005B3C18">
        <w:rPr>
          <w:rFonts w:cs="Arial"/>
          <w:spacing w:val="2"/>
          <w:szCs w:val="22"/>
        </w:rPr>
        <w:t xml:space="preserve"> </w:t>
      </w:r>
      <w:r w:rsidRPr="005B3C18">
        <w:rPr>
          <w:rFonts w:cs="Arial"/>
          <w:szCs w:val="22"/>
        </w:rPr>
        <w:t>authority’s</w:t>
      </w:r>
      <w:r w:rsidRPr="005B3C18">
        <w:rPr>
          <w:rFonts w:cs="Arial"/>
          <w:spacing w:val="3"/>
          <w:szCs w:val="22"/>
        </w:rPr>
        <w:t xml:space="preserve"> </w:t>
      </w:r>
      <w:r w:rsidRPr="005B3C18">
        <w:rPr>
          <w:rFonts w:cs="Arial"/>
          <w:szCs w:val="22"/>
        </w:rPr>
        <w:t>local offer</w:t>
      </w:r>
      <w:r w:rsidRPr="005B3C18">
        <w:rPr>
          <w:rFonts w:cs="Arial"/>
          <w:spacing w:val="2"/>
          <w:szCs w:val="22"/>
        </w:rPr>
        <w:t xml:space="preserve"> </w:t>
      </w:r>
      <w:r w:rsidRPr="005B3C18">
        <w:rPr>
          <w:rFonts w:cs="Arial"/>
          <w:szCs w:val="22"/>
        </w:rPr>
        <w:t>is</w:t>
      </w:r>
      <w:r w:rsidRPr="005B3C18">
        <w:rPr>
          <w:rFonts w:cs="Arial"/>
          <w:spacing w:val="1"/>
          <w:szCs w:val="22"/>
        </w:rPr>
        <w:t xml:space="preserve"> </w:t>
      </w:r>
      <w:r w:rsidRPr="005B3C18">
        <w:rPr>
          <w:rFonts w:cs="Arial"/>
          <w:szCs w:val="22"/>
        </w:rPr>
        <w:t>published</w:t>
      </w:r>
      <w:r w:rsidRPr="005B3C18">
        <w:rPr>
          <w:rFonts w:cs="Arial"/>
          <w:spacing w:val="-1"/>
          <w:szCs w:val="22"/>
        </w:rPr>
        <w:t xml:space="preserve"> </w:t>
      </w:r>
      <w:r w:rsidRPr="005B3C18">
        <w:rPr>
          <w:rFonts w:cs="Arial"/>
          <w:szCs w:val="22"/>
        </w:rPr>
        <w:t>on</w:t>
      </w:r>
      <w:r w:rsidRPr="005B3C18">
        <w:rPr>
          <w:rFonts w:cs="Arial"/>
          <w:spacing w:val="1"/>
          <w:szCs w:val="22"/>
        </w:rPr>
        <w:t xml:space="preserve"> </w:t>
      </w:r>
      <w:hyperlink r:id="rId15">
        <w:r w:rsidRPr="005B3C18">
          <w:rPr>
            <w:rFonts w:cs="Arial"/>
            <w:color w:val="0000FF"/>
            <w:szCs w:val="22"/>
            <w:u w:val="single" w:color="0000FF"/>
          </w:rPr>
          <w:t>http://www.kent.gov.uk/education-and-children/special-educational-needs</w:t>
        </w:r>
      </w:hyperlink>
    </w:p>
    <w:p w14:paraId="17FD2A36" w14:textId="77777777" w:rsidR="00C8162E" w:rsidRPr="005B3C18" w:rsidRDefault="00C8162E" w:rsidP="005B3C18">
      <w:pPr>
        <w:pStyle w:val="BodyText"/>
        <w:ind w:left="103"/>
        <w:rPr>
          <w:rFonts w:cs="Arial"/>
          <w:szCs w:val="22"/>
        </w:rPr>
      </w:pPr>
    </w:p>
    <w:p w14:paraId="66492930" w14:textId="77777777" w:rsidR="00C66C8D" w:rsidRPr="005B3C18" w:rsidRDefault="00C66C8D" w:rsidP="005B3C18">
      <w:pPr>
        <w:pStyle w:val="BodyText"/>
        <w:ind w:left="103" w:right="33"/>
        <w:rPr>
          <w:rFonts w:cs="Arial"/>
          <w:szCs w:val="22"/>
        </w:rPr>
      </w:pPr>
      <w:r w:rsidRPr="005B3C18">
        <w:rPr>
          <w:rFonts w:cs="Arial"/>
          <w:szCs w:val="22"/>
        </w:rPr>
        <w:t>Parents</w:t>
      </w:r>
      <w:r w:rsidRPr="005B3C18">
        <w:rPr>
          <w:rFonts w:cs="Arial"/>
          <w:spacing w:val="11"/>
          <w:szCs w:val="22"/>
        </w:rPr>
        <w:t xml:space="preserve"> </w:t>
      </w:r>
      <w:r w:rsidRPr="005B3C18">
        <w:rPr>
          <w:rFonts w:cs="Arial"/>
          <w:szCs w:val="22"/>
        </w:rPr>
        <w:t>without</w:t>
      </w:r>
      <w:r w:rsidRPr="005B3C18">
        <w:rPr>
          <w:rFonts w:cs="Arial"/>
          <w:spacing w:val="12"/>
          <w:szCs w:val="22"/>
        </w:rPr>
        <w:t xml:space="preserve"> </w:t>
      </w:r>
      <w:r w:rsidRPr="005B3C18">
        <w:rPr>
          <w:rFonts w:cs="Arial"/>
          <w:szCs w:val="22"/>
        </w:rPr>
        <w:t>internet</w:t>
      </w:r>
      <w:r w:rsidRPr="005B3C18">
        <w:rPr>
          <w:rFonts w:cs="Arial"/>
          <w:spacing w:val="12"/>
          <w:szCs w:val="22"/>
        </w:rPr>
        <w:t xml:space="preserve"> </w:t>
      </w:r>
      <w:r w:rsidRPr="005B3C18">
        <w:rPr>
          <w:rFonts w:cs="Arial"/>
          <w:szCs w:val="22"/>
        </w:rPr>
        <w:t>access</w:t>
      </w:r>
      <w:r w:rsidRPr="005B3C18">
        <w:rPr>
          <w:rFonts w:cs="Arial"/>
          <w:spacing w:val="10"/>
          <w:szCs w:val="22"/>
        </w:rPr>
        <w:t xml:space="preserve"> </w:t>
      </w:r>
      <w:r w:rsidRPr="005B3C18">
        <w:rPr>
          <w:rFonts w:cs="Arial"/>
          <w:szCs w:val="22"/>
        </w:rPr>
        <w:t>should</w:t>
      </w:r>
      <w:r w:rsidRPr="005B3C18">
        <w:rPr>
          <w:rFonts w:cs="Arial"/>
          <w:spacing w:val="14"/>
          <w:szCs w:val="22"/>
        </w:rPr>
        <w:t xml:space="preserve"> </w:t>
      </w:r>
      <w:r w:rsidRPr="005B3C18">
        <w:rPr>
          <w:rFonts w:cs="Arial"/>
          <w:szCs w:val="22"/>
        </w:rPr>
        <w:t>make</w:t>
      </w:r>
      <w:r w:rsidRPr="005B3C18">
        <w:rPr>
          <w:rFonts w:cs="Arial"/>
          <w:spacing w:val="15"/>
          <w:szCs w:val="22"/>
        </w:rPr>
        <w:t xml:space="preserve"> </w:t>
      </w:r>
      <w:r w:rsidRPr="005B3C18">
        <w:rPr>
          <w:rFonts w:cs="Arial"/>
          <w:szCs w:val="22"/>
        </w:rPr>
        <w:t>an</w:t>
      </w:r>
      <w:r w:rsidRPr="005B3C18">
        <w:rPr>
          <w:rFonts w:cs="Arial"/>
          <w:spacing w:val="10"/>
          <w:szCs w:val="22"/>
        </w:rPr>
        <w:t xml:space="preserve"> </w:t>
      </w:r>
      <w:r w:rsidRPr="005B3C18">
        <w:rPr>
          <w:rFonts w:cs="Arial"/>
          <w:szCs w:val="22"/>
        </w:rPr>
        <w:t>appointment</w:t>
      </w:r>
      <w:r w:rsidRPr="005B3C18">
        <w:rPr>
          <w:rFonts w:cs="Arial"/>
          <w:spacing w:val="11"/>
          <w:szCs w:val="22"/>
        </w:rPr>
        <w:t xml:space="preserve"> </w:t>
      </w:r>
      <w:r w:rsidRPr="005B3C18">
        <w:rPr>
          <w:rFonts w:cs="Arial"/>
          <w:szCs w:val="22"/>
        </w:rPr>
        <w:t>with</w:t>
      </w:r>
      <w:r w:rsidRPr="005B3C18">
        <w:rPr>
          <w:rFonts w:cs="Arial"/>
          <w:spacing w:val="11"/>
          <w:szCs w:val="22"/>
        </w:rPr>
        <w:t xml:space="preserve"> </w:t>
      </w:r>
      <w:r w:rsidRPr="005B3C18">
        <w:rPr>
          <w:rFonts w:cs="Arial"/>
          <w:szCs w:val="22"/>
        </w:rPr>
        <w:t>the</w:t>
      </w:r>
      <w:r w:rsidRPr="005B3C18">
        <w:rPr>
          <w:rFonts w:cs="Arial"/>
          <w:spacing w:val="17"/>
          <w:szCs w:val="22"/>
        </w:rPr>
        <w:t xml:space="preserve"> </w:t>
      </w:r>
      <w:r w:rsidRPr="005B3C18">
        <w:rPr>
          <w:rFonts w:cs="Arial"/>
          <w:szCs w:val="22"/>
        </w:rPr>
        <w:t>SENC</w:t>
      </w:r>
      <w:r w:rsidR="00630AC4" w:rsidRPr="005B3C18">
        <w:rPr>
          <w:rFonts w:cs="Arial"/>
          <w:szCs w:val="22"/>
        </w:rPr>
        <w:t>o</w:t>
      </w:r>
      <w:r w:rsidRPr="005B3C18">
        <w:rPr>
          <w:rFonts w:cs="Arial"/>
          <w:spacing w:val="9"/>
          <w:szCs w:val="22"/>
        </w:rPr>
        <w:t xml:space="preserve"> </w:t>
      </w:r>
      <w:r w:rsidRPr="005B3C18">
        <w:rPr>
          <w:rFonts w:cs="Arial"/>
          <w:szCs w:val="22"/>
        </w:rPr>
        <w:t>for</w:t>
      </w:r>
      <w:r w:rsidRPr="005B3C18">
        <w:rPr>
          <w:rFonts w:cs="Arial"/>
          <w:spacing w:val="14"/>
          <w:szCs w:val="22"/>
        </w:rPr>
        <w:t xml:space="preserve"> </w:t>
      </w:r>
      <w:r w:rsidRPr="005B3C18">
        <w:rPr>
          <w:rFonts w:cs="Arial"/>
          <w:szCs w:val="22"/>
        </w:rPr>
        <w:t>support</w:t>
      </w:r>
      <w:r w:rsidRPr="005B3C18">
        <w:rPr>
          <w:rFonts w:cs="Arial"/>
          <w:spacing w:val="16"/>
          <w:szCs w:val="22"/>
        </w:rPr>
        <w:t xml:space="preserve"> </w:t>
      </w:r>
      <w:r w:rsidRPr="005B3C18">
        <w:rPr>
          <w:rFonts w:cs="Arial"/>
          <w:szCs w:val="22"/>
        </w:rPr>
        <w:t>to</w:t>
      </w:r>
      <w:r w:rsidRPr="005B3C18">
        <w:rPr>
          <w:rFonts w:cs="Arial"/>
          <w:spacing w:val="15"/>
          <w:szCs w:val="22"/>
        </w:rPr>
        <w:t xml:space="preserve"> </w:t>
      </w:r>
      <w:r w:rsidRPr="005B3C18">
        <w:rPr>
          <w:rFonts w:cs="Arial"/>
          <w:szCs w:val="22"/>
        </w:rPr>
        <w:t>gain</w:t>
      </w:r>
      <w:r w:rsidRPr="005B3C18">
        <w:rPr>
          <w:rFonts w:cs="Arial"/>
          <w:spacing w:val="-47"/>
          <w:szCs w:val="22"/>
        </w:rPr>
        <w:t xml:space="preserve"> </w:t>
      </w:r>
      <w:r w:rsidRPr="005B3C18">
        <w:rPr>
          <w:rFonts w:cs="Arial"/>
          <w:szCs w:val="22"/>
        </w:rPr>
        <w:t>the</w:t>
      </w:r>
      <w:r w:rsidRPr="005B3C18">
        <w:rPr>
          <w:rFonts w:cs="Arial"/>
          <w:spacing w:val="-1"/>
          <w:szCs w:val="22"/>
        </w:rPr>
        <w:t xml:space="preserve"> </w:t>
      </w:r>
      <w:r w:rsidRPr="005B3C18">
        <w:rPr>
          <w:rFonts w:cs="Arial"/>
          <w:szCs w:val="22"/>
        </w:rPr>
        <w:t>information</w:t>
      </w:r>
      <w:r w:rsidRPr="005B3C18">
        <w:rPr>
          <w:rFonts w:cs="Arial"/>
          <w:spacing w:val="1"/>
          <w:szCs w:val="22"/>
        </w:rPr>
        <w:t xml:space="preserve"> </w:t>
      </w:r>
      <w:r w:rsidRPr="005B3C18">
        <w:rPr>
          <w:rFonts w:cs="Arial"/>
          <w:szCs w:val="22"/>
        </w:rPr>
        <w:t>they require.</w:t>
      </w:r>
    </w:p>
    <w:p w14:paraId="1FBE12E5" w14:textId="77777777" w:rsidR="00C8162E" w:rsidRPr="005B3C18" w:rsidRDefault="00C8162E" w:rsidP="005B3C18">
      <w:pPr>
        <w:pStyle w:val="BodyText"/>
        <w:ind w:left="103" w:right="33"/>
        <w:rPr>
          <w:rFonts w:cs="Arial"/>
          <w:szCs w:val="22"/>
        </w:rPr>
      </w:pPr>
    </w:p>
    <w:p w14:paraId="59E7A9B7" w14:textId="77777777" w:rsidR="00C66C8D" w:rsidRPr="005B3C18" w:rsidRDefault="00C66C8D" w:rsidP="005B3C18">
      <w:pPr>
        <w:pStyle w:val="BodyText"/>
        <w:ind w:left="103"/>
        <w:rPr>
          <w:rFonts w:cs="Arial"/>
          <w:szCs w:val="22"/>
        </w:rPr>
      </w:pPr>
      <w:r w:rsidRPr="005B3C18">
        <w:rPr>
          <w:rFonts w:cs="Arial"/>
          <w:szCs w:val="22"/>
        </w:rPr>
        <w:t>The</w:t>
      </w:r>
      <w:r w:rsidRPr="005B3C18">
        <w:rPr>
          <w:rFonts w:cs="Arial"/>
          <w:spacing w:val="11"/>
          <w:szCs w:val="22"/>
        </w:rPr>
        <w:t xml:space="preserve"> </w:t>
      </w:r>
      <w:r w:rsidRPr="005B3C18">
        <w:rPr>
          <w:rFonts w:cs="Arial"/>
          <w:szCs w:val="22"/>
        </w:rPr>
        <w:t>local</w:t>
      </w:r>
      <w:r w:rsidRPr="005B3C18">
        <w:rPr>
          <w:rFonts w:cs="Arial"/>
          <w:spacing w:val="13"/>
          <w:szCs w:val="22"/>
        </w:rPr>
        <w:t xml:space="preserve"> </w:t>
      </w:r>
      <w:r w:rsidRPr="005B3C18">
        <w:rPr>
          <w:rFonts w:cs="Arial"/>
          <w:szCs w:val="22"/>
        </w:rPr>
        <w:t>offer</w:t>
      </w:r>
      <w:r w:rsidRPr="005B3C18">
        <w:rPr>
          <w:rFonts w:cs="Arial"/>
          <w:spacing w:val="8"/>
          <w:szCs w:val="22"/>
        </w:rPr>
        <w:t xml:space="preserve"> </w:t>
      </w:r>
      <w:r w:rsidRPr="005B3C18">
        <w:rPr>
          <w:rFonts w:cs="Arial"/>
          <w:szCs w:val="22"/>
        </w:rPr>
        <w:t>provides</w:t>
      </w:r>
      <w:r w:rsidRPr="005B3C18">
        <w:rPr>
          <w:rFonts w:cs="Arial"/>
          <w:spacing w:val="10"/>
          <w:szCs w:val="22"/>
        </w:rPr>
        <w:t xml:space="preserve"> </w:t>
      </w:r>
      <w:r w:rsidRPr="005B3C18">
        <w:rPr>
          <w:rFonts w:cs="Arial"/>
          <w:szCs w:val="22"/>
        </w:rPr>
        <w:t>information</w:t>
      </w:r>
      <w:r w:rsidRPr="005B3C18">
        <w:rPr>
          <w:rFonts w:cs="Arial"/>
          <w:spacing w:val="10"/>
          <w:szCs w:val="22"/>
        </w:rPr>
        <w:t xml:space="preserve"> </w:t>
      </w:r>
      <w:r w:rsidRPr="005B3C18">
        <w:rPr>
          <w:rFonts w:cs="Arial"/>
          <w:szCs w:val="22"/>
        </w:rPr>
        <w:t>on</w:t>
      </w:r>
      <w:r w:rsidRPr="005B3C18">
        <w:rPr>
          <w:rFonts w:cs="Arial"/>
          <w:spacing w:val="9"/>
          <w:szCs w:val="22"/>
        </w:rPr>
        <w:t xml:space="preserve"> </w:t>
      </w:r>
      <w:r w:rsidRPr="005B3C18">
        <w:rPr>
          <w:rFonts w:cs="Arial"/>
          <w:szCs w:val="22"/>
        </w:rPr>
        <w:t>a</w:t>
      </w:r>
      <w:r w:rsidRPr="005B3C18">
        <w:rPr>
          <w:rFonts w:cs="Arial"/>
          <w:spacing w:val="17"/>
          <w:szCs w:val="22"/>
        </w:rPr>
        <w:t xml:space="preserve"> </w:t>
      </w:r>
      <w:r w:rsidRPr="005B3C18">
        <w:rPr>
          <w:rFonts w:cs="Arial"/>
          <w:szCs w:val="22"/>
        </w:rPr>
        <w:t>number</w:t>
      </w:r>
      <w:r w:rsidRPr="005B3C18">
        <w:rPr>
          <w:rFonts w:cs="Arial"/>
          <w:spacing w:val="8"/>
          <w:szCs w:val="22"/>
        </w:rPr>
        <w:t xml:space="preserve"> </w:t>
      </w:r>
      <w:r w:rsidRPr="005B3C18">
        <w:rPr>
          <w:rFonts w:cs="Arial"/>
          <w:szCs w:val="22"/>
        </w:rPr>
        <w:t>of</w:t>
      </w:r>
      <w:r w:rsidRPr="005B3C18">
        <w:rPr>
          <w:rFonts w:cs="Arial"/>
          <w:spacing w:val="13"/>
          <w:szCs w:val="22"/>
        </w:rPr>
        <w:t xml:space="preserve"> </w:t>
      </w:r>
      <w:r w:rsidRPr="005B3C18">
        <w:rPr>
          <w:rFonts w:cs="Arial"/>
          <w:szCs w:val="22"/>
        </w:rPr>
        <w:t>things,</w:t>
      </w:r>
      <w:r w:rsidRPr="005B3C18">
        <w:rPr>
          <w:rFonts w:cs="Arial"/>
          <w:spacing w:val="11"/>
          <w:szCs w:val="22"/>
        </w:rPr>
        <w:t xml:space="preserve"> </w:t>
      </w:r>
      <w:r w:rsidRPr="005B3C18">
        <w:rPr>
          <w:rFonts w:cs="Arial"/>
          <w:szCs w:val="22"/>
        </w:rPr>
        <w:t>including:</w:t>
      </w:r>
    </w:p>
    <w:p w14:paraId="2766B91C" w14:textId="77777777" w:rsidR="00C8162E" w:rsidRPr="005B3C18" w:rsidRDefault="00C8162E" w:rsidP="005B3C18">
      <w:pPr>
        <w:pStyle w:val="BodyText"/>
        <w:ind w:left="103"/>
        <w:rPr>
          <w:rFonts w:cs="Arial"/>
          <w:szCs w:val="22"/>
        </w:rPr>
      </w:pPr>
    </w:p>
    <w:p w14:paraId="2AD822AB" w14:textId="77777777" w:rsidR="00C66C8D" w:rsidRPr="005B3C18" w:rsidRDefault="00C66C8D" w:rsidP="005B3C18">
      <w:pPr>
        <w:pStyle w:val="ListParagraph"/>
        <w:widowControl w:val="0"/>
        <w:numPr>
          <w:ilvl w:val="1"/>
          <w:numId w:val="18"/>
        </w:numPr>
        <w:tabs>
          <w:tab w:val="left" w:pos="781"/>
        </w:tabs>
        <w:autoSpaceDE w:val="0"/>
        <w:autoSpaceDN w:val="0"/>
        <w:ind w:left="709"/>
        <w:contextualSpacing w:val="0"/>
        <w:jc w:val="both"/>
        <w:rPr>
          <w:rFonts w:cs="Arial"/>
          <w:szCs w:val="22"/>
        </w:rPr>
      </w:pPr>
      <w:r w:rsidRPr="005B3C18">
        <w:rPr>
          <w:rFonts w:cs="Arial"/>
          <w:szCs w:val="22"/>
        </w:rPr>
        <w:t>special</w:t>
      </w:r>
      <w:r w:rsidRPr="005B3C18">
        <w:rPr>
          <w:rFonts w:cs="Arial"/>
          <w:spacing w:val="16"/>
          <w:szCs w:val="22"/>
        </w:rPr>
        <w:t xml:space="preserve"> </w:t>
      </w:r>
      <w:r w:rsidRPr="005B3C18">
        <w:rPr>
          <w:rFonts w:cs="Arial"/>
          <w:szCs w:val="22"/>
        </w:rPr>
        <w:t>educational</w:t>
      </w:r>
      <w:r w:rsidRPr="005B3C18">
        <w:rPr>
          <w:rFonts w:cs="Arial"/>
          <w:spacing w:val="18"/>
          <w:szCs w:val="22"/>
        </w:rPr>
        <w:t xml:space="preserve"> </w:t>
      </w:r>
      <w:r w:rsidRPr="005B3C18">
        <w:rPr>
          <w:rFonts w:cs="Arial"/>
          <w:szCs w:val="22"/>
        </w:rPr>
        <w:t>provision;</w:t>
      </w:r>
    </w:p>
    <w:p w14:paraId="40B6B624" w14:textId="77777777" w:rsidR="00C66C8D" w:rsidRPr="005B3C18" w:rsidRDefault="00C66C8D" w:rsidP="005B3C18">
      <w:pPr>
        <w:pStyle w:val="ListParagraph"/>
        <w:widowControl w:val="0"/>
        <w:numPr>
          <w:ilvl w:val="1"/>
          <w:numId w:val="18"/>
        </w:numPr>
        <w:tabs>
          <w:tab w:val="left" w:pos="781"/>
        </w:tabs>
        <w:autoSpaceDE w:val="0"/>
        <w:autoSpaceDN w:val="0"/>
        <w:ind w:left="709"/>
        <w:contextualSpacing w:val="0"/>
        <w:jc w:val="both"/>
        <w:rPr>
          <w:rFonts w:cs="Arial"/>
          <w:szCs w:val="22"/>
        </w:rPr>
      </w:pPr>
      <w:r w:rsidRPr="005B3C18">
        <w:rPr>
          <w:rFonts w:cs="Arial"/>
          <w:szCs w:val="22"/>
        </w:rPr>
        <w:t>health</w:t>
      </w:r>
      <w:r w:rsidRPr="005B3C18">
        <w:rPr>
          <w:rFonts w:cs="Arial"/>
          <w:spacing w:val="10"/>
          <w:szCs w:val="22"/>
        </w:rPr>
        <w:t xml:space="preserve"> </w:t>
      </w:r>
      <w:r w:rsidRPr="005B3C18">
        <w:rPr>
          <w:rFonts w:cs="Arial"/>
          <w:szCs w:val="22"/>
        </w:rPr>
        <w:t>provision;</w:t>
      </w:r>
    </w:p>
    <w:p w14:paraId="3C764983" w14:textId="77777777" w:rsidR="00C66C8D" w:rsidRPr="005B3C18" w:rsidRDefault="00C66C8D" w:rsidP="005B3C18">
      <w:pPr>
        <w:pStyle w:val="ListParagraph"/>
        <w:widowControl w:val="0"/>
        <w:numPr>
          <w:ilvl w:val="1"/>
          <w:numId w:val="18"/>
        </w:numPr>
        <w:tabs>
          <w:tab w:val="left" w:pos="781"/>
        </w:tabs>
        <w:autoSpaceDE w:val="0"/>
        <w:autoSpaceDN w:val="0"/>
        <w:ind w:left="709"/>
        <w:contextualSpacing w:val="0"/>
        <w:jc w:val="both"/>
        <w:rPr>
          <w:rFonts w:cs="Arial"/>
          <w:szCs w:val="22"/>
        </w:rPr>
      </w:pPr>
      <w:r w:rsidRPr="005B3C18">
        <w:rPr>
          <w:rFonts w:cs="Arial"/>
          <w:szCs w:val="22"/>
        </w:rPr>
        <w:t>social</w:t>
      </w:r>
      <w:r w:rsidRPr="005B3C18">
        <w:rPr>
          <w:rFonts w:cs="Arial"/>
          <w:spacing w:val="11"/>
          <w:szCs w:val="22"/>
        </w:rPr>
        <w:t xml:space="preserve"> </w:t>
      </w:r>
      <w:r w:rsidRPr="005B3C18">
        <w:rPr>
          <w:rFonts w:cs="Arial"/>
          <w:szCs w:val="22"/>
        </w:rPr>
        <w:t>care</w:t>
      </w:r>
      <w:r w:rsidRPr="005B3C18">
        <w:rPr>
          <w:rFonts w:cs="Arial"/>
          <w:spacing w:val="8"/>
          <w:szCs w:val="22"/>
        </w:rPr>
        <w:t xml:space="preserve"> </w:t>
      </w:r>
      <w:r w:rsidRPr="005B3C18">
        <w:rPr>
          <w:rFonts w:cs="Arial"/>
          <w:szCs w:val="22"/>
        </w:rPr>
        <w:t>provision;</w:t>
      </w:r>
    </w:p>
    <w:p w14:paraId="20EEF68A" w14:textId="77777777" w:rsidR="00C66C8D" w:rsidRPr="005B3C18" w:rsidRDefault="00C66C8D" w:rsidP="005B3C18">
      <w:pPr>
        <w:pStyle w:val="ListParagraph"/>
        <w:widowControl w:val="0"/>
        <w:numPr>
          <w:ilvl w:val="1"/>
          <w:numId w:val="18"/>
        </w:numPr>
        <w:tabs>
          <w:tab w:val="left" w:pos="781"/>
        </w:tabs>
        <w:autoSpaceDE w:val="0"/>
        <w:autoSpaceDN w:val="0"/>
        <w:ind w:left="709"/>
        <w:contextualSpacing w:val="0"/>
        <w:jc w:val="both"/>
        <w:rPr>
          <w:rFonts w:cs="Arial"/>
          <w:szCs w:val="22"/>
        </w:rPr>
      </w:pPr>
      <w:r w:rsidRPr="005B3C18">
        <w:rPr>
          <w:rFonts w:cs="Arial"/>
          <w:szCs w:val="22"/>
        </w:rPr>
        <w:t>other</w:t>
      </w:r>
      <w:r w:rsidRPr="005B3C18">
        <w:rPr>
          <w:rFonts w:cs="Arial"/>
          <w:spacing w:val="13"/>
          <w:szCs w:val="22"/>
        </w:rPr>
        <w:t xml:space="preserve"> </w:t>
      </w:r>
      <w:r w:rsidRPr="005B3C18">
        <w:rPr>
          <w:rFonts w:cs="Arial"/>
          <w:szCs w:val="22"/>
        </w:rPr>
        <w:t>educational</w:t>
      </w:r>
      <w:r w:rsidRPr="005B3C18">
        <w:rPr>
          <w:rFonts w:cs="Arial"/>
          <w:spacing w:val="15"/>
          <w:szCs w:val="22"/>
        </w:rPr>
        <w:t xml:space="preserve"> </w:t>
      </w:r>
      <w:r w:rsidRPr="005B3C18">
        <w:rPr>
          <w:rFonts w:cs="Arial"/>
          <w:szCs w:val="22"/>
        </w:rPr>
        <w:t>provision;</w:t>
      </w:r>
      <w:r w:rsidRPr="005B3C18">
        <w:rPr>
          <w:rFonts w:cs="Arial"/>
          <w:spacing w:val="13"/>
          <w:szCs w:val="22"/>
        </w:rPr>
        <w:t xml:space="preserve"> </w:t>
      </w:r>
      <w:r w:rsidRPr="005B3C18">
        <w:rPr>
          <w:rFonts w:cs="Arial"/>
          <w:szCs w:val="22"/>
        </w:rPr>
        <w:t>and</w:t>
      </w:r>
    </w:p>
    <w:p w14:paraId="0A74DEB5" w14:textId="77777777" w:rsidR="00C66C8D" w:rsidRPr="005B3C18" w:rsidRDefault="00C66C8D" w:rsidP="005B3C18">
      <w:pPr>
        <w:pStyle w:val="ListParagraph"/>
        <w:widowControl w:val="0"/>
        <w:numPr>
          <w:ilvl w:val="1"/>
          <w:numId w:val="18"/>
        </w:numPr>
        <w:tabs>
          <w:tab w:val="left" w:pos="769"/>
        </w:tabs>
        <w:autoSpaceDE w:val="0"/>
        <w:autoSpaceDN w:val="0"/>
        <w:ind w:left="709" w:right="122"/>
        <w:contextualSpacing w:val="0"/>
        <w:jc w:val="both"/>
        <w:rPr>
          <w:rFonts w:cs="Arial"/>
          <w:szCs w:val="22"/>
        </w:rPr>
      </w:pPr>
      <w:r w:rsidRPr="005B3C18">
        <w:rPr>
          <w:rFonts w:cs="Arial"/>
          <w:szCs w:val="22"/>
        </w:rPr>
        <w:t>travel</w:t>
      </w:r>
      <w:r w:rsidRPr="005B3C18">
        <w:rPr>
          <w:rFonts w:cs="Arial"/>
          <w:spacing w:val="5"/>
          <w:szCs w:val="22"/>
        </w:rPr>
        <w:t xml:space="preserve"> </w:t>
      </w:r>
      <w:r w:rsidRPr="005B3C18">
        <w:rPr>
          <w:rFonts w:cs="Arial"/>
          <w:szCs w:val="22"/>
        </w:rPr>
        <w:t>arrangements</w:t>
      </w:r>
      <w:r w:rsidRPr="005B3C18">
        <w:rPr>
          <w:rFonts w:cs="Arial"/>
          <w:spacing w:val="4"/>
          <w:szCs w:val="22"/>
        </w:rPr>
        <w:t xml:space="preserve"> </w:t>
      </w:r>
      <w:r w:rsidRPr="005B3C18">
        <w:rPr>
          <w:rFonts w:cs="Arial"/>
          <w:szCs w:val="22"/>
        </w:rPr>
        <w:t>for</w:t>
      </w:r>
      <w:r w:rsidRPr="005B3C18">
        <w:rPr>
          <w:rFonts w:cs="Arial"/>
          <w:spacing w:val="4"/>
          <w:szCs w:val="22"/>
        </w:rPr>
        <w:t xml:space="preserve"> </w:t>
      </w:r>
      <w:r w:rsidRPr="005B3C18">
        <w:rPr>
          <w:rFonts w:cs="Arial"/>
          <w:szCs w:val="22"/>
        </w:rPr>
        <w:t>children</w:t>
      </w:r>
      <w:r w:rsidRPr="005B3C18">
        <w:rPr>
          <w:rFonts w:cs="Arial"/>
          <w:spacing w:val="3"/>
          <w:szCs w:val="22"/>
        </w:rPr>
        <w:t xml:space="preserve"> </w:t>
      </w:r>
      <w:r w:rsidRPr="005B3C18">
        <w:rPr>
          <w:rFonts w:cs="Arial"/>
          <w:szCs w:val="22"/>
        </w:rPr>
        <w:t>and</w:t>
      </w:r>
      <w:r w:rsidRPr="005B3C18">
        <w:rPr>
          <w:rFonts w:cs="Arial"/>
          <w:spacing w:val="4"/>
          <w:szCs w:val="22"/>
        </w:rPr>
        <w:t xml:space="preserve"> </w:t>
      </w:r>
      <w:r w:rsidRPr="005B3C18">
        <w:rPr>
          <w:rFonts w:cs="Arial"/>
          <w:szCs w:val="22"/>
        </w:rPr>
        <w:t>young</w:t>
      </w:r>
      <w:r w:rsidRPr="005B3C18">
        <w:rPr>
          <w:rFonts w:cs="Arial"/>
          <w:spacing w:val="6"/>
          <w:szCs w:val="22"/>
        </w:rPr>
        <w:t xml:space="preserve"> </w:t>
      </w:r>
      <w:r w:rsidRPr="005B3C18">
        <w:rPr>
          <w:rFonts w:cs="Arial"/>
          <w:szCs w:val="22"/>
        </w:rPr>
        <w:t>people</w:t>
      </w:r>
      <w:r w:rsidRPr="005B3C18">
        <w:rPr>
          <w:rFonts w:cs="Arial"/>
          <w:spacing w:val="2"/>
          <w:szCs w:val="22"/>
        </w:rPr>
        <w:t xml:space="preserve"> </w:t>
      </w:r>
      <w:r w:rsidRPr="005B3C18">
        <w:rPr>
          <w:rFonts w:cs="Arial"/>
          <w:szCs w:val="22"/>
        </w:rPr>
        <w:t>to</w:t>
      </w:r>
      <w:r w:rsidRPr="005B3C18">
        <w:rPr>
          <w:rFonts w:cs="Arial"/>
          <w:spacing w:val="4"/>
          <w:szCs w:val="22"/>
        </w:rPr>
        <w:t xml:space="preserve"> </w:t>
      </w:r>
      <w:r w:rsidRPr="005B3C18">
        <w:rPr>
          <w:rFonts w:cs="Arial"/>
          <w:szCs w:val="22"/>
        </w:rPr>
        <w:t>schools,</w:t>
      </w:r>
      <w:r w:rsidRPr="005B3C18">
        <w:rPr>
          <w:rFonts w:cs="Arial"/>
          <w:spacing w:val="48"/>
          <w:szCs w:val="22"/>
        </w:rPr>
        <w:t xml:space="preserve"> </w:t>
      </w:r>
      <w:r w:rsidRPr="005B3C18">
        <w:rPr>
          <w:rFonts w:cs="Arial"/>
          <w:szCs w:val="22"/>
        </w:rPr>
        <w:t>colleges</w:t>
      </w:r>
      <w:r w:rsidRPr="005B3C18">
        <w:rPr>
          <w:rFonts w:cs="Arial"/>
          <w:spacing w:val="4"/>
          <w:szCs w:val="22"/>
        </w:rPr>
        <w:t xml:space="preserve"> </w:t>
      </w:r>
      <w:r w:rsidRPr="005B3C18">
        <w:rPr>
          <w:rFonts w:cs="Arial"/>
          <w:szCs w:val="22"/>
        </w:rPr>
        <w:t>and</w:t>
      </w:r>
      <w:r w:rsidRPr="005B3C18">
        <w:rPr>
          <w:rFonts w:cs="Arial"/>
          <w:spacing w:val="48"/>
          <w:szCs w:val="22"/>
        </w:rPr>
        <w:t xml:space="preserve"> </w:t>
      </w:r>
      <w:r w:rsidRPr="005B3C18">
        <w:rPr>
          <w:rFonts w:cs="Arial"/>
          <w:szCs w:val="22"/>
        </w:rPr>
        <w:t>early</w:t>
      </w:r>
      <w:r w:rsidRPr="005B3C18">
        <w:rPr>
          <w:rFonts w:cs="Arial"/>
          <w:spacing w:val="4"/>
          <w:szCs w:val="22"/>
        </w:rPr>
        <w:t xml:space="preserve"> </w:t>
      </w:r>
      <w:r w:rsidRPr="005B3C18">
        <w:rPr>
          <w:rFonts w:cs="Arial"/>
          <w:szCs w:val="22"/>
        </w:rPr>
        <w:t>years</w:t>
      </w:r>
      <w:r w:rsidRPr="005B3C18">
        <w:rPr>
          <w:rFonts w:cs="Arial"/>
          <w:spacing w:val="-47"/>
          <w:szCs w:val="22"/>
        </w:rPr>
        <w:t xml:space="preserve"> </w:t>
      </w:r>
      <w:r w:rsidR="00C8162E" w:rsidRPr="005B3C18">
        <w:rPr>
          <w:rFonts w:cs="Arial"/>
          <w:spacing w:val="-47"/>
          <w:szCs w:val="22"/>
        </w:rPr>
        <w:t xml:space="preserve"> </w:t>
      </w:r>
      <w:r w:rsidRPr="005B3C18">
        <w:rPr>
          <w:rFonts w:cs="Arial"/>
          <w:szCs w:val="22"/>
        </w:rPr>
        <w:t>education</w:t>
      </w:r>
    </w:p>
    <w:p w14:paraId="40907FAC" w14:textId="77777777" w:rsidR="00B42569" w:rsidRPr="005B3C18" w:rsidRDefault="00B42569" w:rsidP="005B3C18">
      <w:pPr>
        <w:pStyle w:val="BodyText"/>
        <w:spacing w:before="1" w:line="283" w:lineRule="auto"/>
        <w:ind w:left="103" w:right="122"/>
        <w:rPr>
          <w:rFonts w:cs="Arial"/>
          <w:szCs w:val="22"/>
        </w:rPr>
      </w:pPr>
    </w:p>
    <w:p w14:paraId="027ED2FD" w14:textId="77777777" w:rsidR="00C66C8D" w:rsidRPr="005B3C18" w:rsidRDefault="00C66C8D" w:rsidP="005B3C18">
      <w:pPr>
        <w:ind w:right="1052"/>
        <w:jc w:val="both"/>
        <w:rPr>
          <w:rFonts w:ascii="Arial" w:hAnsi="Arial" w:cs="Arial"/>
          <w:b/>
        </w:rPr>
      </w:pPr>
      <w:r w:rsidRPr="005B3C18">
        <w:rPr>
          <w:rFonts w:ascii="Arial" w:hAnsi="Arial" w:cs="Arial"/>
          <w:b/>
        </w:rPr>
        <w:t>Appendix</w:t>
      </w:r>
      <w:r w:rsidRPr="005B3C18">
        <w:rPr>
          <w:rFonts w:ascii="Arial" w:hAnsi="Arial" w:cs="Arial"/>
          <w:b/>
          <w:spacing w:val="7"/>
        </w:rPr>
        <w:t xml:space="preserve"> </w:t>
      </w:r>
      <w:r w:rsidRPr="005B3C18">
        <w:rPr>
          <w:rFonts w:ascii="Arial" w:hAnsi="Arial" w:cs="Arial"/>
          <w:b/>
        </w:rPr>
        <w:t>of</w:t>
      </w:r>
      <w:r w:rsidRPr="005B3C18">
        <w:rPr>
          <w:rFonts w:ascii="Arial" w:hAnsi="Arial" w:cs="Arial"/>
          <w:b/>
          <w:spacing w:val="7"/>
        </w:rPr>
        <w:t xml:space="preserve"> </w:t>
      </w:r>
      <w:r w:rsidRPr="005B3C18">
        <w:rPr>
          <w:rFonts w:ascii="Arial" w:hAnsi="Arial" w:cs="Arial"/>
          <w:b/>
        </w:rPr>
        <w:t>Assessments</w:t>
      </w:r>
    </w:p>
    <w:p w14:paraId="5670DDCB" w14:textId="53B034A0" w:rsidR="00C66C8D" w:rsidRPr="005B3C18" w:rsidRDefault="00C66C8D" w:rsidP="00F22864">
      <w:pPr>
        <w:pStyle w:val="ListParagraph"/>
        <w:widowControl w:val="0"/>
        <w:numPr>
          <w:ilvl w:val="0"/>
          <w:numId w:val="12"/>
        </w:numPr>
        <w:tabs>
          <w:tab w:val="left" w:pos="567"/>
        </w:tabs>
        <w:autoSpaceDE w:val="0"/>
        <w:autoSpaceDN w:val="0"/>
        <w:spacing w:before="48"/>
        <w:ind w:left="567" w:hanging="283"/>
        <w:contextualSpacing w:val="0"/>
        <w:jc w:val="both"/>
        <w:rPr>
          <w:rFonts w:cs="Arial"/>
          <w:szCs w:val="22"/>
        </w:rPr>
      </w:pPr>
      <w:r w:rsidRPr="005B3C18">
        <w:rPr>
          <w:rFonts w:cs="Arial"/>
          <w:szCs w:val="22"/>
        </w:rPr>
        <w:t>Dyslexia</w:t>
      </w:r>
      <w:r w:rsidRPr="00F22864">
        <w:rPr>
          <w:rFonts w:cs="Arial"/>
          <w:szCs w:val="22"/>
        </w:rPr>
        <w:t xml:space="preserve"> </w:t>
      </w:r>
      <w:r w:rsidRPr="005B3C18">
        <w:rPr>
          <w:rFonts w:cs="Arial"/>
          <w:szCs w:val="22"/>
        </w:rPr>
        <w:t>portfolio</w:t>
      </w:r>
      <w:r w:rsidRPr="00F22864">
        <w:rPr>
          <w:rFonts w:cs="Arial"/>
          <w:szCs w:val="22"/>
        </w:rPr>
        <w:t xml:space="preserve"> </w:t>
      </w:r>
      <w:r w:rsidRPr="005B3C18">
        <w:rPr>
          <w:rFonts w:cs="Arial"/>
          <w:szCs w:val="22"/>
        </w:rPr>
        <w:t>screening</w:t>
      </w:r>
      <w:r w:rsidRPr="00F22864">
        <w:rPr>
          <w:rFonts w:cs="Arial"/>
          <w:szCs w:val="22"/>
        </w:rPr>
        <w:t xml:space="preserve"> </w:t>
      </w:r>
      <w:r w:rsidRPr="005B3C18">
        <w:rPr>
          <w:rFonts w:cs="Arial"/>
          <w:szCs w:val="22"/>
        </w:rPr>
        <w:t>Test</w:t>
      </w:r>
      <w:r w:rsidRPr="00F22864">
        <w:rPr>
          <w:rFonts w:cs="Arial"/>
          <w:szCs w:val="22"/>
        </w:rPr>
        <w:t xml:space="preserve"> </w:t>
      </w:r>
      <w:r w:rsidRPr="005B3C18">
        <w:rPr>
          <w:rFonts w:cs="Arial"/>
          <w:szCs w:val="22"/>
        </w:rPr>
        <w:t>(</w:t>
      </w:r>
      <w:r w:rsidR="1A0A3173" w:rsidRPr="005B3C18">
        <w:rPr>
          <w:rFonts w:cs="Arial"/>
          <w:szCs w:val="22"/>
        </w:rPr>
        <w:t>SENCo Office</w:t>
      </w:r>
      <w:r w:rsidRPr="005B3C18">
        <w:rPr>
          <w:rFonts w:cs="Arial"/>
          <w:szCs w:val="22"/>
        </w:rPr>
        <w:t>)</w:t>
      </w:r>
    </w:p>
    <w:p w14:paraId="42F9A331" w14:textId="77777777" w:rsidR="00C66C8D" w:rsidRPr="005B3C18" w:rsidRDefault="00C66C8D" w:rsidP="00F22864">
      <w:pPr>
        <w:pStyle w:val="ListParagraph"/>
        <w:widowControl w:val="0"/>
        <w:numPr>
          <w:ilvl w:val="0"/>
          <w:numId w:val="12"/>
        </w:numPr>
        <w:tabs>
          <w:tab w:val="left" w:pos="567"/>
        </w:tabs>
        <w:autoSpaceDE w:val="0"/>
        <w:autoSpaceDN w:val="0"/>
        <w:spacing w:before="48"/>
        <w:ind w:left="567" w:hanging="283"/>
        <w:contextualSpacing w:val="0"/>
        <w:jc w:val="both"/>
        <w:rPr>
          <w:rFonts w:cs="Arial"/>
          <w:szCs w:val="22"/>
        </w:rPr>
      </w:pPr>
      <w:r w:rsidRPr="005B3C18">
        <w:rPr>
          <w:rFonts w:cs="Arial"/>
          <w:szCs w:val="22"/>
        </w:rPr>
        <w:t>Dyscalculia</w:t>
      </w:r>
      <w:r w:rsidRPr="00F22864">
        <w:rPr>
          <w:rFonts w:cs="Arial"/>
          <w:szCs w:val="22"/>
        </w:rPr>
        <w:t xml:space="preserve"> </w:t>
      </w:r>
      <w:r w:rsidRPr="005B3C18">
        <w:rPr>
          <w:rFonts w:cs="Arial"/>
          <w:szCs w:val="22"/>
        </w:rPr>
        <w:t>Assessment</w:t>
      </w:r>
      <w:r w:rsidRPr="00F22864">
        <w:rPr>
          <w:rFonts w:cs="Arial"/>
          <w:szCs w:val="22"/>
        </w:rPr>
        <w:t xml:space="preserve"> </w:t>
      </w:r>
      <w:r w:rsidRPr="005B3C18">
        <w:rPr>
          <w:rFonts w:cs="Arial"/>
          <w:szCs w:val="22"/>
        </w:rPr>
        <w:t>–</w:t>
      </w:r>
      <w:r w:rsidRPr="00F22864">
        <w:rPr>
          <w:rFonts w:cs="Arial"/>
          <w:szCs w:val="22"/>
        </w:rPr>
        <w:t xml:space="preserve"> </w:t>
      </w:r>
      <w:r w:rsidRPr="005B3C18">
        <w:rPr>
          <w:rFonts w:cs="Arial"/>
          <w:szCs w:val="22"/>
        </w:rPr>
        <w:t>Junior</w:t>
      </w:r>
      <w:r w:rsidRPr="00F22864">
        <w:rPr>
          <w:rFonts w:cs="Arial"/>
          <w:szCs w:val="22"/>
        </w:rPr>
        <w:t xml:space="preserve"> </w:t>
      </w:r>
      <w:r w:rsidRPr="005B3C18">
        <w:rPr>
          <w:rFonts w:cs="Arial"/>
          <w:szCs w:val="22"/>
        </w:rPr>
        <w:t>(The</w:t>
      </w:r>
      <w:r w:rsidRPr="00F22864">
        <w:rPr>
          <w:rFonts w:cs="Arial"/>
          <w:szCs w:val="22"/>
        </w:rPr>
        <w:t xml:space="preserve"> </w:t>
      </w:r>
      <w:r w:rsidRPr="005B3C18">
        <w:rPr>
          <w:rFonts w:cs="Arial"/>
          <w:szCs w:val="22"/>
        </w:rPr>
        <w:t>Discovery</w:t>
      </w:r>
      <w:r w:rsidRPr="00F22864">
        <w:rPr>
          <w:rFonts w:cs="Arial"/>
          <w:szCs w:val="22"/>
        </w:rPr>
        <w:t xml:space="preserve"> </w:t>
      </w:r>
      <w:r w:rsidRPr="005B3C18">
        <w:rPr>
          <w:rFonts w:cs="Arial"/>
          <w:szCs w:val="22"/>
        </w:rPr>
        <w:t>Room)</w:t>
      </w:r>
    </w:p>
    <w:p w14:paraId="7DF67599" w14:textId="77777777" w:rsidR="00C66C8D" w:rsidRPr="005B3C18" w:rsidRDefault="00C66C8D" w:rsidP="005B3C18">
      <w:pPr>
        <w:pStyle w:val="ListParagraph"/>
        <w:widowControl w:val="0"/>
        <w:numPr>
          <w:ilvl w:val="0"/>
          <w:numId w:val="12"/>
        </w:numPr>
        <w:tabs>
          <w:tab w:val="left" w:pos="567"/>
        </w:tabs>
        <w:autoSpaceDE w:val="0"/>
        <w:autoSpaceDN w:val="0"/>
        <w:spacing w:before="48"/>
        <w:ind w:left="567" w:hanging="283"/>
        <w:contextualSpacing w:val="0"/>
        <w:jc w:val="both"/>
        <w:rPr>
          <w:rFonts w:cs="Arial"/>
          <w:szCs w:val="22"/>
        </w:rPr>
      </w:pPr>
      <w:r w:rsidRPr="005B3C18">
        <w:rPr>
          <w:rFonts w:cs="Arial"/>
          <w:szCs w:val="22"/>
        </w:rPr>
        <w:t>Sandwell</w:t>
      </w:r>
      <w:r w:rsidRPr="005B3C18">
        <w:rPr>
          <w:rFonts w:cs="Arial"/>
          <w:spacing w:val="17"/>
          <w:szCs w:val="22"/>
        </w:rPr>
        <w:t xml:space="preserve"> </w:t>
      </w:r>
      <w:r w:rsidRPr="005B3C18">
        <w:rPr>
          <w:rFonts w:cs="Arial"/>
          <w:szCs w:val="22"/>
        </w:rPr>
        <w:t>Maths</w:t>
      </w:r>
      <w:r w:rsidRPr="005B3C18">
        <w:rPr>
          <w:rFonts w:cs="Arial"/>
          <w:spacing w:val="20"/>
          <w:szCs w:val="22"/>
        </w:rPr>
        <w:t xml:space="preserve"> </w:t>
      </w:r>
      <w:r w:rsidRPr="005B3C18">
        <w:rPr>
          <w:rFonts w:cs="Arial"/>
          <w:szCs w:val="22"/>
        </w:rPr>
        <w:t>Assessment</w:t>
      </w:r>
      <w:r w:rsidRPr="005B3C18">
        <w:rPr>
          <w:rFonts w:cs="Arial"/>
          <w:spacing w:val="13"/>
          <w:szCs w:val="22"/>
        </w:rPr>
        <w:t xml:space="preserve"> </w:t>
      </w:r>
      <w:r w:rsidRPr="005B3C18">
        <w:rPr>
          <w:rFonts w:cs="Arial"/>
          <w:szCs w:val="22"/>
        </w:rPr>
        <w:t>(The</w:t>
      </w:r>
      <w:r w:rsidRPr="005B3C18">
        <w:rPr>
          <w:rFonts w:cs="Arial"/>
          <w:spacing w:val="17"/>
          <w:szCs w:val="22"/>
        </w:rPr>
        <w:t xml:space="preserve"> </w:t>
      </w:r>
      <w:r w:rsidRPr="005B3C18">
        <w:rPr>
          <w:rFonts w:cs="Arial"/>
          <w:szCs w:val="22"/>
        </w:rPr>
        <w:t>Discovery</w:t>
      </w:r>
      <w:r w:rsidRPr="005B3C18">
        <w:rPr>
          <w:rFonts w:cs="Arial"/>
          <w:spacing w:val="15"/>
          <w:szCs w:val="22"/>
        </w:rPr>
        <w:t xml:space="preserve"> </w:t>
      </w:r>
      <w:r w:rsidRPr="005B3C18">
        <w:rPr>
          <w:rFonts w:cs="Arial"/>
          <w:szCs w:val="22"/>
        </w:rPr>
        <w:t>Room)</w:t>
      </w:r>
    </w:p>
    <w:p w14:paraId="730A76E0" w14:textId="77777777" w:rsidR="00C66C8D" w:rsidRPr="005B3C18" w:rsidRDefault="00C66C8D" w:rsidP="005B3C18">
      <w:pPr>
        <w:pStyle w:val="ListParagraph"/>
        <w:widowControl w:val="0"/>
        <w:numPr>
          <w:ilvl w:val="0"/>
          <w:numId w:val="12"/>
        </w:numPr>
        <w:tabs>
          <w:tab w:val="left" w:pos="316"/>
          <w:tab w:val="left" w:pos="567"/>
        </w:tabs>
        <w:autoSpaceDE w:val="0"/>
        <w:autoSpaceDN w:val="0"/>
        <w:spacing w:before="46"/>
        <w:ind w:left="567" w:hanging="283"/>
        <w:contextualSpacing w:val="0"/>
        <w:jc w:val="both"/>
        <w:rPr>
          <w:rFonts w:cs="Arial"/>
          <w:szCs w:val="22"/>
        </w:rPr>
      </w:pPr>
      <w:r w:rsidRPr="005B3C18">
        <w:rPr>
          <w:rFonts w:cs="Arial"/>
          <w:szCs w:val="22"/>
        </w:rPr>
        <w:t>Reading</w:t>
      </w:r>
      <w:r w:rsidRPr="005B3C18">
        <w:rPr>
          <w:rFonts w:cs="Arial"/>
          <w:spacing w:val="15"/>
          <w:szCs w:val="22"/>
        </w:rPr>
        <w:t xml:space="preserve"> </w:t>
      </w:r>
      <w:r w:rsidRPr="005B3C18">
        <w:rPr>
          <w:rFonts w:cs="Arial"/>
          <w:szCs w:val="22"/>
        </w:rPr>
        <w:t>Age</w:t>
      </w:r>
      <w:r w:rsidRPr="005B3C18">
        <w:rPr>
          <w:rFonts w:cs="Arial"/>
          <w:spacing w:val="11"/>
          <w:szCs w:val="22"/>
        </w:rPr>
        <w:t xml:space="preserve"> </w:t>
      </w:r>
      <w:r w:rsidRPr="005B3C18">
        <w:rPr>
          <w:rFonts w:cs="Arial"/>
          <w:szCs w:val="22"/>
        </w:rPr>
        <w:t>Test</w:t>
      </w:r>
      <w:r w:rsidRPr="005B3C18">
        <w:rPr>
          <w:rFonts w:cs="Arial"/>
          <w:spacing w:val="13"/>
          <w:szCs w:val="22"/>
        </w:rPr>
        <w:t xml:space="preserve"> </w:t>
      </w:r>
      <w:r w:rsidRPr="005B3C18">
        <w:rPr>
          <w:rFonts w:cs="Arial"/>
          <w:szCs w:val="22"/>
        </w:rPr>
        <w:t>Holborn,</w:t>
      </w:r>
      <w:r w:rsidRPr="005B3C18">
        <w:rPr>
          <w:rFonts w:cs="Arial"/>
          <w:spacing w:val="11"/>
          <w:szCs w:val="22"/>
        </w:rPr>
        <w:t xml:space="preserve"> </w:t>
      </w:r>
      <w:r w:rsidRPr="005B3C18">
        <w:rPr>
          <w:rFonts w:cs="Arial"/>
          <w:szCs w:val="22"/>
        </w:rPr>
        <w:t>Salford</w:t>
      </w:r>
      <w:r w:rsidRPr="005B3C18">
        <w:rPr>
          <w:rFonts w:cs="Arial"/>
          <w:spacing w:val="11"/>
          <w:szCs w:val="22"/>
        </w:rPr>
        <w:t xml:space="preserve"> </w:t>
      </w:r>
      <w:r w:rsidRPr="005B3C18">
        <w:rPr>
          <w:rFonts w:cs="Arial"/>
          <w:szCs w:val="22"/>
        </w:rPr>
        <w:t>and</w:t>
      </w:r>
      <w:r w:rsidRPr="005B3C18">
        <w:rPr>
          <w:rFonts w:cs="Arial"/>
          <w:spacing w:val="11"/>
          <w:szCs w:val="22"/>
        </w:rPr>
        <w:t xml:space="preserve"> </w:t>
      </w:r>
      <w:r w:rsidRPr="005B3C18">
        <w:rPr>
          <w:rFonts w:cs="Arial"/>
          <w:szCs w:val="22"/>
        </w:rPr>
        <w:t>YARC</w:t>
      </w:r>
      <w:r w:rsidRPr="005B3C18">
        <w:rPr>
          <w:rFonts w:cs="Arial"/>
          <w:spacing w:val="11"/>
          <w:szCs w:val="22"/>
        </w:rPr>
        <w:t xml:space="preserve"> </w:t>
      </w:r>
      <w:r w:rsidRPr="005B3C18">
        <w:rPr>
          <w:rFonts w:cs="Arial"/>
          <w:szCs w:val="22"/>
        </w:rPr>
        <w:t>(The</w:t>
      </w:r>
      <w:r w:rsidRPr="005B3C18">
        <w:rPr>
          <w:rFonts w:cs="Arial"/>
          <w:spacing w:val="13"/>
          <w:szCs w:val="22"/>
        </w:rPr>
        <w:t xml:space="preserve"> </w:t>
      </w:r>
      <w:r w:rsidRPr="005B3C18">
        <w:rPr>
          <w:rFonts w:cs="Arial"/>
          <w:szCs w:val="22"/>
        </w:rPr>
        <w:t>Discovery</w:t>
      </w:r>
      <w:r w:rsidRPr="005B3C18">
        <w:rPr>
          <w:rFonts w:cs="Arial"/>
          <w:spacing w:val="13"/>
          <w:szCs w:val="22"/>
        </w:rPr>
        <w:t xml:space="preserve"> </w:t>
      </w:r>
      <w:r w:rsidRPr="005B3C18">
        <w:rPr>
          <w:rFonts w:cs="Arial"/>
          <w:szCs w:val="22"/>
        </w:rPr>
        <w:t>Room)</w:t>
      </w:r>
    </w:p>
    <w:p w14:paraId="737F58CC" w14:textId="77777777" w:rsidR="00C66C8D" w:rsidRPr="005B3C18" w:rsidRDefault="00C66C8D" w:rsidP="005B3C18">
      <w:pPr>
        <w:pStyle w:val="ListParagraph"/>
        <w:widowControl w:val="0"/>
        <w:numPr>
          <w:ilvl w:val="0"/>
          <w:numId w:val="12"/>
        </w:numPr>
        <w:tabs>
          <w:tab w:val="left" w:pos="316"/>
          <w:tab w:val="left" w:pos="567"/>
        </w:tabs>
        <w:autoSpaceDE w:val="0"/>
        <w:autoSpaceDN w:val="0"/>
        <w:spacing w:before="48"/>
        <w:ind w:left="567" w:hanging="283"/>
        <w:contextualSpacing w:val="0"/>
        <w:jc w:val="both"/>
        <w:rPr>
          <w:rFonts w:cs="Arial"/>
          <w:szCs w:val="22"/>
        </w:rPr>
      </w:pPr>
      <w:r w:rsidRPr="005B3C18">
        <w:rPr>
          <w:rFonts w:cs="Arial"/>
          <w:szCs w:val="22"/>
        </w:rPr>
        <w:t>Personalised</w:t>
      </w:r>
      <w:r w:rsidRPr="005B3C18">
        <w:rPr>
          <w:rFonts w:cs="Arial"/>
          <w:spacing w:val="15"/>
          <w:szCs w:val="22"/>
        </w:rPr>
        <w:t xml:space="preserve"> </w:t>
      </w:r>
      <w:r w:rsidRPr="005B3C18">
        <w:rPr>
          <w:rFonts w:cs="Arial"/>
          <w:szCs w:val="22"/>
        </w:rPr>
        <w:t>Learning</w:t>
      </w:r>
      <w:r w:rsidRPr="005B3C18">
        <w:rPr>
          <w:rFonts w:cs="Arial"/>
          <w:spacing w:val="13"/>
          <w:szCs w:val="22"/>
        </w:rPr>
        <w:t xml:space="preserve"> </w:t>
      </w:r>
      <w:r w:rsidRPr="005B3C18">
        <w:rPr>
          <w:rFonts w:cs="Arial"/>
          <w:szCs w:val="22"/>
        </w:rPr>
        <w:t>for</w:t>
      </w:r>
      <w:r w:rsidRPr="005B3C18">
        <w:rPr>
          <w:rFonts w:cs="Arial"/>
          <w:spacing w:val="17"/>
          <w:szCs w:val="22"/>
        </w:rPr>
        <w:t xml:space="preserve"> </w:t>
      </w:r>
      <w:r w:rsidRPr="005B3C18">
        <w:rPr>
          <w:rFonts w:cs="Arial"/>
          <w:szCs w:val="22"/>
        </w:rPr>
        <w:t>Reading</w:t>
      </w:r>
      <w:r w:rsidRPr="005B3C18">
        <w:rPr>
          <w:rFonts w:cs="Arial"/>
          <w:spacing w:val="14"/>
          <w:szCs w:val="22"/>
        </w:rPr>
        <w:t xml:space="preserve"> </w:t>
      </w:r>
      <w:r w:rsidRPr="005B3C18">
        <w:rPr>
          <w:rFonts w:cs="Arial"/>
          <w:szCs w:val="22"/>
        </w:rPr>
        <w:t>PLR</w:t>
      </w:r>
      <w:r w:rsidRPr="005B3C18">
        <w:rPr>
          <w:rFonts w:cs="Arial"/>
          <w:spacing w:val="15"/>
          <w:szCs w:val="22"/>
        </w:rPr>
        <w:t xml:space="preserve"> </w:t>
      </w:r>
      <w:r w:rsidRPr="005B3C18">
        <w:rPr>
          <w:rFonts w:cs="Arial"/>
          <w:szCs w:val="22"/>
        </w:rPr>
        <w:t>(The</w:t>
      </w:r>
      <w:r w:rsidRPr="005B3C18">
        <w:rPr>
          <w:rFonts w:cs="Arial"/>
          <w:spacing w:val="16"/>
          <w:szCs w:val="22"/>
        </w:rPr>
        <w:t xml:space="preserve"> </w:t>
      </w:r>
      <w:r w:rsidRPr="005B3C18">
        <w:rPr>
          <w:rFonts w:cs="Arial"/>
          <w:szCs w:val="22"/>
        </w:rPr>
        <w:t>Discovery</w:t>
      </w:r>
      <w:r w:rsidRPr="005B3C18">
        <w:rPr>
          <w:rFonts w:cs="Arial"/>
          <w:spacing w:val="13"/>
          <w:szCs w:val="22"/>
        </w:rPr>
        <w:t xml:space="preserve"> </w:t>
      </w:r>
      <w:r w:rsidRPr="005B3C18">
        <w:rPr>
          <w:rFonts w:cs="Arial"/>
          <w:szCs w:val="22"/>
        </w:rPr>
        <w:t>Room)</w:t>
      </w:r>
    </w:p>
    <w:p w14:paraId="777E79D3" w14:textId="77777777" w:rsidR="00C66C8D" w:rsidRPr="005B3C18" w:rsidRDefault="00C66C8D" w:rsidP="005B3C18">
      <w:pPr>
        <w:pStyle w:val="ListParagraph"/>
        <w:widowControl w:val="0"/>
        <w:numPr>
          <w:ilvl w:val="0"/>
          <w:numId w:val="12"/>
        </w:numPr>
        <w:tabs>
          <w:tab w:val="left" w:pos="567"/>
        </w:tabs>
        <w:autoSpaceDE w:val="0"/>
        <w:autoSpaceDN w:val="0"/>
        <w:spacing w:before="49"/>
        <w:ind w:left="567" w:hanging="283"/>
        <w:contextualSpacing w:val="0"/>
        <w:jc w:val="both"/>
        <w:rPr>
          <w:rFonts w:cs="Arial"/>
          <w:szCs w:val="22"/>
        </w:rPr>
      </w:pPr>
      <w:r w:rsidRPr="005B3C18">
        <w:rPr>
          <w:rFonts w:cs="Arial"/>
          <w:szCs w:val="22"/>
        </w:rPr>
        <w:t>Language Link</w:t>
      </w:r>
      <w:r w:rsidRPr="005B3C18">
        <w:rPr>
          <w:rFonts w:cs="Arial"/>
          <w:spacing w:val="11"/>
          <w:szCs w:val="22"/>
        </w:rPr>
        <w:t xml:space="preserve"> </w:t>
      </w:r>
      <w:r w:rsidRPr="005B3C18">
        <w:rPr>
          <w:rFonts w:cs="Arial"/>
          <w:szCs w:val="22"/>
        </w:rPr>
        <w:t>and</w:t>
      </w:r>
      <w:r w:rsidRPr="005B3C18">
        <w:rPr>
          <w:rFonts w:cs="Arial"/>
          <w:spacing w:val="2"/>
          <w:szCs w:val="22"/>
        </w:rPr>
        <w:t xml:space="preserve"> </w:t>
      </w:r>
      <w:r w:rsidRPr="005B3C18">
        <w:rPr>
          <w:rFonts w:cs="Arial"/>
          <w:szCs w:val="22"/>
        </w:rPr>
        <w:t>Speechlink</w:t>
      </w:r>
      <w:r w:rsidRPr="005B3C18">
        <w:rPr>
          <w:rFonts w:cs="Arial"/>
          <w:spacing w:val="8"/>
          <w:szCs w:val="22"/>
        </w:rPr>
        <w:t xml:space="preserve"> </w:t>
      </w:r>
      <w:r w:rsidRPr="005B3C18">
        <w:rPr>
          <w:rFonts w:cs="Arial"/>
          <w:szCs w:val="22"/>
        </w:rPr>
        <w:t>On-line</w:t>
      </w:r>
      <w:r w:rsidRPr="005B3C18">
        <w:rPr>
          <w:rFonts w:cs="Arial"/>
          <w:spacing w:val="10"/>
          <w:szCs w:val="22"/>
        </w:rPr>
        <w:t xml:space="preserve"> </w:t>
      </w:r>
      <w:r w:rsidRPr="005B3C18">
        <w:rPr>
          <w:rFonts w:cs="Arial"/>
          <w:szCs w:val="22"/>
        </w:rPr>
        <w:t>assessments</w:t>
      </w:r>
      <w:r w:rsidRPr="005B3C18">
        <w:rPr>
          <w:rFonts w:cs="Arial"/>
          <w:spacing w:val="8"/>
          <w:szCs w:val="22"/>
        </w:rPr>
        <w:t xml:space="preserve"> </w:t>
      </w:r>
      <w:r w:rsidRPr="005B3C18">
        <w:rPr>
          <w:rFonts w:cs="Arial"/>
          <w:szCs w:val="22"/>
        </w:rPr>
        <w:t>-</w:t>
      </w:r>
      <w:r w:rsidRPr="005B3C18">
        <w:rPr>
          <w:rFonts w:cs="Arial"/>
          <w:spacing w:val="10"/>
          <w:szCs w:val="22"/>
        </w:rPr>
        <w:t xml:space="preserve"> </w:t>
      </w:r>
      <w:r w:rsidRPr="005B3C18">
        <w:rPr>
          <w:rFonts w:cs="Arial"/>
          <w:szCs w:val="22"/>
        </w:rPr>
        <w:t>username</w:t>
      </w:r>
      <w:r w:rsidRPr="005B3C18">
        <w:rPr>
          <w:rFonts w:cs="Arial"/>
          <w:spacing w:val="15"/>
          <w:szCs w:val="22"/>
        </w:rPr>
        <w:t xml:space="preserve"> </w:t>
      </w:r>
      <w:r w:rsidRPr="005B3C18">
        <w:rPr>
          <w:rFonts w:cs="Arial"/>
          <w:szCs w:val="22"/>
        </w:rPr>
        <w:t>and</w:t>
      </w:r>
      <w:r w:rsidRPr="005B3C18">
        <w:rPr>
          <w:rFonts w:cs="Arial"/>
          <w:spacing w:val="9"/>
          <w:szCs w:val="22"/>
        </w:rPr>
        <w:t xml:space="preserve"> </w:t>
      </w:r>
      <w:r w:rsidRPr="005B3C18">
        <w:rPr>
          <w:rFonts w:cs="Arial"/>
          <w:szCs w:val="22"/>
        </w:rPr>
        <w:t>password</w:t>
      </w:r>
      <w:r w:rsidRPr="005B3C18">
        <w:rPr>
          <w:rFonts w:cs="Arial"/>
          <w:spacing w:val="4"/>
          <w:szCs w:val="22"/>
        </w:rPr>
        <w:t xml:space="preserve"> </w:t>
      </w:r>
      <w:r w:rsidRPr="005B3C18">
        <w:rPr>
          <w:rFonts w:cs="Arial"/>
          <w:szCs w:val="22"/>
        </w:rPr>
        <w:t>available</w:t>
      </w:r>
      <w:r w:rsidRPr="005B3C18">
        <w:rPr>
          <w:rFonts w:cs="Arial"/>
          <w:spacing w:val="11"/>
          <w:szCs w:val="22"/>
        </w:rPr>
        <w:t xml:space="preserve"> </w:t>
      </w:r>
      <w:r w:rsidRPr="005B3C18">
        <w:rPr>
          <w:rFonts w:cs="Arial"/>
          <w:szCs w:val="22"/>
        </w:rPr>
        <w:t>from</w:t>
      </w:r>
      <w:r w:rsidRPr="005B3C18">
        <w:rPr>
          <w:rFonts w:cs="Arial"/>
          <w:spacing w:val="7"/>
          <w:szCs w:val="22"/>
        </w:rPr>
        <w:t xml:space="preserve"> </w:t>
      </w:r>
      <w:r w:rsidRPr="005B3C18">
        <w:rPr>
          <w:rFonts w:cs="Arial"/>
          <w:szCs w:val="22"/>
        </w:rPr>
        <w:t>SENCo</w:t>
      </w:r>
    </w:p>
    <w:p w14:paraId="4A148D43" w14:textId="77777777" w:rsidR="00C66C8D" w:rsidRPr="005B3C18" w:rsidRDefault="00C66C8D" w:rsidP="005B3C18">
      <w:pPr>
        <w:pStyle w:val="ListParagraph"/>
        <w:widowControl w:val="0"/>
        <w:numPr>
          <w:ilvl w:val="0"/>
          <w:numId w:val="12"/>
        </w:numPr>
        <w:tabs>
          <w:tab w:val="left" w:pos="316"/>
          <w:tab w:val="left" w:pos="567"/>
        </w:tabs>
        <w:autoSpaceDE w:val="0"/>
        <w:autoSpaceDN w:val="0"/>
        <w:spacing w:before="48"/>
        <w:ind w:left="567" w:hanging="283"/>
        <w:contextualSpacing w:val="0"/>
        <w:jc w:val="both"/>
        <w:rPr>
          <w:rFonts w:cs="Arial"/>
          <w:szCs w:val="22"/>
        </w:rPr>
      </w:pPr>
      <w:r w:rsidRPr="005B3C18">
        <w:rPr>
          <w:rFonts w:cs="Arial"/>
          <w:szCs w:val="22"/>
        </w:rPr>
        <w:t>Pupil</w:t>
      </w:r>
      <w:r w:rsidRPr="005B3C18">
        <w:rPr>
          <w:rFonts w:cs="Arial"/>
          <w:spacing w:val="15"/>
          <w:szCs w:val="22"/>
        </w:rPr>
        <w:t xml:space="preserve"> </w:t>
      </w:r>
      <w:r w:rsidRPr="005B3C18">
        <w:rPr>
          <w:rFonts w:cs="Arial"/>
          <w:szCs w:val="22"/>
        </w:rPr>
        <w:t>Voice</w:t>
      </w:r>
      <w:r w:rsidRPr="005B3C18">
        <w:rPr>
          <w:rFonts w:cs="Arial"/>
          <w:spacing w:val="12"/>
          <w:szCs w:val="22"/>
        </w:rPr>
        <w:t xml:space="preserve"> </w:t>
      </w:r>
      <w:r w:rsidRPr="005B3C18">
        <w:rPr>
          <w:rFonts w:cs="Arial"/>
          <w:szCs w:val="22"/>
        </w:rPr>
        <w:t>(The</w:t>
      </w:r>
      <w:r w:rsidRPr="005B3C18">
        <w:rPr>
          <w:rFonts w:cs="Arial"/>
          <w:spacing w:val="12"/>
          <w:szCs w:val="22"/>
        </w:rPr>
        <w:t xml:space="preserve"> </w:t>
      </w:r>
      <w:r w:rsidRPr="005B3C18">
        <w:rPr>
          <w:rFonts w:cs="Arial"/>
          <w:szCs w:val="22"/>
        </w:rPr>
        <w:t>Discovery</w:t>
      </w:r>
      <w:r w:rsidRPr="005B3C18">
        <w:rPr>
          <w:rFonts w:cs="Arial"/>
          <w:spacing w:val="12"/>
          <w:szCs w:val="22"/>
        </w:rPr>
        <w:t xml:space="preserve"> </w:t>
      </w:r>
      <w:r w:rsidRPr="005B3C18">
        <w:rPr>
          <w:rFonts w:cs="Arial"/>
          <w:szCs w:val="22"/>
        </w:rPr>
        <w:t>Room)</w:t>
      </w:r>
    </w:p>
    <w:p w14:paraId="117C15B0" w14:textId="77777777" w:rsidR="00C66C8D" w:rsidRPr="005B3C18" w:rsidRDefault="00C66C8D" w:rsidP="005B3C18">
      <w:pPr>
        <w:pStyle w:val="BodyText"/>
        <w:spacing w:before="1" w:line="283" w:lineRule="auto"/>
        <w:ind w:left="103" w:right="122"/>
        <w:rPr>
          <w:rFonts w:cs="Arial"/>
          <w:szCs w:val="22"/>
        </w:rPr>
      </w:pPr>
    </w:p>
    <w:p w14:paraId="6058CC50" w14:textId="77777777" w:rsidR="00AE0BF7" w:rsidRPr="005B3C18" w:rsidRDefault="00AE0BF7" w:rsidP="005B3C18">
      <w:pPr>
        <w:widowControl w:val="0"/>
        <w:tabs>
          <w:tab w:val="left" w:pos="368"/>
        </w:tabs>
        <w:autoSpaceDE w:val="0"/>
        <w:autoSpaceDN w:val="0"/>
        <w:spacing w:before="48"/>
        <w:jc w:val="both"/>
        <w:rPr>
          <w:rFonts w:ascii="Arial" w:hAnsi="Arial" w:cs="Arial"/>
        </w:rPr>
      </w:pPr>
    </w:p>
    <w:p w14:paraId="49A30EED" w14:textId="77777777" w:rsidR="002B33CF" w:rsidRPr="005B3C18" w:rsidRDefault="002B33CF" w:rsidP="005B3C18">
      <w:pPr>
        <w:jc w:val="both"/>
        <w:rPr>
          <w:rFonts w:ascii="Arial" w:hAnsi="Arial" w:cs="Arial"/>
        </w:rPr>
      </w:pPr>
    </w:p>
    <w:p w14:paraId="0F80693A" w14:textId="77777777" w:rsidR="00AE0BF7" w:rsidRPr="005B3C18" w:rsidRDefault="00AE0BF7" w:rsidP="005B3C18">
      <w:pPr>
        <w:jc w:val="both"/>
        <w:rPr>
          <w:rFonts w:ascii="Arial" w:hAnsi="Arial" w:cs="Arial"/>
        </w:rPr>
      </w:pPr>
    </w:p>
    <w:p w14:paraId="4C51825A" w14:textId="77777777" w:rsidR="00AE0BF7" w:rsidRPr="005B3C18" w:rsidRDefault="00AE0BF7" w:rsidP="005B3C18">
      <w:pPr>
        <w:jc w:val="both"/>
        <w:rPr>
          <w:rFonts w:ascii="Arial" w:hAnsi="Arial" w:cs="Arial"/>
        </w:rPr>
        <w:sectPr w:rsidR="00AE0BF7" w:rsidRPr="005B3C18" w:rsidSect="00E27A9B">
          <w:footerReference w:type="even" r:id="rId16"/>
          <w:footerReference w:type="default" r:id="rId17"/>
          <w:headerReference w:type="first" r:id="rId18"/>
          <w:footerReference w:type="first" r:id="rId19"/>
          <w:footnotePr>
            <w:pos w:val="beneathText"/>
          </w:footnotePr>
          <w:pgSz w:w="11906" w:h="16838"/>
          <w:pgMar w:top="1440" w:right="1252" w:bottom="1440" w:left="1440" w:header="708" w:footer="0" w:gutter="0"/>
          <w:cols w:space="708"/>
          <w:titlePg/>
          <w:docGrid w:linePitch="360"/>
        </w:sectPr>
      </w:pPr>
    </w:p>
    <w:p w14:paraId="6E029DF2" w14:textId="77777777" w:rsidR="00615A4C" w:rsidRPr="005B3C18" w:rsidRDefault="00615A4C" w:rsidP="005B3C18">
      <w:pPr>
        <w:jc w:val="both"/>
        <w:rPr>
          <w:rFonts w:ascii="Arial" w:hAnsi="Arial" w:cs="Arial"/>
        </w:rPr>
      </w:pPr>
    </w:p>
    <w:sectPr w:rsidR="00615A4C" w:rsidRPr="005B3C18" w:rsidSect="00E27A9B">
      <w:footnotePr>
        <w:pos w:val="beneathText"/>
      </w:footnotePr>
      <w:type w:val="continuous"/>
      <w:pgSz w:w="11906" w:h="16838"/>
      <w:pgMar w:top="1440" w:right="1252" w:bottom="1440" w:left="1440" w:header="708" w:footer="708" w:gutter="0"/>
      <w:cols w:space="708"/>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73D7D" w14:textId="77777777" w:rsidR="00E27A9B" w:rsidRDefault="00E27A9B" w:rsidP="00FD1E4F">
      <w:pPr>
        <w:spacing w:after="0" w:line="240" w:lineRule="auto"/>
      </w:pPr>
      <w:r>
        <w:separator/>
      </w:r>
    </w:p>
  </w:endnote>
  <w:endnote w:type="continuationSeparator" w:id="0">
    <w:p w14:paraId="4D01964B" w14:textId="77777777" w:rsidR="00E27A9B" w:rsidRDefault="00E27A9B" w:rsidP="00FD1E4F">
      <w:pPr>
        <w:spacing w:after="0" w:line="240" w:lineRule="auto"/>
      </w:pPr>
      <w:r>
        <w:continuationSeparator/>
      </w:r>
    </w:p>
  </w:endnote>
  <w:endnote w:type="continuationNotice" w:id="1">
    <w:p w14:paraId="12DB174C" w14:textId="77777777" w:rsidR="00E27A9B" w:rsidRDefault="00E27A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7985737"/>
      <w:docPartObj>
        <w:docPartGallery w:val="Page Numbers (Bottom of Page)"/>
        <w:docPartUnique/>
      </w:docPartObj>
    </w:sdtPr>
    <w:sdtEndPr>
      <w:rPr>
        <w:rStyle w:val="PageNumber"/>
      </w:rPr>
    </w:sdtEndPr>
    <w:sdtContent>
      <w:p w14:paraId="61A7A5BF" w14:textId="77777777" w:rsidR="00440F7F" w:rsidRDefault="00440F7F" w:rsidP="003A44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8E6CD8" w14:textId="77777777" w:rsidR="00440F7F" w:rsidRDefault="00440F7F" w:rsidP="00440F7F">
    <w:pPr>
      <w:pStyle w:val="Footer"/>
      <w:ind w:right="360"/>
    </w:pPr>
  </w:p>
  <w:p w14:paraId="2DF2A038" w14:textId="77777777" w:rsidR="00C55C2E" w:rsidRDefault="00C55C2E"/>
  <w:p w14:paraId="4FF940A9" w14:textId="77777777" w:rsidR="00C55C2E" w:rsidRDefault="00C55C2E"/>
  <w:p w14:paraId="283275B4" w14:textId="77777777" w:rsidR="00C55C2E" w:rsidRDefault="00C55C2E"/>
  <w:p w14:paraId="32DA39DB" w14:textId="77777777" w:rsidR="00C55C2E" w:rsidRDefault="00C55C2E"/>
  <w:p w14:paraId="78EA5AA0" w14:textId="77777777" w:rsidR="00C55C2E" w:rsidRDefault="00C55C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092114"/>
      <w:docPartObj>
        <w:docPartGallery w:val="Page Numbers (Bottom of Page)"/>
        <w:docPartUnique/>
      </w:docPartObj>
    </w:sdtPr>
    <w:sdtEndPr/>
    <w:sdtContent>
      <w:sdt>
        <w:sdtPr>
          <w:id w:val="-1769616900"/>
          <w:docPartObj>
            <w:docPartGallery w:val="Page Numbers (Top of Page)"/>
            <w:docPartUnique/>
          </w:docPartObj>
        </w:sdtPr>
        <w:sdtEndPr/>
        <w:sdtContent>
          <w:p w14:paraId="04F62B8B" w14:textId="77777777" w:rsidR="00CB2A1B" w:rsidRPr="00CB2A1B" w:rsidRDefault="00CB2A1B">
            <w:pPr>
              <w:pStyle w:val="Footer"/>
              <w:jc w:val="right"/>
              <w:rPr>
                <w:color w:val="002060"/>
                <w:sz w:val="24"/>
                <w:szCs w:val="24"/>
              </w:rPr>
            </w:pPr>
            <w:r w:rsidRPr="00CB2A1B">
              <w:rPr>
                <w:color w:val="002060"/>
              </w:rPr>
              <w:t xml:space="preserve">Page </w:t>
            </w:r>
            <w:r w:rsidRPr="00CB2A1B">
              <w:rPr>
                <w:color w:val="002060"/>
                <w:sz w:val="24"/>
                <w:szCs w:val="24"/>
              </w:rPr>
              <w:fldChar w:fldCharType="begin"/>
            </w:r>
            <w:r w:rsidRPr="00CB2A1B">
              <w:rPr>
                <w:color w:val="002060"/>
              </w:rPr>
              <w:instrText xml:space="preserve"> PAGE </w:instrText>
            </w:r>
            <w:r w:rsidRPr="00CB2A1B">
              <w:rPr>
                <w:color w:val="002060"/>
                <w:sz w:val="24"/>
                <w:szCs w:val="24"/>
              </w:rPr>
              <w:fldChar w:fldCharType="separate"/>
            </w:r>
            <w:r w:rsidRPr="00CB2A1B">
              <w:rPr>
                <w:noProof/>
                <w:color w:val="002060"/>
              </w:rPr>
              <w:t>2</w:t>
            </w:r>
            <w:r w:rsidRPr="00CB2A1B">
              <w:rPr>
                <w:color w:val="002060"/>
                <w:sz w:val="24"/>
                <w:szCs w:val="24"/>
              </w:rPr>
              <w:fldChar w:fldCharType="end"/>
            </w:r>
            <w:r w:rsidRPr="00CB2A1B">
              <w:rPr>
                <w:color w:val="002060"/>
              </w:rPr>
              <w:t xml:space="preserve"> of </w:t>
            </w:r>
            <w:r w:rsidRPr="00CB2A1B">
              <w:rPr>
                <w:color w:val="002060"/>
                <w:sz w:val="24"/>
                <w:szCs w:val="24"/>
              </w:rPr>
              <w:fldChar w:fldCharType="begin"/>
            </w:r>
            <w:r w:rsidRPr="00CB2A1B">
              <w:rPr>
                <w:color w:val="002060"/>
              </w:rPr>
              <w:instrText xml:space="preserve"> NUMPAGES  </w:instrText>
            </w:r>
            <w:r w:rsidRPr="00CB2A1B">
              <w:rPr>
                <w:color w:val="002060"/>
                <w:sz w:val="24"/>
                <w:szCs w:val="24"/>
              </w:rPr>
              <w:fldChar w:fldCharType="separate"/>
            </w:r>
            <w:r w:rsidRPr="00CB2A1B">
              <w:rPr>
                <w:noProof/>
                <w:color w:val="002060"/>
              </w:rPr>
              <w:t>2</w:t>
            </w:r>
            <w:r w:rsidRPr="00CB2A1B">
              <w:rPr>
                <w:color w:val="002060"/>
                <w:sz w:val="24"/>
                <w:szCs w:val="24"/>
              </w:rPr>
              <w:fldChar w:fldCharType="end"/>
            </w:r>
          </w:p>
          <w:p w14:paraId="4E935A0A" w14:textId="5176C3A3" w:rsidR="00CB2A1B" w:rsidRDefault="00CB2A1B">
            <w:pPr>
              <w:pStyle w:val="Footer"/>
              <w:jc w:val="right"/>
            </w:pPr>
            <w:r w:rsidRPr="00CB2A1B">
              <w:rPr>
                <w:b/>
                <w:bCs/>
                <w:color w:val="002060"/>
                <w:sz w:val="24"/>
                <w:szCs w:val="24"/>
              </w:rPr>
              <w:t xml:space="preserve">St Peter’s CE Primary </w:t>
            </w:r>
            <w:r w:rsidRPr="00CB2A1B">
              <w:rPr>
                <w:rFonts w:ascii="Arial" w:hAnsi="Arial" w:cs="Arial"/>
                <w:b/>
                <w:bCs/>
                <w:color w:val="002060"/>
                <w:sz w:val="20"/>
                <w:szCs w:val="20"/>
              </w:rPr>
              <w:t>SEN &amp; Disability Policy/SEN Report Spring 202</w:t>
            </w:r>
            <w:r w:rsidR="00810AB7">
              <w:rPr>
                <w:rFonts w:ascii="Arial" w:hAnsi="Arial" w:cs="Arial"/>
                <w:b/>
                <w:bCs/>
                <w:color w:val="002060"/>
                <w:sz w:val="20"/>
                <w:szCs w:val="20"/>
              </w:rPr>
              <w:t>6</w:t>
            </w:r>
          </w:p>
        </w:sdtContent>
      </w:sdt>
    </w:sdtContent>
  </w:sdt>
  <w:p w14:paraId="5698CF99" w14:textId="77777777" w:rsidR="00C55C2E" w:rsidRDefault="00C55C2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C66B834" w14:paraId="2C067641" w14:textId="77777777" w:rsidTr="7C66B834">
      <w:trPr>
        <w:trHeight w:val="300"/>
      </w:trPr>
      <w:tc>
        <w:tcPr>
          <w:tcW w:w="3005" w:type="dxa"/>
        </w:tcPr>
        <w:p w14:paraId="189F0B24" w14:textId="77777777" w:rsidR="7C66B834" w:rsidRDefault="7C66B834" w:rsidP="7C66B834">
          <w:pPr>
            <w:pStyle w:val="Header"/>
            <w:ind w:left="-115"/>
          </w:pPr>
        </w:p>
      </w:tc>
      <w:tc>
        <w:tcPr>
          <w:tcW w:w="3005" w:type="dxa"/>
        </w:tcPr>
        <w:p w14:paraId="287B2A23" w14:textId="77777777" w:rsidR="7C66B834" w:rsidRDefault="7C66B834" w:rsidP="7C66B834">
          <w:pPr>
            <w:pStyle w:val="Header"/>
            <w:jc w:val="center"/>
          </w:pPr>
        </w:p>
      </w:tc>
      <w:tc>
        <w:tcPr>
          <w:tcW w:w="3005" w:type="dxa"/>
        </w:tcPr>
        <w:p w14:paraId="180C5430" w14:textId="77777777" w:rsidR="7C66B834" w:rsidRDefault="7C66B834" w:rsidP="7C66B834">
          <w:pPr>
            <w:pStyle w:val="Header"/>
            <w:ind w:right="-115"/>
            <w:jc w:val="right"/>
          </w:pPr>
        </w:p>
      </w:tc>
    </w:tr>
  </w:tbl>
  <w:p w14:paraId="0EF353AA" w14:textId="77777777" w:rsidR="7C66B834" w:rsidRDefault="7C66B834" w:rsidP="7C66B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43DD3" w14:textId="77777777" w:rsidR="00E27A9B" w:rsidRDefault="00E27A9B" w:rsidP="00FD1E4F">
      <w:pPr>
        <w:spacing w:after="0" w:line="240" w:lineRule="auto"/>
      </w:pPr>
      <w:r>
        <w:separator/>
      </w:r>
    </w:p>
  </w:footnote>
  <w:footnote w:type="continuationSeparator" w:id="0">
    <w:p w14:paraId="2EAC72F6" w14:textId="77777777" w:rsidR="00E27A9B" w:rsidRDefault="00E27A9B" w:rsidP="00FD1E4F">
      <w:pPr>
        <w:spacing w:after="0" w:line="240" w:lineRule="auto"/>
      </w:pPr>
      <w:r>
        <w:continuationSeparator/>
      </w:r>
    </w:p>
  </w:footnote>
  <w:footnote w:type="continuationNotice" w:id="1">
    <w:p w14:paraId="61145D78" w14:textId="77777777" w:rsidR="00E27A9B" w:rsidRDefault="00E27A9B">
      <w:pPr>
        <w:spacing w:after="0" w:line="240" w:lineRule="auto"/>
      </w:pPr>
    </w:p>
  </w:footnote>
  <w:footnote w:id="2">
    <w:p w14:paraId="49D647CE" w14:textId="77777777" w:rsidR="000E754E" w:rsidRPr="00BD662C" w:rsidRDefault="000E754E">
      <w:pPr>
        <w:pStyle w:val="FootnoteText"/>
        <w:rPr>
          <w:rFonts w:ascii="Arial" w:hAnsi="Arial" w:cs="Arial"/>
        </w:rPr>
      </w:pPr>
      <w:r w:rsidRPr="00BD662C">
        <w:rPr>
          <w:rStyle w:val="FootnoteReference"/>
          <w:rFonts w:ascii="Arial" w:hAnsi="Arial" w:cs="Arial"/>
        </w:rPr>
        <w:footnoteRef/>
      </w:r>
      <w:r w:rsidRPr="00BD662C">
        <w:rPr>
          <w:rFonts w:ascii="Arial" w:hAnsi="Arial" w:cs="Arial"/>
        </w:rPr>
        <w:t xml:space="preserve"> </w:t>
      </w:r>
      <w:r w:rsidRPr="00BD662C">
        <w:rPr>
          <w:rFonts w:ascii="Arial" w:hAnsi="Arial" w:cs="Arial"/>
          <w:i/>
          <w:sz w:val="17"/>
        </w:rPr>
        <w:t>ˡ</w:t>
      </w:r>
      <w:r w:rsidRPr="00BD662C">
        <w:rPr>
          <w:rFonts w:ascii="Arial" w:hAnsi="Arial" w:cs="Arial"/>
          <w:i/>
          <w:spacing w:val="1"/>
          <w:sz w:val="17"/>
        </w:rPr>
        <w:t xml:space="preserve"> </w:t>
      </w:r>
      <w:r w:rsidRPr="00BD662C">
        <w:rPr>
          <w:rFonts w:ascii="Arial" w:hAnsi="Arial" w:cs="Arial"/>
          <w:i/>
          <w:sz w:val="17"/>
        </w:rPr>
        <w:t>From 2014 Education, Health and Care (EHC) plans will start to replace Statements of special educational needs.</w:t>
      </w:r>
      <w:r w:rsidRPr="00BD662C">
        <w:rPr>
          <w:rFonts w:ascii="Arial" w:hAnsi="Arial" w:cs="Arial"/>
          <w:i/>
          <w:spacing w:val="1"/>
          <w:sz w:val="17"/>
        </w:rPr>
        <w:t xml:space="preserve"> </w:t>
      </w:r>
      <w:r w:rsidRPr="00BD662C">
        <w:rPr>
          <w:rFonts w:ascii="Arial" w:hAnsi="Arial" w:cs="Arial"/>
          <w:i/>
          <w:sz w:val="17"/>
        </w:rPr>
        <w:t>EHC plans will</w:t>
      </w:r>
      <w:r w:rsidRPr="00BD662C">
        <w:rPr>
          <w:rFonts w:ascii="Arial" w:hAnsi="Arial" w:cs="Arial"/>
          <w:i/>
          <w:spacing w:val="-36"/>
          <w:sz w:val="17"/>
        </w:rPr>
        <w:t xml:space="preserve"> </w:t>
      </w:r>
      <w:r w:rsidRPr="00BD662C">
        <w:rPr>
          <w:rFonts w:ascii="Arial" w:hAnsi="Arial" w:cs="Arial"/>
          <w:i/>
          <w:sz w:val="17"/>
        </w:rPr>
        <w:t>focus on what a child or young person wants to achieve and what support is needed to do this.</w:t>
      </w:r>
      <w:r w:rsidRPr="00BD662C">
        <w:rPr>
          <w:rFonts w:ascii="Arial" w:hAnsi="Arial" w:cs="Arial"/>
          <w:i/>
          <w:spacing w:val="1"/>
          <w:sz w:val="17"/>
        </w:rPr>
        <w:t xml:space="preserve"> </w:t>
      </w:r>
      <w:r w:rsidRPr="00BD662C">
        <w:rPr>
          <w:rFonts w:ascii="Arial" w:hAnsi="Arial" w:cs="Arial"/>
          <w:i/>
          <w:sz w:val="17"/>
        </w:rPr>
        <w:t>EHC plans will be for children and</w:t>
      </w:r>
      <w:r w:rsidRPr="00BD662C">
        <w:rPr>
          <w:rFonts w:ascii="Arial" w:hAnsi="Arial" w:cs="Arial"/>
          <w:i/>
          <w:spacing w:val="1"/>
          <w:sz w:val="17"/>
        </w:rPr>
        <w:t xml:space="preserve"> </w:t>
      </w:r>
      <w:r w:rsidRPr="00BD662C">
        <w:rPr>
          <w:rFonts w:ascii="Arial" w:hAnsi="Arial" w:cs="Arial"/>
          <w:i/>
          <w:sz w:val="17"/>
        </w:rPr>
        <w:t>young</w:t>
      </w:r>
      <w:r w:rsidRPr="00BD662C">
        <w:rPr>
          <w:rFonts w:ascii="Arial" w:hAnsi="Arial" w:cs="Arial"/>
          <w:i/>
          <w:spacing w:val="-5"/>
          <w:sz w:val="17"/>
        </w:rPr>
        <w:t xml:space="preserve"> </w:t>
      </w:r>
      <w:r w:rsidRPr="00BD662C">
        <w:rPr>
          <w:rFonts w:ascii="Arial" w:hAnsi="Arial" w:cs="Arial"/>
          <w:i/>
          <w:sz w:val="17"/>
        </w:rPr>
        <w:t>people</w:t>
      </w:r>
      <w:r w:rsidRPr="00BD662C">
        <w:rPr>
          <w:rFonts w:ascii="Arial" w:hAnsi="Arial" w:cs="Arial"/>
          <w:i/>
          <w:spacing w:val="-3"/>
          <w:sz w:val="17"/>
        </w:rPr>
        <w:t xml:space="preserve"> </w:t>
      </w:r>
      <w:r w:rsidRPr="00BD662C">
        <w:rPr>
          <w:rFonts w:ascii="Arial" w:hAnsi="Arial" w:cs="Arial"/>
          <w:i/>
          <w:sz w:val="17"/>
        </w:rPr>
        <w:t>who</w:t>
      </w:r>
      <w:r w:rsidRPr="00BD662C">
        <w:rPr>
          <w:rFonts w:ascii="Arial" w:hAnsi="Arial" w:cs="Arial"/>
          <w:i/>
          <w:spacing w:val="-4"/>
          <w:sz w:val="17"/>
        </w:rPr>
        <w:t xml:space="preserve"> </w:t>
      </w:r>
      <w:r w:rsidRPr="00BD662C">
        <w:rPr>
          <w:rFonts w:ascii="Arial" w:hAnsi="Arial" w:cs="Arial"/>
          <w:i/>
          <w:sz w:val="17"/>
        </w:rPr>
        <w:t>have</w:t>
      </w:r>
      <w:r w:rsidRPr="00BD662C">
        <w:rPr>
          <w:rFonts w:ascii="Arial" w:hAnsi="Arial" w:cs="Arial"/>
          <w:i/>
          <w:spacing w:val="-4"/>
          <w:sz w:val="17"/>
        </w:rPr>
        <w:t xml:space="preserve"> </w:t>
      </w:r>
      <w:r w:rsidRPr="00BD662C">
        <w:rPr>
          <w:rFonts w:ascii="Arial" w:hAnsi="Arial" w:cs="Arial"/>
          <w:i/>
          <w:sz w:val="17"/>
        </w:rPr>
        <w:t>a</w:t>
      </w:r>
      <w:r w:rsidRPr="00BD662C">
        <w:rPr>
          <w:rFonts w:ascii="Arial" w:hAnsi="Arial" w:cs="Arial"/>
          <w:i/>
          <w:spacing w:val="-1"/>
          <w:sz w:val="17"/>
        </w:rPr>
        <w:t xml:space="preserve"> </w:t>
      </w:r>
      <w:r w:rsidRPr="00BD662C">
        <w:rPr>
          <w:rFonts w:ascii="Arial" w:hAnsi="Arial" w:cs="Arial"/>
          <w:i/>
          <w:sz w:val="17"/>
        </w:rPr>
        <w:t>special</w:t>
      </w:r>
      <w:r w:rsidRPr="00BD662C">
        <w:rPr>
          <w:rFonts w:ascii="Arial" w:hAnsi="Arial" w:cs="Arial"/>
          <w:i/>
          <w:spacing w:val="-4"/>
          <w:sz w:val="17"/>
        </w:rPr>
        <w:t xml:space="preserve"> </w:t>
      </w:r>
      <w:r w:rsidRPr="00BD662C">
        <w:rPr>
          <w:rFonts w:ascii="Arial" w:hAnsi="Arial" w:cs="Arial"/>
          <w:i/>
          <w:sz w:val="17"/>
        </w:rPr>
        <w:t>educational</w:t>
      </w:r>
      <w:r w:rsidRPr="00BD662C">
        <w:rPr>
          <w:rFonts w:ascii="Arial" w:hAnsi="Arial" w:cs="Arial"/>
          <w:i/>
          <w:spacing w:val="-3"/>
          <w:sz w:val="17"/>
        </w:rPr>
        <w:t xml:space="preserve"> </w:t>
      </w:r>
      <w:r w:rsidRPr="00BD662C">
        <w:rPr>
          <w:rFonts w:ascii="Arial" w:hAnsi="Arial" w:cs="Arial"/>
          <w:i/>
          <w:sz w:val="17"/>
        </w:rPr>
        <w:t>need or</w:t>
      </w:r>
      <w:r w:rsidRPr="00BD662C">
        <w:rPr>
          <w:rFonts w:ascii="Arial" w:hAnsi="Arial" w:cs="Arial"/>
          <w:i/>
          <w:spacing w:val="-5"/>
          <w:sz w:val="17"/>
        </w:rPr>
        <w:t xml:space="preserve"> </w:t>
      </w:r>
      <w:r w:rsidRPr="00BD662C">
        <w:rPr>
          <w:rFonts w:ascii="Arial" w:hAnsi="Arial" w:cs="Arial"/>
          <w:i/>
          <w:sz w:val="17"/>
        </w:rPr>
        <w:t>disability</w:t>
      </w:r>
      <w:r w:rsidRPr="00BD662C">
        <w:rPr>
          <w:rFonts w:ascii="Arial" w:hAnsi="Arial" w:cs="Arial"/>
          <w:i/>
          <w:spacing w:val="-3"/>
          <w:sz w:val="17"/>
        </w:rPr>
        <w:t xml:space="preserve"> </w:t>
      </w:r>
      <w:r w:rsidRPr="00BD662C">
        <w:rPr>
          <w:rFonts w:ascii="Arial" w:hAnsi="Arial" w:cs="Arial"/>
          <w:i/>
          <w:sz w:val="17"/>
        </w:rPr>
        <w:t>that cannot</w:t>
      </w:r>
      <w:r w:rsidRPr="00BD662C">
        <w:rPr>
          <w:rFonts w:ascii="Arial" w:hAnsi="Arial" w:cs="Arial"/>
          <w:i/>
          <w:spacing w:val="-1"/>
          <w:sz w:val="17"/>
        </w:rPr>
        <w:t xml:space="preserve"> </w:t>
      </w:r>
      <w:r w:rsidRPr="00BD662C">
        <w:rPr>
          <w:rFonts w:ascii="Arial" w:hAnsi="Arial" w:cs="Arial"/>
          <w:i/>
          <w:sz w:val="17"/>
        </w:rPr>
        <w:t>be</w:t>
      </w:r>
      <w:r w:rsidRPr="00BD662C">
        <w:rPr>
          <w:rFonts w:ascii="Arial" w:hAnsi="Arial" w:cs="Arial"/>
          <w:i/>
          <w:spacing w:val="-2"/>
          <w:sz w:val="17"/>
        </w:rPr>
        <w:t xml:space="preserve"> </w:t>
      </w:r>
      <w:r w:rsidRPr="00BD662C">
        <w:rPr>
          <w:rFonts w:ascii="Arial" w:hAnsi="Arial" w:cs="Arial"/>
          <w:i/>
          <w:sz w:val="17"/>
        </w:rPr>
        <w:t>met</w:t>
      </w:r>
      <w:r w:rsidRPr="00BD662C">
        <w:rPr>
          <w:rFonts w:ascii="Arial" w:hAnsi="Arial" w:cs="Arial"/>
          <w:i/>
          <w:spacing w:val="-4"/>
          <w:sz w:val="17"/>
        </w:rPr>
        <w:t xml:space="preserve"> </w:t>
      </w:r>
      <w:r w:rsidRPr="00BD662C">
        <w:rPr>
          <w:rFonts w:ascii="Arial" w:hAnsi="Arial" w:cs="Arial"/>
          <w:i/>
          <w:sz w:val="17"/>
        </w:rPr>
        <w:t>by</w:t>
      </w:r>
      <w:r w:rsidRPr="00BD662C">
        <w:rPr>
          <w:rFonts w:ascii="Arial" w:hAnsi="Arial" w:cs="Arial"/>
          <w:i/>
          <w:spacing w:val="-3"/>
          <w:sz w:val="17"/>
        </w:rPr>
        <w:t xml:space="preserve"> </w:t>
      </w:r>
      <w:r w:rsidRPr="00BD662C">
        <w:rPr>
          <w:rFonts w:ascii="Arial" w:hAnsi="Arial" w:cs="Arial"/>
          <w:i/>
          <w:sz w:val="17"/>
        </w:rPr>
        <w:t>support</w:t>
      </w:r>
      <w:r w:rsidRPr="00BD662C">
        <w:rPr>
          <w:rFonts w:ascii="Arial" w:hAnsi="Arial" w:cs="Arial"/>
          <w:i/>
          <w:spacing w:val="-4"/>
          <w:sz w:val="17"/>
        </w:rPr>
        <w:t xml:space="preserve"> </w:t>
      </w:r>
      <w:r w:rsidRPr="00BD662C">
        <w:rPr>
          <w:rFonts w:ascii="Arial" w:hAnsi="Arial" w:cs="Arial"/>
          <w:i/>
          <w:sz w:val="17"/>
        </w:rPr>
        <w:t>that</w:t>
      </w:r>
      <w:r w:rsidRPr="00BD662C">
        <w:rPr>
          <w:rFonts w:ascii="Arial" w:hAnsi="Arial" w:cs="Arial"/>
          <w:i/>
          <w:spacing w:val="-2"/>
          <w:sz w:val="17"/>
        </w:rPr>
        <w:t xml:space="preserve"> </w:t>
      </w:r>
      <w:r w:rsidRPr="00BD662C">
        <w:rPr>
          <w:rFonts w:ascii="Arial" w:hAnsi="Arial" w:cs="Arial"/>
          <w:i/>
          <w:sz w:val="17"/>
        </w:rPr>
        <w:t>is</w:t>
      </w:r>
      <w:r w:rsidRPr="00BD662C">
        <w:rPr>
          <w:rFonts w:ascii="Arial" w:hAnsi="Arial" w:cs="Arial"/>
          <w:i/>
          <w:spacing w:val="-2"/>
          <w:sz w:val="17"/>
        </w:rPr>
        <w:t xml:space="preserve"> </w:t>
      </w:r>
      <w:r w:rsidRPr="00BD662C">
        <w:rPr>
          <w:rFonts w:ascii="Arial" w:hAnsi="Arial" w:cs="Arial"/>
          <w:i/>
          <w:sz w:val="17"/>
        </w:rPr>
        <w:t>usually</w:t>
      </w:r>
      <w:r w:rsidRPr="00BD662C">
        <w:rPr>
          <w:rFonts w:ascii="Arial" w:hAnsi="Arial" w:cs="Arial"/>
          <w:i/>
          <w:spacing w:val="-1"/>
          <w:sz w:val="17"/>
        </w:rPr>
        <w:t xml:space="preserve"> </w:t>
      </w:r>
      <w:r w:rsidRPr="00BD662C">
        <w:rPr>
          <w:rFonts w:ascii="Arial" w:hAnsi="Arial" w:cs="Arial"/>
          <w:i/>
          <w:sz w:val="17"/>
        </w:rPr>
        <w:t>available in a</w:t>
      </w:r>
      <w:r w:rsidRPr="00BD662C">
        <w:rPr>
          <w:rFonts w:ascii="Arial" w:hAnsi="Arial" w:cs="Arial"/>
          <w:i/>
          <w:spacing w:val="-4"/>
          <w:sz w:val="17"/>
        </w:rPr>
        <w:t xml:space="preserve"> </w:t>
      </w:r>
      <w:r w:rsidRPr="00BD662C">
        <w:rPr>
          <w:rFonts w:ascii="Arial" w:hAnsi="Arial" w:cs="Arial"/>
          <w:i/>
          <w:sz w:val="17"/>
        </w:rPr>
        <w:t>school</w:t>
      </w:r>
      <w:r w:rsidRPr="00BD662C">
        <w:rPr>
          <w:rFonts w:ascii="Arial" w:hAnsi="Arial" w:cs="Arial"/>
          <w:i/>
          <w:spacing w:val="-1"/>
          <w:sz w:val="17"/>
        </w:rPr>
        <w:t xml:space="preserve"> </w:t>
      </w:r>
      <w:r w:rsidRPr="00BD662C">
        <w:rPr>
          <w:rFonts w:ascii="Arial" w:hAnsi="Arial" w:cs="Arial"/>
          <w:i/>
          <w:sz w:val="17"/>
        </w:rPr>
        <w:t>or</w:t>
      </w:r>
      <w:r w:rsidRPr="00BD662C">
        <w:rPr>
          <w:rFonts w:ascii="Arial" w:hAnsi="Arial" w:cs="Arial"/>
          <w:i/>
          <w:spacing w:val="1"/>
          <w:sz w:val="17"/>
        </w:rPr>
        <w:t xml:space="preserve"> </w:t>
      </w:r>
      <w:r w:rsidRPr="00BD662C">
        <w:rPr>
          <w:rFonts w:ascii="Arial" w:hAnsi="Arial" w:cs="Arial"/>
          <w:i/>
          <w:sz w:val="17"/>
        </w:rPr>
        <w:t>college.)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122CD" w14:textId="50876588" w:rsidR="00FD1E4F" w:rsidRDefault="00FD1E4F" w:rsidP="00FD1E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7427"/>
    <w:multiLevelType w:val="hybridMultilevel"/>
    <w:tmpl w:val="5C3E1156"/>
    <w:lvl w:ilvl="0" w:tplc="8A8ECFBC">
      <w:start w:val="1"/>
      <w:numFmt w:val="decimal"/>
      <w:lvlText w:val="%1"/>
      <w:lvlJc w:val="left"/>
      <w:pPr>
        <w:ind w:left="267" w:hanging="164"/>
      </w:pPr>
      <w:rPr>
        <w:rFonts w:ascii="Calibri" w:eastAsia="Calibri" w:hAnsi="Calibri" w:cs="Calibri" w:hint="default"/>
        <w:i w:val="0"/>
        <w:iCs/>
        <w:w w:val="102"/>
        <w:sz w:val="22"/>
        <w:szCs w:val="22"/>
        <w:u w:val="none" w:color="000000"/>
        <w:lang w:val="en-US" w:eastAsia="en-US" w:bidi="ar-SA"/>
      </w:rPr>
    </w:lvl>
    <w:lvl w:ilvl="1" w:tplc="26C0DCEE">
      <w:numFmt w:val="bullet"/>
      <w:lvlText w:val="•"/>
      <w:lvlJc w:val="left"/>
      <w:pPr>
        <w:ind w:left="367" w:hanging="166"/>
      </w:pPr>
      <w:rPr>
        <w:rFonts w:ascii="Calibri" w:eastAsia="Calibri" w:hAnsi="Calibri" w:cs="Calibri" w:hint="default"/>
        <w:w w:val="102"/>
        <w:sz w:val="22"/>
        <w:szCs w:val="22"/>
        <w:lang w:val="en-US" w:eastAsia="en-US" w:bidi="ar-SA"/>
      </w:rPr>
    </w:lvl>
    <w:lvl w:ilvl="2" w:tplc="17F68E02">
      <w:numFmt w:val="bullet"/>
      <w:lvlText w:val=""/>
      <w:lvlJc w:val="left"/>
      <w:pPr>
        <w:ind w:left="780" w:hanging="339"/>
      </w:pPr>
      <w:rPr>
        <w:rFonts w:ascii="Symbol" w:eastAsia="Symbol" w:hAnsi="Symbol" w:cs="Symbol" w:hint="default"/>
        <w:w w:val="102"/>
        <w:sz w:val="22"/>
        <w:szCs w:val="22"/>
        <w:lang w:val="en-US" w:eastAsia="en-US" w:bidi="ar-SA"/>
      </w:rPr>
    </w:lvl>
    <w:lvl w:ilvl="3" w:tplc="57F47C92">
      <w:numFmt w:val="bullet"/>
      <w:lvlText w:val="•"/>
      <w:lvlJc w:val="left"/>
      <w:pPr>
        <w:ind w:left="780" w:hanging="339"/>
      </w:pPr>
      <w:rPr>
        <w:rFonts w:hint="default"/>
        <w:lang w:val="en-US" w:eastAsia="en-US" w:bidi="ar-SA"/>
      </w:rPr>
    </w:lvl>
    <w:lvl w:ilvl="4" w:tplc="50903C14">
      <w:numFmt w:val="bullet"/>
      <w:lvlText w:val="•"/>
      <w:lvlJc w:val="left"/>
      <w:pPr>
        <w:ind w:left="1994" w:hanging="339"/>
      </w:pPr>
      <w:rPr>
        <w:rFonts w:hint="default"/>
        <w:lang w:val="en-US" w:eastAsia="en-US" w:bidi="ar-SA"/>
      </w:rPr>
    </w:lvl>
    <w:lvl w:ilvl="5" w:tplc="42E258BC">
      <w:numFmt w:val="bullet"/>
      <w:lvlText w:val="•"/>
      <w:lvlJc w:val="left"/>
      <w:pPr>
        <w:ind w:left="3208" w:hanging="339"/>
      </w:pPr>
      <w:rPr>
        <w:rFonts w:hint="default"/>
        <w:lang w:val="en-US" w:eastAsia="en-US" w:bidi="ar-SA"/>
      </w:rPr>
    </w:lvl>
    <w:lvl w:ilvl="6" w:tplc="9CB691C2">
      <w:numFmt w:val="bullet"/>
      <w:lvlText w:val="•"/>
      <w:lvlJc w:val="left"/>
      <w:pPr>
        <w:ind w:left="4422" w:hanging="339"/>
      </w:pPr>
      <w:rPr>
        <w:rFonts w:hint="default"/>
        <w:lang w:val="en-US" w:eastAsia="en-US" w:bidi="ar-SA"/>
      </w:rPr>
    </w:lvl>
    <w:lvl w:ilvl="7" w:tplc="37F88CF4">
      <w:numFmt w:val="bullet"/>
      <w:lvlText w:val="•"/>
      <w:lvlJc w:val="left"/>
      <w:pPr>
        <w:ind w:left="5637" w:hanging="339"/>
      </w:pPr>
      <w:rPr>
        <w:rFonts w:hint="default"/>
        <w:lang w:val="en-US" w:eastAsia="en-US" w:bidi="ar-SA"/>
      </w:rPr>
    </w:lvl>
    <w:lvl w:ilvl="8" w:tplc="D18ED994">
      <w:numFmt w:val="bullet"/>
      <w:lvlText w:val="•"/>
      <w:lvlJc w:val="left"/>
      <w:pPr>
        <w:ind w:left="6851" w:hanging="339"/>
      </w:pPr>
      <w:rPr>
        <w:rFonts w:hint="default"/>
        <w:lang w:val="en-US" w:eastAsia="en-US" w:bidi="ar-SA"/>
      </w:rPr>
    </w:lvl>
  </w:abstractNum>
  <w:abstractNum w:abstractNumId="1" w15:restartNumberingAfterBreak="0">
    <w:nsid w:val="07D05C2C"/>
    <w:multiLevelType w:val="hybridMultilevel"/>
    <w:tmpl w:val="232E04A8"/>
    <w:lvl w:ilvl="0" w:tplc="DFAC4DB2">
      <w:start w:val="5"/>
      <w:numFmt w:val="decimal"/>
      <w:lvlText w:val="%1"/>
      <w:lvlJc w:val="left"/>
      <w:pPr>
        <w:ind w:left="104" w:hanging="164"/>
      </w:pPr>
      <w:rPr>
        <w:rFonts w:ascii="Calibri" w:eastAsia="Calibri" w:hAnsi="Calibri" w:cs="Calibri" w:hint="default"/>
        <w:i/>
        <w:iCs/>
        <w:w w:val="102"/>
        <w:sz w:val="22"/>
        <w:szCs w:val="22"/>
        <w:u w:val="single" w:color="000000"/>
        <w:lang w:val="en-US" w:eastAsia="en-US" w:bidi="ar-SA"/>
      </w:rPr>
    </w:lvl>
    <w:lvl w:ilvl="1" w:tplc="1C6CD440">
      <w:numFmt w:val="bullet"/>
      <w:lvlText w:val=""/>
      <w:lvlJc w:val="left"/>
      <w:pPr>
        <w:ind w:left="768" w:hanging="128"/>
      </w:pPr>
      <w:rPr>
        <w:rFonts w:hint="default"/>
        <w:w w:val="103"/>
        <w:lang w:val="en-US" w:eastAsia="en-US" w:bidi="ar-SA"/>
      </w:rPr>
    </w:lvl>
    <w:lvl w:ilvl="2" w:tplc="45FA1B16">
      <w:numFmt w:val="bullet"/>
      <w:lvlText w:val="•"/>
      <w:lvlJc w:val="left"/>
      <w:pPr>
        <w:ind w:left="780" w:hanging="128"/>
      </w:pPr>
      <w:rPr>
        <w:rFonts w:hint="default"/>
        <w:lang w:val="en-US" w:eastAsia="en-US" w:bidi="ar-SA"/>
      </w:rPr>
    </w:lvl>
    <w:lvl w:ilvl="3" w:tplc="6CA2E8D4">
      <w:numFmt w:val="bullet"/>
      <w:lvlText w:val="•"/>
      <w:lvlJc w:val="left"/>
      <w:pPr>
        <w:ind w:left="1842" w:hanging="128"/>
      </w:pPr>
      <w:rPr>
        <w:rFonts w:hint="default"/>
        <w:lang w:val="en-US" w:eastAsia="en-US" w:bidi="ar-SA"/>
      </w:rPr>
    </w:lvl>
    <w:lvl w:ilvl="4" w:tplc="C1DE1D04">
      <w:numFmt w:val="bullet"/>
      <w:lvlText w:val="•"/>
      <w:lvlJc w:val="left"/>
      <w:pPr>
        <w:ind w:left="2905" w:hanging="128"/>
      </w:pPr>
      <w:rPr>
        <w:rFonts w:hint="default"/>
        <w:lang w:val="en-US" w:eastAsia="en-US" w:bidi="ar-SA"/>
      </w:rPr>
    </w:lvl>
    <w:lvl w:ilvl="5" w:tplc="AA6C86B2">
      <w:numFmt w:val="bullet"/>
      <w:lvlText w:val="•"/>
      <w:lvlJc w:val="left"/>
      <w:pPr>
        <w:ind w:left="3967" w:hanging="128"/>
      </w:pPr>
      <w:rPr>
        <w:rFonts w:hint="default"/>
        <w:lang w:val="en-US" w:eastAsia="en-US" w:bidi="ar-SA"/>
      </w:rPr>
    </w:lvl>
    <w:lvl w:ilvl="6" w:tplc="D4DEBE92">
      <w:numFmt w:val="bullet"/>
      <w:lvlText w:val="•"/>
      <w:lvlJc w:val="left"/>
      <w:pPr>
        <w:ind w:left="5030" w:hanging="128"/>
      </w:pPr>
      <w:rPr>
        <w:rFonts w:hint="default"/>
        <w:lang w:val="en-US" w:eastAsia="en-US" w:bidi="ar-SA"/>
      </w:rPr>
    </w:lvl>
    <w:lvl w:ilvl="7" w:tplc="941EDB3C">
      <w:numFmt w:val="bullet"/>
      <w:lvlText w:val="•"/>
      <w:lvlJc w:val="left"/>
      <w:pPr>
        <w:ind w:left="6092" w:hanging="128"/>
      </w:pPr>
      <w:rPr>
        <w:rFonts w:hint="default"/>
        <w:lang w:val="en-US" w:eastAsia="en-US" w:bidi="ar-SA"/>
      </w:rPr>
    </w:lvl>
    <w:lvl w:ilvl="8" w:tplc="50761C56">
      <w:numFmt w:val="bullet"/>
      <w:lvlText w:val="•"/>
      <w:lvlJc w:val="left"/>
      <w:pPr>
        <w:ind w:left="7155" w:hanging="128"/>
      </w:pPr>
      <w:rPr>
        <w:rFonts w:hint="default"/>
        <w:lang w:val="en-US" w:eastAsia="en-US" w:bidi="ar-SA"/>
      </w:rPr>
    </w:lvl>
  </w:abstractNum>
  <w:abstractNum w:abstractNumId="2" w15:restartNumberingAfterBreak="0">
    <w:nsid w:val="107A4F37"/>
    <w:multiLevelType w:val="hybridMultilevel"/>
    <w:tmpl w:val="7AD015D8"/>
    <w:lvl w:ilvl="0" w:tplc="DA1A9ED2">
      <w:start w:val="5"/>
      <w:numFmt w:val="decimal"/>
      <w:lvlText w:val="%1"/>
      <w:lvlJc w:val="left"/>
      <w:pPr>
        <w:ind w:left="448" w:hanging="360"/>
      </w:pPr>
      <w:rPr>
        <w:rFonts w:hint="default"/>
      </w:rPr>
    </w:lvl>
    <w:lvl w:ilvl="1" w:tplc="04090019">
      <w:start w:val="1"/>
      <w:numFmt w:val="lowerLetter"/>
      <w:lvlText w:val="%2."/>
      <w:lvlJc w:val="left"/>
      <w:pPr>
        <w:ind w:left="1168" w:hanging="360"/>
      </w:pPr>
    </w:lvl>
    <w:lvl w:ilvl="2" w:tplc="0409001B" w:tentative="1">
      <w:start w:val="1"/>
      <w:numFmt w:val="lowerRoman"/>
      <w:lvlText w:val="%3."/>
      <w:lvlJc w:val="right"/>
      <w:pPr>
        <w:ind w:left="1888" w:hanging="180"/>
      </w:pPr>
    </w:lvl>
    <w:lvl w:ilvl="3" w:tplc="0409000F" w:tentative="1">
      <w:start w:val="1"/>
      <w:numFmt w:val="decimal"/>
      <w:lvlText w:val="%4."/>
      <w:lvlJc w:val="left"/>
      <w:pPr>
        <w:ind w:left="2608" w:hanging="360"/>
      </w:pPr>
    </w:lvl>
    <w:lvl w:ilvl="4" w:tplc="04090019" w:tentative="1">
      <w:start w:val="1"/>
      <w:numFmt w:val="lowerLetter"/>
      <w:lvlText w:val="%5."/>
      <w:lvlJc w:val="left"/>
      <w:pPr>
        <w:ind w:left="3328" w:hanging="360"/>
      </w:pPr>
    </w:lvl>
    <w:lvl w:ilvl="5" w:tplc="0409001B" w:tentative="1">
      <w:start w:val="1"/>
      <w:numFmt w:val="lowerRoman"/>
      <w:lvlText w:val="%6."/>
      <w:lvlJc w:val="right"/>
      <w:pPr>
        <w:ind w:left="4048" w:hanging="180"/>
      </w:pPr>
    </w:lvl>
    <w:lvl w:ilvl="6" w:tplc="0409000F" w:tentative="1">
      <w:start w:val="1"/>
      <w:numFmt w:val="decimal"/>
      <w:lvlText w:val="%7."/>
      <w:lvlJc w:val="left"/>
      <w:pPr>
        <w:ind w:left="4768" w:hanging="360"/>
      </w:pPr>
    </w:lvl>
    <w:lvl w:ilvl="7" w:tplc="04090019" w:tentative="1">
      <w:start w:val="1"/>
      <w:numFmt w:val="lowerLetter"/>
      <w:lvlText w:val="%8."/>
      <w:lvlJc w:val="left"/>
      <w:pPr>
        <w:ind w:left="5488" w:hanging="360"/>
      </w:pPr>
    </w:lvl>
    <w:lvl w:ilvl="8" w:tplc="0409001B" w:tentative="1">
      <w:start w:val="1"/>
      <w:numFmt w:val="lowerRoman"/>
      <w:lvlText w:val="%9."/>
      <w:lvlJc w:val="right"/>
      <w:pPr>
        <w:ind w:left="6208" w:hanging="180"/>
      </w:pPr>
    </w:lvl>
  </w:abstractNum>
  <w:abstractNum w:abstractNumId="3" w15:restartNumberingAfterBreak="0">
    <w:nsid w:val="1C2E369B"/>
    <w:multiLevelType w:val="hybridMultilevel"/>
    <w:tmpl w:val="68AE6506"/>
    <w:lvl w:ilvl="0" w:tplc="8D580F12">
      <w:numFmt w:val="bullet"/>
      <w:lvlText w:val=""/>
      <w:lvlJc w:val="left"/>
      <w:pPr>
        <w:ind w:left="357" w:hanging="156"/>
      </w:pPr>
      <w:rPr>
        <w:rFonts w:ascii="Wingdings" w:eastAsia="Wingdings" w:hAnsi="Wingdings" w:cs="Wingdings" w:hint="default"/>
        <w:w w:val="102"/>
        <w:sz w:val="22"/>
        <w:szCs w:val="22"/>
        <w:lang w:val="en-US" w:eastAsia="en-US" w:bidi="ar-SA"/>
      </w:rPr>
    </w:lvl>
    <w:lvl w:ilvl="1" w:tplc="0BA4DF52">
      <w:numFmt w:val="bullet"/>
      <w:lvlText w:val=""/>
      <w:lvlJc w:val="left"/>
      <w:pPr>
        <w:ind w:left="780" w:hanging="339"/>
      </w:pPr>
      <w:rPr>
        <w:rFonts w:ascii="Symbol" w:eastAsia="Symbol" w:hAnsi="Symbol" w:cs="Symbol" w:hint="default"/>
        <w:color w:val="000000" w:themeColor="text1"/>
        <w:w w:val="102"/>
        <w:sz w:val="22"/>
        <w:szCs w:val="22"/>
        <w:lang w:val="en-US" w:eastAsia="en-US" w:bidi="ar-SA"/>
      </w:rPr>
    </w:lvl>
    <w:lvl w:ilvl="2" w:tplc="1A6AD2FC">
      <w:numFmt w:val="bullet"/>
      <w:lvlText w:val="•"/>
      <w:lvlJc w:val="left"/>
      <w:pPr>
        <w:ind w:left="1724" w:hanging="339"/>
      </w:pPr>
      <w:rPr>
        <w:rFonts w:hint="default"/>
        <w:lang w:val="en-US" w:eastAsia="en-US" w:bidi="ar-SA"/>
      </w:rPr>
    </w:lvl>
    <w:lvl w:ilvl="3" w:tplc="897CCD3A">
      <w:numFmt w:val="bullet"/>
      <w:lvlText w:val="•"/>
      <w:lvlJc w:val="left"/>
      <w:pPr>
        <w:ind w:left="2668" w:hanging="339"/>
      </w:pPr>
      <w:rPr>
        <w:rFonts w:hint="default"/>
        <w:lang w:val="en-US" w:eastAsia="en-US" w:bidi="ar-SA"/>
      </w:rPr>
    </w:lvl>
    <w:lvl w:ilvl="4" w:tplc="B20031DA">
      <w:numFmt w:val="bullet"/>
      <w:lvlText w:val="•"/>
      <w:lvlJc w:val="left"/>
      <w:pPr>
        <w:ind w:left="3613" w:hanging="339"/>
      </w:pPr>
      <w:rPr>
        <w:rFonts w:hint="default"/>
        <w:lang w:val="en-US" w:eastAsia="en-US" w:bidi="ar-SA"/>
      </w:rPr>
    </w:lvl>
    <w:lvl w:ilvl="5" w:tplc="F7168C86">
      <w:numFmt w:val="bullet"/>
      <w:lvlText w:val="•"/>
      <w:lvlJc w:val="left"/>
      <w:pPr>
        <w:ind w:left="4557" w:hanging="339"/>
      </w:pPr>
      <w:rPr>
        <w:rFonts w:hint="default"/>
        <w:lang w:val="en-US" w:eastAsia="en-US" w:bidi="ar-SA"/>
      </w:rPr>
    </w:lvl>
    <w:lvl w:ilvl="6" w:tplc="5E9AAC84">
      <w:numFmt w:val="bullet"/>
      <w:lvlText w:val="•"/>
      <w:lvlJc w:val="left"/>
      <w:pPr>
        <w:ind w:left="5502" w:hanging="339"/>
      </w:pPr>
      <w:rPr>
        <w:rFonts w:hint="default"/>
        <w:lang w:val="en-US" w:eastAsia="en-US" w:bidi="ar-SA"/>
      </w:rPr>
    </w:lvl>
    <w:lvl w:ilvl="7" w:tplc="EE586F36">
      <w:numFmt w:val="bullet"/>
      <w:lvlText w:val="•"/>
      <w:lvlJc w:val="left"/>
      <w:pPr>
        <w:ind w:left="6446" w:hanging="339"/>
      </w:pPr>
      <w:rPr>
        <w:rFonts w:hint="default"/>
        <w:lang w:val="en-US" w:eastAsia="en-US" w:bidi="ar-SA"/>
      </w:rPr>
    </w:lvl>
    <w:lvl w:ilvl="8" w:tplc="F61053D6">
      <w:numFmt w:val="bullet"/>
      <w:lvlText w:val="•"/>
      <w:lvlJc w:val="left"/>
      <w:pPr>
        <w:ind w:left="7391" w:hanging="339"/>
      </w:pPr>
      <w:rPr>
        <w:rFonts w:hint="default"/>
        <w:lang w:val="en-US" w:eastAsia="en-US" w:bidi="ar-SA"/>
      </w:rPr>
    </w:lvl>
  </w:abstractNum>
  <w:abstractNum w:abstractNumId="4" w15:restartNumberingAfterBreak="0">
    <w:nsid w:val="21F02159"/>
    <w:multiLevelType w:val="hybridMultilevel"/>
    <w:tmpl w:val="0C7E9FFA"/>
    <w:lvl w:ilvl="0" w:tplc="DA1A9ED2">
      <w:start w:val="5"/>
      <w:numFmt w:val="decimal"/>
      <w:lvlText w:val="%1"/>
      <w:lvlJc w:val="left"/>
      <w:pPr>
        <w:ind w:left="448" w:hanging="360"/>
      </w:pPr>
      <w:rPr>
        <w:rFonts w:hint="default"/>
      </w:rPr>
    </w:lvl>
    <w:lvl w:ilvl="1" w:tplc="04090019">
      <w:start w:val="1"/>
      <w:numFmt w:val="lowerLetter"/>
      <w:lvlText w:val="%2."/>
      <w:lvlJc w:val="left"/>
      <w:pPr>
        <w:ind w:left="1168" w:hanging="360"/>
      </w:pPr>
    </w:lvl>
    <w:lvl w:ilvl="2" w:tplc="0409001B" w:tentative="1">
      <w:start w:val="1"/>
      <w:numFmt w:val="lowerRoman"/>
      <w:lvlText w:val="%3."/>
      <w:lvlJc w:val="right"/>
      <w:pPr>
        <w:ind w:left="1888" w:hanging="180"/>
      </w:pPr>
    </w:lvl>
    <w:lvl w:ilvl="3" w:tplc="0409000F" w:tentative="1">
      <w:start w:val="1"/>
      <w:numFmt w:val="decimal"/>
      <w:lvlText w:val="%4."/>
      <w:lvlJc w:val="left"/>
      <w:pPr>
        <w:ind w:left="2608" w:hanging="360"/>
      </w:pPr>
    </w:lvl>
    <w:lvl w:ilvl="4" w:tplc="04090019" w:tentative="1">
      <w:start w:val="1"/>
      <w:numFmt w:val="lowerLetter"/>
      <w:lvlText w:val="%5."/>
      <w:lvlJc w:val="left"/>
      <w:pPr>
        <w:ind w:left="3328" w:hanging="360"/>
      </w:pPr>
    </w:lvl>
    <w:lvl w:ilvl="5" w:tplc="0409001B" w:tentative="1">
      <w:start w:val="1"/>
      <w:numFmt w:val="lowerRoman"/>
      <w:lvlText w:val="%6."/>
      <w:lvlJc w:val="right"/>
      <w:pPr>
        <w:ind w:left="4048" w:hanging="180"/>
      </w:pPr>
    </w:lvl>
    <w:lvl w:ilvl="6" w:tplc="0409000F" w:tentative="1">
      <w:start w:val="1"/>
      <w:numFmt w:val="decimal"/>
      <w:lvlText w:val="%7."/>
      <w:lvlJc w:val="left"/>
      <w:pPr>
        <w:ind w:left="4768" w:hanging="360"/>
      </w:pPr>
    </w:lvl>
    <w:lvl w:ilvl="7" w:tplc="04090019" w:tentative="1">
      <w:start w:val="1"/>
      <w:numFmt w:val="lowerLetter"/>
      <w:lvlText w:val="%8."/>
      <w:lvlJc w:val="left"/>
      <w:pPr>
        <w:ind w:left="5488" w:hanging="360"/>
      </w:pPr>
    </w:lvl>
    <w:lvl w:ilvl="8" w:tplc="0409001B" w:tentative="1">
      <w:start w:val="1"/>
      <w:numFmt w:val="lowerRoman"/>
      <w:lvlText w:val="%9."/>
      <w:lvlJc w:val="right"/>
      <w:pPr>
        <w:ind w:left="6208" w:hanging="180"/>
      </w:pPr>
    </w:lvl>
  </w:abstractNum>
  <w:abstractNum w:abstractNumId="5" w15:restartNumberingAfterBreak="0">
    <w:nsid w:val="26EE3F7D"/>
    <w:multiLevelType w:val="hybridMultilevel"/>
    <w:tmpl w:val="C5BC3FB4"/>
    <w:lvl w:ilvl="0" w:tplc="08090001">
      <w:start w:val="1"/>
      <w:numFmt w:val="bullet"/>
      <w:lvlText w:val=""/>
      <w:lvlJc w:val="left"/>
      <w:pPr>
        <w:ind w:left="823" w:hanging="360"/>
      </w:pPr>
      <w:rPr>
        <w:rFonts w:ascii="Symbol" w:hAnsi="Symbol" w:hint="default"/>
      </w:rPr>
    </w:lvl>
    <w:lvl w:ilvl="1" w:tplc="08090003" w:tentative="1">
      <w:start w:val="1"/>
      <w:numFmt w:val="bullet"/>
      <w:lvlText w:val="o"/>
      <w:lvlJc w:val="left"/>
      <w:pPr>
        <w:ind w:left="1543" w:hanging="360"/>
      </w:pPr>
      <w:rPr>
        <w:rFonts w:ascii="Courier New" w:hAnsi="Courier New" w:cs="Courier New" w:hint="default"/>
      </w:rPr>
    </w:lvl>
    <w:lvl w:ilvl="2" w:tplc="08090005" w:tentative="1">
      <w:start w:val="1"/>
      <w:numFmt w:val="bullet"/>
      <w:lvlText w:val=""/>
      <w:lvlJc w:val="left"/>
      <w:pPr>
        <w:ind w:left="2263" w:hanging="360"/>
      </w:pPr>
      <w:rPr>
        <w:rFonts w:ascii="Wingdings" w:hAnsi="Wingdings" w:hint="default"/>
      </w:rPr>
    </w:lvl>
    <w:lvl w:ilvl="3" w:tplc="08090001" w:tentative="1">
      <w:start w:val="1"/>
      <w:numFmt w:val="bullet"/>
      <w:lvlText w:val=""/>
      <w:lvlJc w:val="left"/>
      <w:pPr>
        <w:ind w:left="2983" w:hanging="360"/>
      </w:pPr>
      <w:rPr>
        <w:rFonts w:ascii="Symbol" w:hAnsi="Symbol" w:hint="default"/>
      </w:rPr>
    </w:lvl>
    <w:lvl w:ilvl="4" w:tplc="08090003" w:tentative="1">
      <w:start w:val="1"/>
      <w:numFmt w:val="bullet"/>
      <w:lvlText w:val="o"/>
      <w:lvlJc w:val="left"/>
      <w:pPr>
        <w:ind w:left="3703" w:hanging="360"/>
      </w:pPr>
      <w:rPr>
        <w:rFonts w:ascii="Courier New" w:hAnsi="Courier New" w:cs="Courier New" w:hint="default"/>
      </w:rPr>
    </w:lvl>
    <w:lvl w:ilvl="5" w:tplc="08090005" w:tentative="1">
      <w:start w:val="1"/>
      <w:numFmt w:val="bullet"/>
      <w:lvlText w:val=""/>
      <w:lvlJc w:val="left"/>
      <w:pPr>
        <w:ind w:left="4423" w:hanging="360"/>
      </w:pPr>
      <w:rPr>
        <w:rFonts w:ascii="Wingdings" w:hAnsi="Wingdings" w:hint="default"/>
      </w:rPr>
    </w:lvl>
    <w:lvl w:ilvl="6" w:tplc="08090001" w:tentative="1">
      <w:start w:val="1"/>
      <w:numFmt w:val="bullet"/>
      <w:lvlText w:val=""/>
      <w:lvlJc w:val="left"/>
      <w:pPr>
        <w:ind w:left="5143" w:hanging="360"/>
      </w:pPr>
      <w:rPr>
        <w:rFonts w:ascii="Symbol" w:hAnsi="Symbol" w:hint="default"/>
      </w:rPr>
    </w:lvl>
    <w:lvl w:ilvl="7" w:tplc="08090003" w:tentative="1">
      <w:start w:val="1"/>
      <w:numFmt w:val="bullet"/>
      <w:lvlText w:val="o"/>
      <w:lvlJc w:val="left"/>
      <w:pPr>
        <w:ind w:left="5863" w:hanging="360"/>
      </w:pPr>
      <w:rPr>
        <w:rFonts w:ascii="Courier New" w:hAnsi="Courier New" w:cs="Courier New" w:hint="default"/>
      </w:rPr>
    </w:lvl>
    <w:lvl w:ilvl="8" w:tplc="08090005" w:tentative="1">
      <w:start w:val="1"/>
      <w:numFmt w:val="bullet"/>
      <w:lvlText w:val=""/>
      <w:lvlJc w:val="left"/>
      <w:pPr>
        <w:ind w:left="6583" w:hanging="360"/>
      </w:pPr>
      <w:rPr>
        <w:rFonts w:ascii="Wingdings" w:hAnsi="Wingdings" w:hint="default"/>
      </w:rPr>
    </w:lvl>
  </w:abstractNum>
  <w:abstractNum w:abstractNumId="6" w15:restartNumberingAfterBreak="0">
    <w:nsid w:val="282B4609"/>
    <w:multiLevelType w:val="hybridMultilevel"/>
    <w:tmpl w:val="048EF364"/>
    <w:lvl w:ilvl="0" w:tplc="04090017">
      <w:start w:val="1"/>
      <w:numFmt w:val="lowerLetter"/>
      <w:lvlText w:val="%1)"/>
      <w:lvlJc w:val="left"/>
      <w:pPr>
        <w:ind w:left="1494" w:hanging="360"/>
      </w:pPr>
      <w:rPr>
        <w:rFonts w:hint="default"/>
        <w:i w:val="0"/>
        <w:spacing w:val="0"/>
        <w:w w:val="102"/>
        <w:sz w:val="22"/>
        <w:szCs w:val="22"/>
        <w:lang w:val="en-US" w:eastAsia="en-US" w:bidi="ar-SA"/>
      </w:rPr>
    </w:lvl>
    <w:lvl w:ilvl="1" w:tplc="6ECE3DA8">
      <w:numFmt w:val="bullet"/>
      <w:lvlText w:val="•"/>
      <w:lvlJc w:val="left"/>
      <w:pPr>
        <w:ind w:left="2242" w:hanging="339"/>
      </w:pPr>
      <w:rPr>
        <w:rFonts w:hint="default"/>
        <w:lang w:val="en-US" w:eastAsia="en-US" w:bidi="ar-SA"/>
      </w:rPr>
    </w:lvl>
    <w:lvl w:ilvl="2" w:tplc="E730D156">
      <w:numFmt w:val="bullet"/>
      <w:lvlText w:val="•"/>
      <w:lvlJc w:val="left"/>
      <w:pPr>
        <w:ind w:left="3024" w:hanging="339"/>
      </w:pPr>
      <w:rPr>
        <w:rFonts w:hint="default"/>
        <w:lang w:val="en-US" w:eastAsia="en-US" w:bidi="ar-SA"/>
      </w:rPr>
    </w:lvl>
    <w:lvl w:ilvl="3" w:tplc="5F56D298">
      <w:numFmt w:val="bullet"/>
      <w:lvlText w:val="•"/>
      <w:lvlJc w:val="left"/>
      <w:pPr>
        <w:ind w:left="3806" w:hanging="339"/>
      </w:pPr>
      <w:rPr>
        <w:rFonts w:hint="default"/>
        <w:lang w:val="en-US" w:eastAsia="en-US" w:bidi="ar-SA"/>
      </w:rPr>
    </w:lvl>
    <w:lvl w:ilvl="4" w:tplc="9A2651D0">
      <w:numFmt w:val="bullet"/>
      <w:lvlText w:val="•"/>
      <w:lvlJc w:val="left"/>
      <w:pPr>
        <w:ind w:left="4588" w:hanging="339"/>
      </w:pPr>
      <w:rPr>
        <w:rFonts w:hint="default"/>
        <w:lang w:val="en-US" w:eastAsia="en-US" w:bidi="ar-SA"/>
      </w:rPr>
    </w:lvl>
    <w:lvl w:ilvl="5" w:tplc="27E4D150">
      <w:numFmt w:val="bullet"/>
      <w:lvlText w:val="•"/>
      <w:lvlJc w:val="left"/>
      <w:pPr>
        <w:ind w:left="5370" w:hanging="339"/>
      </w:pPr>
      <w:rPr>
        <w:rFonts w:hint="default"/>
        <w:lang w:val="en-US" w:eastAsia="en-US" w:bidi="ar-SA"/>
      </w:rPr>
    </w:lvl>
    <w:lvl w:ilvl="6" w:tplc="9020AA50">
      <w:numFmt w:val="bullet"/>
      <w:lvlText w:val="•"/>
      <w:lvlJc w:val="left"/>
      <w:pPr>
        <w:ind w:left="6152" w:hanging="339"/>
      </w:pPr>
      <w:rPr>
        <w:rFonts w:hint="default"/>
        <w:lang w:val="en-US" w:eastAsia="en-US" w:bidi="ar-SA"/>
      </w:rPr>
    </w:lvl>
    <w:lvl w:ilvl="7" w:tplc="4BF0B714">
      <w:numFmt w:val="bullet"/>
      <w:lvlText w:val="•"/>
      <w:lvlJc w:val="left"/>
      <w:pPr>
        <w:ind w:left="6934" w:hanging="339"/>
      </w:pPr>
      <w:rPr>
        <w:rFonts w:hint="default"/>
        <w:lang w:val="en-US" w:eastAsia="en-US" w:bidi="ar-SA"/>
      </w:rPr>
    </w:lvl>
    <w:lvl w:ilvl="8" w:tplc="EDC419F8">
      <w:numFmt w:val="bullet"/>
      <w:lvlText w:val="•"/>
      <w:lvlJc w:val="left"/>
      <w:pPr>
        <w:ind w:left="7716" w:hanging="339"/>
      </w:pPr>
      <w:rPr>
        <w:rFonts w:hint="default"/>
        <w:lang w:val="en-US" w:eastAsia="en-US" w:bidi="ar-SA"/>
      </w:rPr>
    </w:lvl>
  </w:abstractNum>
  <w:abstractNum w:abstractNumId="7" w15:restartNumberingAfterBreak="0">
    <w:nsid w:val="320939E7"/>
    <w:multiLevelType w:val="hybridMultilevel"/>
    <w:tmpl w:val="407C4C34"/>
    <w:lvl w:ilvl="0" w:tplc="E6FE27A0">
      <w:numFmt w:val="bullet"/>
      <w:lvlText w:val="•"/>
      <w:lvlJc w:val="left"/>
      <w:pPr>
        <w:ind w:left="104" w:hanging="216"/>
      </w:pPr>
      <w:rPr>
        <w:rFonts w:ascii="Calibri" w:eastAsia="Calibri" w:hAnsi="Calibri" w:cs="Calibri" w:hint="default"/>
        <w:w w:val="102"/>
        <w:sz w:val="22"/>
        <w:szCs w:val="22"/>
        <w:lang w:val="en-US" w:eastAsia="en-US" w:bidi="ar-SA"/>
      </w:rPr>
    </w:lvl>
    <w:lvl w:ilvl="1" w:tplc="6D70F778">
      <w:numFmt w:val="bullet"/>
      <w:lvlText w:val="•"/>
      <w:lvlJc w:val="left"/>
      <w:pPr>
        <w:ind w:left="367" w:hanging="166"/>
      </w:pPr>
      <w:rPr>
        <w:rFonts w:ascii="Calibri" w:eastAsia="Calibri" w:hAnsi="Calibri" w:cs="Calibri" w:hint="default"/>
        <w:w w:val="102"/>
        <w:sz w:val="22"/>
        <w:szCs w:val="22"/>
        <w:lang w:val="en-US" w:eastAsia="en-US" w:bidi="ar-SA"/>
      </w:rPr>
    </w:lvl>
    <w:lvl w:ilvl="2" w:tplc="7FA0C000">
      <w:numFmt w:val="bullet"/>
      <w:lvlText w:val=""/>
      <w:lvlJc w:val="left"/>
      <w:pPr>
        <w:ind w:left="780" w:hanging="339"/>
      </w:pPr>
      <w:rPr>
        <w:rFonts w:ascii="Symbol" w:eastAsia="Symbol" w:hAnsi="Symbol" w:cs="Symbol" w:hint="default"/>
        <w:w w:val="102"/>
        <w:sz w:val="22"/>
        <w:szCs w:val="22"/>
        <w:lang w:val="en-US" w:eastAsia="en-US" w:bidi="ar-SA"/>
      </w:rPr>
    </w:lvl>
    <w:lvl w:ilvl="3" w:tplc="3904D700">
      <w:numFmt w:val="bullet"/>
      <w:lvlText w:val="•"/>
      <w:lvlJc w:val="left"/>
      <w:pPr>
        <w:ind w:left="1842" w:hanging="339"/>
      </w:pPr>
      <w:rPr>
        <w:rFonts w:hint="default"/>
        <w:lang w:val="en-US" w:eastAsia="en-US" w:bidi="ar-SA"/>
      </w:rPr>
    </w:lvl>
    <w:lvl w:ilvl="4" w:tplc="AFB64D0C">
      <w:numFmt w:val="bullet"/>
      <w:lvlText w:val="•"/>
      <w:lvlJc w:val="left"/>
      <w:pPr>
        <w:ind w:left="2905" w:hanging="339"/>
      </w:pPr>
      <w:rPr>
        <w:rFonts w:hint="default"/>
        <w:lang w:val="en-US" w:eastAsia="en-US" w:bidi="ar-SA"/>
      </w:rPr>
    </w:lvl>
    <w:lvl w:ilvl="5" w:tplc="38581B60">
      <w:numFmt w:val="bullet"/>
      <w:lvlText w:val="•"/>
      <w:lvlJc w:val="left"/>
      <w:pPr>
        <w:ind w:left="3967" w:hanging="339"/>
      </w:pPr>
      <w:rPr>
        <w:rFonts w:hint="default"/>
        <w:lang w:val="en-US" w:eastAsia="en-US" w:bidi="ar-SA"/>
      </w:rPr>
    </w:lvl>
    <w:lvl w:ilvl="6" w:tplc="B16AE416">
      <w:numFmt w:val="bullet"/>
      <w:lvlText w:val="•"/>
      <w:lvlJc w:val="left"/>
      <w:pPr>
        <w:ind w:left="5030" w:hanging="339"/>
      </w:pPr>
      <w:rPr>
        <w:rFonts w:hint="default"/>
        <w:lang w:val="en-US" w:eastAsia="en-US" w:bidi="ar-SA"/>
      </w:rPr>
    </w:lvl>
    <w:lvl w:ilvl="7" w:tplc="B8CC006E">
      <w:numFmt w:val="bullet"/>
      <w:lvlText w:val="•"/>
      <w:lvlJc w:val="left"/>
      <w:pPr>
        <w:ind w:left="6092" w:hanging="339"/>
      </w:pPr>
      <w:rPr>
        <w:rFonts w:hint="default"/>
        <w:lang w:val="en-US" w:eastAsia="en-US" w:bidi="ar-SA"/>
      </w:rPr>
    </w:lvl>
    <w:lvl w:ilvl="8" w:tplc="F3325E2C">
      <w:numFmt w:val="bullet"/>
      <w:lvlText w:val="•"/>
      <w:lvlJc w:val="left"/>
      <w:pPr>
        <w:ind w:left="7155" w:hanging="339"/>
      </w:pPr>
      <w:rPr>
        <w:rFonts w:hint="default"/>
        <w:lang w:val="en-US" w:eastAsia="en-US" w:bidi="ar-SA"/>
      </w:rPr>
    </w:lvl>
  </w:abstractNum>
  <w:abstractNum w:abstractNumId="8" w15:restartNumberingAfterBreak="0">
    <w:nsid w:val="385C5BD4"/>
    <w:multiLevelType w:val="hybridMultilevel"/>
    <w:tmpl w:val="232E04A8"/>
    <w:lvl w:ilvl="0" w:tplc="DFAC4DB2">
      <w:start w:val="5"/>
      <w:numFmt w:val="decimal"/>
      <w:lvlText w:val="%1"/>
      <w:lvlJc w:val="left"/>
      <w:pPr>
        <w:ind w:left="104" w:hanging="164"/>
      </w:pPr>
      <w:rPr>
        <w:rFonts w:ascii="Calibri" w:eastAsia="Calibri" w:hAnsi="Calibri" w:cs="Calibri" w:hint="default"/>
        <w:i/>
        <w:iCs/>
        <w:w w:val="102"/>
        <w:sz w:val="22"/>
        <w:szCs w:val="22"/>
        <w:u w:val="single" w:color="000000"/>
        <w:lang w:val="en-US" w:eastAsia="en-US" w:bidi="ar-SA"/>
      </w:rPr>
    </w:lvl>
    <w:lvl w:ilvl="1" w:tplc="1C6CD440">
      <w:numFmt w:val="bullet"/>
      <w:lvlText w:val=""/>
      <w:lvlJc w:val="left"/>
      <w:pPr>
        <w:ind w:left="768" w:hanging="128"/>
      </w:pPr>
      <w:rPr>
        <w:rFonts w:hint="default"/>
        <w:w w:val="103"/>
        <w:lang w:val="en-US" w:eastAsia="en-US" w:bidi="ar-SA"/>
      </w:rPr>
    </w:lvl>
    <w:lvl w:ilvl="2" w:tplc="45FA1B16">
      <w:numFmt w:val="bullet"/>
      <w:lvlText w:val="•"/>
      <w:lvlJc w:val="left"/>
      <w:pPr>
        <w:ind w:left="780" w:hanging="128"/>
      </w:pPr>
      <w:rPr>
        <w:rFonts w:hint="default"/>
        <w:lang w:val="en-US" w:eastAsia="en-US" w:bidi="ar-SA"/>
      </w:rPr>
    </w:lvl>
    <w:lvl w:ilvl="3" w:tplc="6CA2E8D4">
      <w:numFmt w:val="bullet"/>
      <w:lvlText w:val="•"/>
      <w:lvlJc w:val="left"/>
      <w:pPr>
        <w:ind w:left="1842" w:hanging="128"/>
      </w:pPr>
      <w:rPr>
        <w:rFonts w:hint="default"/>
        <w:lang w:val="en-US" w:eastAsia="en-US" w:bidi="ar-SA"/>
      </w:rPr>
    </w:lvl>
    <w:lvl w:ilvl="4" w:tplc="C1DE1D04">
      <w:numFmt w:val="bullet"/>
      <w:lvlText w:val="•"/>
      <w:lvlJc w:val="left"/>
      <w:pPr>
        <w:ind w:left="2905" w:hanging="128"/>
      </w:pPr>
      <w:rPr>
        <w:rFonts w:hint="default"/>
        <w:lang w:val="en-US" w:eastAsia="en-US" w:bidi="ar-SA"/>
      </w:rPr>
    </w:lvl>
    <w:lvl w:ilvl="5" w:tplc="AA6C86B2">
      <w:numFmt w:val="bullet"/>
      <w:lvlText w:val="•"/>
      <w:lvlJc w:val="left"/>
      <w:pPr>
        <w:ind w:left="3967" w:hanging="128"/>
      </w:pPr>
      <w:rPr>
        <w:rFonts w:hint="default"/>
        <w:lang w:val="en-US" w:eastAsia="en-US" w:bidi="ar-SA"/>
      </w:rPr>
    </w:lvl>
    <w:lvl w:ilvl="6" w:tplc="D4DEBE92">
      <w:numFmt w:val="bullet"/>
      <w:lvlText w:val="•"/>
      <w:lvlJc w:val="left"/>
      <w:pPr>
        <w:ind w:left="5030" w:hanging="128"/>
      </w:pPr>
      <w:rPr>
        <w:rFonts w:hint="default"/>
        <w:lang w:val="en-US" w:eastAsia="en-US" w:bidi="ar-SA"/>
      </w:rPr>
    </w:lvl>
    <w:lvl w:ilvl="7" w:tplc="941EDB3C">
      <w:numFmt w:val="bullet"/>
      <w:lvlText w:val="•"/>
      <w:lvlJc w:val="left"/>
      <w:pPr>
        <w:ind w:left="6092" w:hanging="128"/>
      </w:pPr>
      <w:rPr>
        <w:rFonts w:hint="default"/>
        <w:lang w:val="en-US" w:eastAsia="en-US" w:bidi="ar-SA"/>
      </w:rPr>
    </w:lvl>
    <w:lvl w:ilvl="8" w:tplc="50761C56">
      <w:numFmt w:val="bullet"/>
      <w:lvlText w:val="•"/>
      <w:lvlJc w:val="left"/>
      <w:pPr>
        <w:ind w:left="7155" w:hanging="128"/>
      </w:pPr>
      <w:rPr>
        <w:rFonts w:hint="default"/>
        <w:lang w:val="en-US" w:eastAsia="en-US" w:bidi="ar-SA"/>
      </w:rPr>
    </w:lvl>
  </w:abstractNum>
  <w:abstractNum w:abstractNumId="9" w15:restartNumberingAfterBreak="0">
    <w:nsid w:val="4B9A139F"/>
    <w:multiLevelType w:val="hybridMultilevel"/>
    <w:tmpl w:val="FD6813B8"/>
    <w:lvl w:ilvl="0" w:tplc="E0B07558">
      <w:numFmt w:val="bullet"/>
      <w:lvlText w:val=""/>
      <w:lvlJc w:val="left"/>
      <w:pPr>
        <w:ind w:left="442" w:hanging="339"/>
      </w:pPr>
      <w:rPr>
        <w:rFonts w:hint="default"/>
        <w:w w:val="102"/>
        <w:lang w:val="en-US" w:eastAsia="en-US" w:bidi="ar-SA"/>
      </w:rPr>
    </w:lvl>
    <w:lvl w:ilvl="1" w:tplc="21B4457C">
      <w:numFmt w:val="bullet"/>
      <w:lvlText w:val="•"/>
      <w:lvlJc w:val="left"/>
      <w:pPr>
        <w:ind w:left="1324" w:hanging="339"/>
      </w:pPr>
      <w:rPr>
        <w:rFonts w:hint="default"/>
        <w:lang w:val="en-US" w:eastAsia="en-US" w:bidi="ar-SA"/>
      </w:rPr>
    </w:lvl>
    <w:lvl w:ilvl="2" w:tplc="FF1A5766">
      <w:numFmt w:val="bullet"/>
      <w:lvlText w:val="•"/>
      <w:lvlJc w:val="left"/>
      <w:pPr>
        <w:ind w:left="2208" w:hanging="339"/>
      </w:pPr>
      <w:rPr>
        <w:rFonts w:hint="default"/>
        <w:lang w:val="en-US" w:eastAsia="en-US" w:bidi="ar-SA"/>
      </w:rPr>
    </w:lvl>
    <w:lvl w:ilvl="3" w:tplc="592AFA92">
      <w:numFmt w:val="bullet"/>
      <w:lvlText w:val="•"/>
      <w:lvlJc w:val="left"/>
      <w:pPr>
        <w:ind w:left="3092" w:hanging="339"/>
      </w:pPr>
      <w:rPr>
        <w:rFonts w:hint="default"/>
        <w:lang w:val="en-US" w:eastAsia="en-US" w:bidi="ar-SA"/>
      </w:rPr>
    </w:lvl>
    <w:lvl w:ilvl="4" w:tplc="410E2766">
      <w:numFmt w:val="bullet"/>
      <w:lvlText w:val="•"/>
      <w:lvlJc w:val="left"/>
      <w:pPr>
        <w:ind w:left="3976" w:hanging="339"/>
      </w:pPr>
      <w:rPr>
        <w:rFonts w:hint="default"/>
        <w:lang w:val="en-US" w:eastAsia="en-US" w:bidi="ar-SA"/>
      </w:rPr>
    </w:lvl>
    <w:lvl w:ilvl="5" w:tplc="EFA40E50">
      <w:numFmt w:val="bullet"/>
      <w:lvlText w:val="•"/>
      <w:lvlJc w:val="left"/>
      <w:pPr>
        <w:ind w:left="4860" w:hanging="339"/>
      </w:pPr>
      <w:rPr>
        <w:rFonts w:hint="default"/>
        <w:lang w:val="en-US" w:eastAsia="en-US" w:bidi="ar-SA"/>
      </w:rPr>
    </w:lvl>
    <w:lvl w:ilvl="6" w:tplc="6A188BEC">
      <w:numFmt w:val="bullet"/>
      <w:lvlText w:val="•"/>
      <w:lvlJc w:val="left"/>
      <w:pPr>
        <w:ind w:left="5744" w:hanging="339"/>
      </w:pPr>
      <w:rPr>
        <w:rFonts w:hint="default"/>
        <w:lang w:val="en-US" w:eastAsia="en-US" w:bidi="ar-SA"/>
      </w:rPr>
    </w:lvl>
    <w:lvl w:ilvl="7" w:tplc="6FE4FFDE">
      <w:numFmt w:val="bullet"/>
      <w:lvlText w:val="•"/>
      <w:lvlJc w:val="left"/>
      <w:pPr>
        <w:ind w:left="6628" w:hanging="339"/>
      </w:pPr>
      <w:rPr>
        <w:rFonts w:hint="default"/>
        <w:lang w:val="en-US" w:eastAsia="en-US" w:bidi="ar-SA"/>
      </w:rPr>
    </w:lvl>
    <w:lvl w:ilvl="8" w:tplc="83584BEE">
      <w:numFmt w:val="bullet"/>
      <w:lvlText w:val="•"/>
      <w:lvlJc w:val="left"/>
      <w:pPr>
        <w:ind w:left="7512" w:hanging="339"/>
      </w:pPr>
      <w:rPr>
        <w:rFonts w:hint="default"/>
        <w:lang w:val="en-US" w:eastAsia="en-US" w:bidi="ar-SA"/>
      </w:rPr>
    </w:lvl>
  </w:abstractNum>
  <w:abstractNum w:abstractNumId="10" w15:restartNumberingAfterBreak="0">
    <w:nsid w:val="4F6C253A"/>
    <w:multiLevelType w:val="hybridMultilevel"/>
    <w:tmpl w:val="9516EA5C"/>
    <w:lvl w:ilvl="0" w:tplc="857A3826">
      <w:start w:val="1"/>
      <w:numFmt w:val="lowerLetter"/>
      <w:lvlText w:val="(%1)"/>
      <w:lvlJc w:val="left"/>
      <w:pPr>
        <w:ind w:left="1473" w:hanging="339"/>
      </w:pPr>
      <w:rPr>
        <w:rFonts w:ascii="Calibri" w:eastAsia="Calibri" w:hAnsi="Calibri" w:cs="Calibri" w:hint="default"/>
        <w:i w:val="0"/>
        <w:spacing w:val="0"/>
        <w:w w:val="102"/>
        <w:sz w:val="22"/>
        <w:szCs w:val="22"/>
        <w:lang w:val="en-US" w:eastAsia="en-US" w:bidi="ar-SA"/>
      </w:rPr>
    </w:lvl>
    <w:lvl w:ilvl="1" w:tplc="6ECE3DA8">
      <w:numFmt w:val="bullet"/>
      <w:lvlText w:val="•"/>
      <w:lvlJc w:val="left"/>
      <w:pPr>
        <w:ind w:left="2242" w:hanging="339"/>
      </w:pPr>
      <w:rPr>
        <w:rFonts w:hint="default"/>
        <w:lang w:val="en-US" w:eastAsia="en-US" w:bidi="ar-SA"/>
      </w:rPr>
    </w:lvl>
    <w:lvl w:ilvl="2" w:tplc="E730D156">
      <w:numFmt w:val="bullet"/>
      <w:lvlText w:val="•"/>
      <w:lvlJc w:val="left"/>
      <w:pPr>
        <w:ind w:left="3024" w:hanging="339"/>
      </w:pPr>
      <w:rPr>
        <w:rFonts w:hint="default"/>
        <w:lang w:val="en-US" w:eastAsia="en-US" w:bidi="ar-SA"/>
      </w:rPr>
    </w:lvl>
    <w:lvl w:ilvl="3" w:tplc="5F56D298">
      <w:numFmt w:val="bullet"/>
      <w:lvlText w:val="•"/>
      <w:lvlJc w:val="left"/>
      <w:pPr>
        <w:ind w:left="3806" w:hanging="339"/>
      </w:pPr>
      <w:rPr>
        <w:rFonts w:hint="default"/>
        <w:lang w:val="en-US" w:eastAsia="en-US" w:bidi="ar-SA"/>
      </w:rPr>
    </w:lvl>
    <w:lvl w:ilvl="4" w:tplc="9A2651D0">
      <w:numFmt w:val="bullet"/>
      <w:lvlText w:val="•"/>
      <w:lvlJc w:val="left"/>
      <w:pPr>
        <w:ind w:left="4588" w:hanging="339"/>
      </w:pPr>
      <w:rPr>
        <w:rFonts w:hint="default"/>
        <w:lang w:val="en-US" w:eastAsia="en-US" w:bidi="ar-SA"/>
      </w:rPr>
    </w:lvl>
    <w:lvl w:ilvl="5" w:tplc="27E4D150">
      <w:numFmt w:val="bullet"/>
      <w:lvlText w:val="•"/>
      <w:lvlJc w:val="left"/>
      <w:pPr>
        <w:ind w:left="5370" w:hanging="339"/>
      </w:pPr>
      <w:rPr>
        <w:rFonts w:hint="default"/>
        <w:lang w:val="en-US" w:eastAsia="en-US" w:bidi="ar-SA"/>
      </w:rPr>
    </w:lvl>
    <w:lvl w:ilvl="6" w:tplc="9020AA50">
      <w:numFmt w:val="bullet"/>
      <w:lvlText w:val="•"/>
      <w:lvlJc w:val="left"/>
      <w:pPr>
        <w:ind w:left="6152" w:hanging="339"/>
      </w:pPr>
      <w:rPr>
        <w:rFonts w:hint="default"/>
        <w:lang w:val="en-US" w:eastAsia="en-US" w:bidi="ar-SA"/>
      </w:rPr>
    </w:lvl>
    <w:lvl w:ilvl="7" w:tplc="4BF0B714">
      <w:numFmt w:val="bullet"/>
      <w:lvlText w:val="•"/>
      <w:lvlJc w:val="left"/>
      <w:pPr>
        <w:ind w:left="6934" w:hanging="339"/>
      </w:pPr>
      <w:rPr>
        <w:rFonts w:hint="default"/>
        <w:lang w:val="en-US" w:eastAsia="en-US" w:bidi="ar-SA"/>
      </w:rPr>
    </w:lvl>
    <w:lvl w:ilvl="8" w:tplc="EDC419F8">
      <w:numFmt w:val="bullet"/>
      <w:lvlText w:val="•"/>
      <w:lvlJc w:val="left"/>
      <w:pPr>
        <w:ind w:left="7716" w:hanging="339"/>
      </w:pPr>
      <w:rPr>
        <w:rFonts w:hint="default"/>
        <w:lang w:val="en-US" w:eastAsia="en-US" w:bidi="ar-SA"/>
      </w:rPr>
    </w:lvl>
  </w:abstractNum>
  <w:abstractNum w:abstractNumId="11" w15:restartNumberingAfterBreak="0">
    <w:nsid w:val="56C3501E"/>
    <w:multiLevelType w:val="hybridMultilevel"/>
    <w:tmpl w:val="5C3E1156"/>
    <w:lvl w:ilvl="0" w:tplc="8A8ECFBC">
      <w:start w:val="1"/>
      <w:numFmt w:val="decimal"/>
      <w:lvlText w:val="%1"/>
      <w:lvlJc w:val="left"/>
      <w:pPr>
        <w:ind w:left="88" w:hanging="164"/>
      </w:pPr>
      <w:rPr>
        <w:rFonts w:ascii="Calibri" w:eastAsia="Calibri" w:hAnsi="Calibri" w:cs="Calibri" w:hint="default"/>
        <w:i w:val="0"/>
        <w:iCs/>
        <w:w w:val="102"/>
        <w:sz w:val="22"/>
        <w:szCs w:val="22"/>
        <w:u w:val="none" w:color="000000"/>
        <w:lang w:val="en-US" w:eastAsia="en-US" w:bidi="ar-SA"/>
      </w:rPr>
    </w:lvl>
    <w:lvl w:ilvl="1" w:tplc="26C0DCEE">
      <w:numFmt w:val="bullet"/>
      <w:lvlText w:val="•"/>
      <w:lvlJc w:val="left"/>
      <w:pPr>
        <w:ind w:left="188" w:hanging="166"/>
      </w:pPr>
      <w:rPr>
        <w:rFonts w:ascii="Calibri" w:eastAsia="Calibri" w:hAnsi="Calibri" w:cs="Calibri" w:hint="default"/>
        <w:w w:val="102"/>
        <w:sz w:val="22"/>
        <w:szCs w:val="22"/>
        <w:lang w:val="en-US" w:eastAsia="en-US" w:bidi="ar-SA"/>
      </w:rPr>
    </w:lvl>
    <w:lvl w:ilvl="2" w:tplc="17F68E02">
      <w:numFmt w:val="bullet"/>
      <w:lvlText w:val=""/>
      <w:lvlJc w:val="left"/>
      <w:pPr>
        <w:ind w:left="601" w:hanging="339"/>
      </w:pPr>
      <w:rPr>
        <w:rFonts w:ascii="Symbol" w:eastAsia="Symbol" w:hAnsi="Symbol" w:cs="Symbol" w:hint="default"/>
        <w:w w:val="102"/>
        <w:sz w:val="22"/>
        <w:szCs w:val="22"/>
        <w:lang w:val="en-US" w:eastAsia="en-US" w:bidi="ar-SA"/>
      </w:rPr>
    </w:lvl>
    <w:lvl w:ilvl="3" w:tplc="57F47C92">
      <w:numFmt w:val="bullet"/>
      <w:lvlText w:val="•"/>
      <w:lvlJc w:val="left"/>
      <w:pPr>
        <w:ind w:left="601" w:hanging="339"/>
      </w:pPr>
      <w:rPr>
        <w:rFonts w:hint="default"/>
        <w:lang w:val="en-US" w:eastAsia="en-US" w:bidi="ar-SA"/>
      </w:rPr>
    </w:lvl>
    <w:lvl w:ilvl="4" w:tplc="50903C14">
      <w:numFmt w:val="bullet"/>
      <w:lvlText w:val="•"/>
      <w:lvlJc w:val="left"/>
      <w:pPr>
        <w:ind w:left="1815" w:hanging="339"/>
      </w:pPr>
      <w:rPr>
        <w:rFonts w:hint="default"/>
        <w:lang w:val="en-US" w:eastAsia="en-US" w:bidi="ar-SA"/>
      </w:rPr>
    </w:lvl>
    <w:lvl w:ilvl="5" w:tplc="42E258BC">
      <w:numFmt w:val="bullet"/>
      <w:lvlText w:val="•"/>
      <w:lvlJc w:val="left"/>
      <w:pPr>
        <w:ind w:left="3029" w:hanging="339"/>
      </w:pPr>
      <w:rPr>
        <w:rFonts w:hint="default"/>
        <w:lang w:val="en-US" w:eastAsia="en-US" w:bidi="ar-SA"/>
      </w:rPr>
    </w:lvl>
    <w:lvl w:ilvl="6" w:tplc="9CB691C2">
      <w:numFmt w:val="bullet"/>
      <w:lvlText w:val="•"/>
      <w:lvlJc w:val="left"/>
      <w:pPr>
        <w:ind w:left="4243" w:hanging="339"/>
      </w:pPr>
      <w:rPr>
        <w:rFonts w:hint="default"/>
        <w:lang w:val="en-US" w:eastAsia="en-US" w:bidi="ar-SA"/>
      </w:rPr>
    </w:lvl>
    <w:lvl w:ilvl="7" w:tplc="37F88CF4">
      <w:numFmt w:val="bullet"/>
      <w:lvlText w:val="•"/>
      <w:lvlJc w:val="left"/>
      <w:pPr>
        <w:ind w:left="5458" w:hanging="339"/>
      </w:pPr>
      <w:rPr>
        <w:rFonts w:hint="default"/>
        <w:lang w:val="en-US" w:eastAsia="en-US" w:bidi="ar-SA"/>
      </w:rPr>
    </w:lvl>
    <w:lvl w:ilvl="8" w:tplc="D18ED994">
      <w:numFmt w:val="bullet"/>
      <w:lvlText w:val="•"/>
      <w:lvlJc w:val="left"/>
      <w:pPr>
        <w:ind w:left="6672" w:hanging="339"/>
      </w:pPr>
      <w:rPr>
        <w:rFonts w:hint="default"/>
        <w:lang w:val="en-US" w:eastAsia="en-US" w:bidi="ar-SA"/>
      </w:rPr>
    </w:lvl>
  </w:abstractNum>
  <w:abstractNum w:abstractNumId="12" w15:restartNumberingAfterBreak="0">
    <w:nsid w:val="5E5F3D36"/>
    <w:multiLevelType w:val="hybridMultilevel"/>
    <w:tmpl w:val="F5F8E476"/>
    <w:lvl w:ilvl="0" w:tplc="26C0DCEE">
      <w:numFmt w:val="bullet"/>
      <w:lvlText w:val="•"/>
      <w:lvlJc w:val="left"/>
      <w:pPr>
        <w:ind w:left="382" w:hanging="360"/>
      </w:pPr>
      <w:rPr>
        <w:rFonts w:ascii="Calibri" w:eastAsia="Calibri" w:hAnsi="Calibri" w:cs="Calibri" w:hint="default"/>
        <w:w w:val="102"/>
        <w:sz w:val="22"/>
        <w:szCs w:val="22"/>
        <w:lang w:val="en-US" w:eastAsia="en-US" w:bidi="ar-SA"/>
      </w:rPr>
    </w:lvl>
    <w:lvl w:ilvl="1" w:tplc="21B4457C">
      <w:numFmt w:val="bullet"/>
      <w:lvlText w:val="•"/>
      <w:lvlJc w:val="left"/>
      <w:pPr>
        <w:ind w:left="1324" w:hanging="339"/>
      </w:pPr>
      <w:rPr>
        <w:rFonts w:hint="default"/>
        <w:lang w:val="en-US" w:eastAsia="en-US" w:bidi="ar-SA"/>
      </w:rPr>
    </w:lvl>
    <w:lvl w:ilvl="2" w:tplc="FF1A5766">
      <w:numFmt w:val="bullet"/>
      <w:lvlText w:val="•"/>
      <w:lvlJc w:val="left"/>
      <w:pPr>
        <w:ind w:left="2208" w:hanging="339"/>
      </w:pPr>
      <w:rPr>
        <w:rFonts w:hint="default"/>
        <w:lang w:val="en-US" w:eastAsia="en-US" w:bidi="ar-SA"/>
      </w:rPr>
    </w:lvl>
    <w:lvl w:ilvl="3" w:tplc="592AFA92">
      <w:numFmt w:val="bullet"/>
      <w:lvlText w:val="•"/>
      <w:lvlJc w:val="left"/>
      <w:pPr>
        <w:ind w:left="3092" w:hanging="339"/>
      </w:pPr>
      <w:rPr>
        <w:rFonts w:hint="default"/>
        <w:lang w:val="en-US" w:eastAsia="en-US" w:bidi="ar-SA"/>
      </w:rPr>
    </w:lvl>
    <w:lvl w:ilvl="4" w:tplc="410E2766">
      <w:numFmt w:val="bullet"/>
      <w:lvlText w:val="•"/>
      <w:lvlJc w:val="left"/>
      <w:pPr>
        <w:ind w:left="3976" w:hanging="339"/>
      </w:pPr>
      <w:rPr>
        <w:rFonts w:hint="default"/>
        <w:lang w:val="en-US" w:eastAsia="en-US" w:bidi="ar-SA"/>
      </w:rPr>
    </w:lvl>
    <w:lvl w:ilvl="5" w:tplc="EFA40E50">
      <w:numFmt w:val="bullet"/>
      <w:lvlText w:val="•"/>
      <w:lvlJc w:val="left"/>
      <w:pPr>
        <w:ind w:left="4860" w:hanging="339"/>
      </w:pPr>
      <w:rPr>
        <w:rFonts w:hint="default"/>
        <w:lang w:val="en-US" w:eastAsia="en-US" w:bidi="ar-SA"/>
      </w:rPr>
    </w:lvl>
    <w:lvl w:ilvl="6" w:tplc="6A188BEC">
      <w:numFmt w:val="bullet"/>
      <w:lvlText w:val="•"/>
      <w:lvlJc w:val="left"/>
      <w:pPr>
        <w:ind w:left="5744" w:hanging="339"/>
      </w:pPr>
      <w:rPr>
        <w:rFonts w:hint="default"/>
        <w:lang w:val="en-US" w:eastAsia="en-US" w:bidi="ar-SA"/>
      </w:rPr>
    </w:lvl>
    <w:lvl w:ilvl="7" w:tplc="6FE4FFDE">
      <w:numFmt w:val="bullet"/>
      <w:lvlText w:val="•"/>
      <w:lvlJc w:val="left"/>
      <w:pPr>
        <w:ind w:left="6628" w:hanging="339"/>
      </w:pPr>
      <w:rPr>
        <w:rFonts w:hint="default"/>
        <w:lang w:val="en-US" w:eastAsia="en-US" w:bidi="ar-SA"/>
      </w:rPr>
    </w:lvl>
    <w:lvl w:ilvl="8" w:tplc="83584BEE">
      <w:numFmt w:val="bullet"/>
      <w:lvlText w:val="•"/>
      <w:lvlJc w:val="left"/>
      <w:pPr>
        <w:ind w:left="7512" w:hanging="339"/>
      </w:pPr>
      <w:rPr>
        <w:rFonts w:hint="default"/>
        <w:lang w:val="en-US" w:eastAsia="en-US" w:bidi="ar-SA"/>
      </w:rPr>
    </w:lvl>
  </w:abstractNum>
  <w:abstractNum w:abstractNumId="13" w15:restartNumberingAfterBreak="0">
    <w:nsid w:val="5ED3116A"/>
    <w:multiLevelType w:val="hybridMultilevel"/>
    <w:tmpl w:val="232E04A8"/>
    <w:lvl w:ilvl="0" w:tplc="DFAC4DB2">
      <w:start w:val="5"/>
      <w:numFmt w:val="decimal"/>
      <w:lvlText w:val="%1"/>
      <w:lvlJc w:val="left"/>
      <w:pPr>
        <w:ind w:left="104" w:hanging="164"/>
      </w:pPr>
      <w:rPr>
        <w:rFonts w:ascii="Calibri" w:eastAsia="Calibri" w:hAnsi="Calibri" w:cs="Calibri" w:hint="default"/>
        <w:i/>
        <w:iCs/>
        <w:w w:val="102"/>
        <w:sz w:val="22"/>
        <w:szCs w:val="22"/>
        <w:u w:val="single" w:color="000000"/>
        <w:lang w:val="en-US" w:eastAsia="en-US" w:bidi="ar-SA"/>
      </w:rPr>
    </w:lvl>
    <w:lvl w:ilvl="1" w:tplc="1C6CD440">
      <w:numFmt w:val="bullet"/>
      <w:lvlText w:val=""/>
      <w:lvlJc w:val="left"/>
      <w:pPr>
        <w:ind w:left="768" w:hanging="128"/>
      </w:pPr>
      <w:rPr>
        <w:rFonts w:hint="default"/>
        <w:w w:val="103"/>
        <w:lang w:val="en-US" w:eastAsia="en-US" w:bidi="ar-SA"/>
      </w:rPr>
    </w:lvl>
    <w:lvl w:ilvl="2" w:tplc="45FA1B16">
      <w:numFmt w:val="bullet"/>
      <w:lvlText w:val="•"/>
      <w:lvlJc w:val="left"/>
      <w:pPr>
        <w:ind w:left="780" w:hanging="128"/>
      </w:pPr>
      <w:rPr>
        <w:rFonts w:hint="default"/>
        <w:lang w:val="en-US" w:eastAsia="en-US" w:bidi="ar-SA"/>
      </w:rPr>
    </w:lvl>
    <w:lvl w:ilvl="3" w:tplc="6CA2E8D4">
      <w:numFmt w:val="bullet"/>
      <w:lvlText w:val="•"/>
      <w:lvlJc w:val="left"/>
      <w:pPr>
        <w:ind w:left="1842" w:hanging="128"/>
      </w:pPr>
      <w:rPr>
        <w:rFonts w:hint="default"/>
        <w:lang w:val="en-US" w:eastAsia="en-US" w:bidi="ar-SA"/>
      </w:rPr>
    </w:lvl>
    <w:lvl w:ilvl="4" w:tplc="C1DE1D04">
      <w:numFmt w:val="bullet"/>
      <w:lvlText w:val="•"/>
      <w:lvlJc w:val="left"/>
      <w:pPr>
        <w:ind w:left="2905" w:hanging="128"/>
      </w:pPr>
      <w:rPr>
        <w:rFonts w:hint="default"/>
        <w:lang w:val="en-US" w:eastAsia="en-US" w:bidi="ar-SA"/>
      </w:rPr>
    </w:lvl>
    <w:lvl w:ilvl="5" w:tplc="AA6C86B2">
      <w:numFmt w:val="bullet"/>
      <w:lvlText w:val="•"/>
      <w:lvlJc w:val="left"/>
      <w:pPr>
        <w:ind w:left="3967" w:hanging="128"/>
      </w:pPr>
      <w:rPr>
        <w:rFonts w:hint="default"/>
        <w:lang w:val="en-US" w:eastAsia="en-US" w:bidi="ar-SA"/>
      </w:rPr>
    </w:lvl>
    <w:lvl w:ilvl="6" w:tplc="D4DEBE92">
      <w:numFmt w:val="bullet"/>
      <w:lvlText w:val="•"/>
      <w:lvlJc w:val="left"/>
      <w:pPr>
        <w:ind w:left="5030" w:hanging="128"/>
      </w:pPr>
      <w:rPr>
        <w:rFonts w:hint="default"/>
        <w:lang w:val="en-US" w:eastAsia="en-US" w:bidi="ar-SA"/>
      </w:rPr>
    </w:lvl>
    <w:lvl w:ilvl="7" w:tplc="941EDB3C">
      <w:numFmt w:val="bullet"/>
      <w:lvlText w:val="•"/>
      <w:lvlJc w:val="left"/>
      <w:pPr>
        <w:ind w:left="6092" w:hanging="128"/>
      </w:pPr>
      <w:rPr>
        <w:rFonts w:hint="default"/>
        <w:lang w:val="en-US" w:eastAsia="en-US" w:bidi="ar-SA"/>
      </w:rPr>
    </w:lvl>
    <w:lvl w:ilvl="8" w:tplc="50761C56">
      <w:numFmt w:val="bullet"/>
      <w:lvlText w:val="•"/>
      <w:lvlJc w:val="left"/>
      <w:pPr>
        <w:ind w:left="7155" w:hanging="128"/>
      </w:pPr>
      <w:rPr>
        <w:rFonts w:hint="default"/>
        <w:lang w:val="en-US" w:eastAsia="en-US" w:bidi="ar-SA"/>
      </w:rPr>
    </w:lvl>
  </w:abstractNum>
  <w:abstractNum w:abstractNumId="14" w15:restartNumberingAfterBreak="0">
    <w:nsid w:val="6284344C"/>
    <w:multiLevelType w:val="hybridMultilevel"/>
    <w:tmpl w:val="232E04A8"/>
    <w:lvl w:ilvl="0" w:tplc="DFAC4DB2">
      <w:start w:val="5"/>
      <w:numFmt w:val="decimal"/>
      <w:lvlText w:val="%1"/>
      <w:lvlJc w:val="left"/>
      <w:pPr>
        <w:ind w:left="104" w:hanging="164"/>
      </w:pPr>
      <w:rPr>
        <w:rFonts w:ascii="Calibri" w:eastAsia="Calibri" w:hAnsi="Calibri" w:cs="Calibri" w:hint="default"/>
        <w:i/>
        <w:iCs/>
        <w:w w:val="102"/>
        <w:sz w:val="22"/>
        <w:szCs w:val="22"/>
        <w:u w:val="single" w:color="000000"/>
        <w:lang w:val="en-US" w:eastAsia="en-US" w:bidi="ar-SA"/>
      </w:rPr>
    </w:lvl>
    <w:lvl w:ilvl="1" w:tplc="1C6CD440">
      <w:numFmt w:val="bullet"/>
      <w:lvlText w:val=""/>
      <w:lvlJc w:val="left"/>
      <w:pPr>
        <w:ind w:left="768" w:hanging="128"/>
      </w:pPr>
      <w:rPr>
        <w:rFonts w:hint="default"/>
        <w:w w:val="103"/>
        <w:lang w:val="en-US" w:eastAsia="en-US" w:bidi="ar-SA"/>
      </w:rPr>
    </w:lvl>
    <w:lvl w:ilvl="2" w:tplc="45FA1B16">
      <w:numFmt w:val="bullet"/>
      <w:lvlText w:val="•"/>
      <w:lvlJc w:val="left"/>
      <w:pPr>
        <w:ind w:left="780" w:hanging="128"/>
      </w:pPr>
      <w:rPr>
        <w:rFonts w:hint="default"/>
        <w:lang w:val="en-US" w:eastAsia="en-US" w:bidi="ar-SA"/>
      </w:rPr>
    </w:lvl>
    <w:lvl w:ilvl="3" w:tplc="6CA2E8D4">
      <w:numFmt w:val="bullet"/>
      <w:lvlText w:val="•"/>
      <w:lvlJc w:val="left"/>
      <w:pPr>
        <w:ind w:left="1842" w:hanging="128"/>
      </w:pPr>
      <w:rPr>
        <w:rFonts w:hint="default"/>
        <w:lang w:val="en-US" w:eastAsia="en-US" w:bidi="ar-SA"/>
      </w:rPr>
    </w:lvl>
    <w:lvl w:ilvl="4" w:tplc="C1DE1D04">
      <w:numFmt w:val="bullet"/>
      <w:lvlText w:val="•"/>
      <w:lvlJc w:val="left"/>
      <w:pPr>
        <w:ind w:left="2905" w:hanging="128"/>
      </w:pPr>
      <w:rPr>
        <w:rFonts w:hint="default"/>
        <w:lang w:val="en-US" w:eastAsia="en-US" w:bidi="ar-SA"/>
      </w:rPr>
    </w:lvl>
    <w:lvl w:ilvl="5" w:tplc="AA6C86B2">
      <w:numFmt w:val="bullet"/>
      <w:lvlText w:val="•"/>
      <w:lvlJc w:val="left"/>
      <w:pPr>
        <w:ind w:left="3967" w:hanging="128"/>
      </w:pPr>
      <w:rPr>
        <w:rFonts w:hint="default"/>
        <w:lang w:val="en-US" w:eastAsia="en-US" w:bidi="ar-SA"/>
      </w:rPr>
    </w:lvl>
    <w:lvl w:ilvl="6" w:tplc="D4DEBE92">
      <w:numFmt w:val="bullet"/>
      <w:lvlText w:val="•"/>
      <w:lvlJc w:val="left"/>
      <w:pPr>
        <w:ind w:left="5030" w:hanging="128"/>
      </w:pPr>
      <w:rPr>
        <w:rFonts w:hint="default"/>
        <w:lang w:val="en-US" w:eastAsia="en-US" w:bidi="ar-SA"/>
      </w:rPr>
    </w:lvl>
    <w:lvl w:ilvl="7" w:tplc="941EDB3C">
      <w:numFmt w:val="bullet"/>
      <w:lvlText w:val="•"/>
      <w:lvlJc w:val="left"/>
      <w:pPr>
        <w:ind w:left="6092" w:hanging="128"/>
      </w:pPr>
      <w:rPr>
        <w:rFonts w:hint="default"/>
        <w:lang w:val="en-US" w:eastAsia="en-US" w:bidi="ar-SA"/>
      </w:rPr>
    </w:lvl>
    <w:lvl w:ilvl="8" w:tplc="50761C56">
      <w:numFmt w:val="bullet"/>
      <w:lvlText w:val="•"/>
      <w:lvlJc w:val="left"/>
      <w:pPr>
        <w:ind w:left="7155" w:hanging="128"/>
      </w:pPr>
      <w:rPr>
        <w:rFonts w:hint="default"/>
        <w:lang w:val="en-US" w:eastAsia="en-US" w:bidi="ar-SA"/>
      </w:rPr>
    </w:lvl>
  </w:abstractNum>
  <w:abstractNum w:abstractNumId="15" w15:restartNumberingAfterBreak="0">
    <w:nsid w:val="64316F05"/>
    <w:multiLevelType w:val="hybridMultilevel"/>
    <w:tmpl w:val="13E69F3E"/>
    <w:lvl w:ilvl="0" w:tplc="DA1A9ED2">
      <w:start w:val="5"/>
      <w:numFmt w:val="decimal"/>
      <w:lvlText w:val="%1"/>
      <w:lvlJc w:val="left"/>
      <w:pPr>
        <w:ind w:left="448" w:hanging="360"/>
      </w:pPr>
      <w:rPr>
        <w:rFonts w:hint="default"/>
      </w:rPr>
    </w:lvl>
    <w:lvl w:ilvl="1" w:tplc="B2B2C77E">
      <w:start w:val="1"/>
      <w:numFmt w:val="lowerLetter"/>
      <w:lvlText w:val="%2)"/>
      <w:lvlJc w:val="left"/>
      <w:pPr>
        <w:ind w:left="1494" w:hanging="360"/>
      </w:pPr>
      <w:rPr>
        <w:strike w:val="0"/>
      </w:rPr>
    </w:lvl>
    <w:lvl w:ilvl="2" w:tplc="0409001B" w:tentative="1">
      <w:start w:val="1"/>
      <w:numFmt w:val="lowerRoman"/>
      <w:lvlText w:val="%3."/>
      <w:lvlJc w:val="right"/>
      <w:pPr>
        <w:ind w:left="1888" w:hanging="180"/>
      </w:pPr>
    </w:lvl>
    <w:lvl w:ilvl="3" w:tplc="0409000F" w:tentative="1">
      <w:start w:val="1"/>
      <w:numFmt w:val="decimal"/>
      <w:lvlText w:val="%4."/>
      <w:lvlJc w:val="left"/>
      <w:pPr>
        <w:ind w:left="2608" w:hanging="360"/>
      </w:pPr>
    </w:lvl>
    <w:lvl w:ilvl="4" w:tplc="04090019" w:tentative="1">
      <w:start w:val="1"/>
      <w:numFmt w:val="lowerLetter"/>
      <w:lvlText w:val="%5."/>
      <w:lvlJc w:val="left"/>
      <w:pPr>
        <w:ind w:left="3328" w:hanging="360"/>
      </w:pPr>
    </w:lvl>
    <w:lvl w:ilvl="5" w:tplc="0409001B" w:tentative="1">
      <w:start w:val="1"/>
      <w:numFmt w:val="lowerRoman"/>
      <w:lvlText w:val="%6."/>
      <w:lvlJc w:val="right"/>
      <w:pPr>
        <w:ind w:left="4048" w:hanging="180"/>
      </w:pPr>
    </w:lvl>
    <w:lvl w:ilvl="6" w:tplc="0409000F" w:tentative="1">
      <w:start w:val="1"/>
      <w:numFmt w:val="decimal"/>
      <w:lvlText w:val="%7."/>
      <w:lvlJc w:val="left"/>
      <w:pPr>
        <w:ind w:left="4768" w:hanging="360"/>
      </w:pPr>
    </w:lvl>
    <w:lvl w:ilvl="7" w:tplc="04090019" w:tentative="1">
      <w:start w:val="1"/>
      <w:numFmt w:val="lowerLetter"/>
      <w:lvlText w:val="%8."/>
      <w:lvlJc w:val="left"/>
      <w:pPr>
        <w:ind w:left="5488" w:hanging="360"/>
      </w:pPr>
    </w:lvl>
    <w:lvl w:ilvl="8" w:tplc="0409001B" w:tentative="1">
      <w:start w:val="1"/>
      <w:numFmt w:val="lowerRoman"/>
      <w:lvlText w:val="%9."/>
      <w:lvlJc w:val="right"/>
      <w:pPr>
        <w:ind w:left="6208" w:hanging="180"/>
      </w:pPr>
    </w:lvl>
  </w:abstractNum>
  <w:abstractNum w:abstractNumId="16" w15:restartNumberingAfterBreak="0">
    <w:nsid w:val="7D3D5AE2"/>
    <w:multiLevelType w:val="hybridMultilevel"/>
    <w:tmpl w:val="D0C6DB4A"/>
    <w:lvl w:ilvl="0" w:tplc="DA1A9ED2">
      <w:start w:val="5"/>
      <w:numFmt w:val="decimal"/>
      <w:lvlText w:val="%1"/>
      <w:lvlJc w:val="left"/>
      <w:pPr>
        <w:ind w:left="448" w:hanging="360"/>
      </w:pPr>
      <w:rPr>
        <w:rFonts w:hint="default"/>
      </w:rPr>
    </w:lvl>
    <w:lvl w:ilvl="1" w:tplc="04090017">
      <w:start w:val="1"/>
      <w:numFmt w:val="lowerLetter"/>
      <w:lvlText w:val="%2)"/>
      <w:lvlJc w:val="left"/>
      <w:pPr>
        <w:ind w:left="1494" w:hanging="360"/>
      </w:pPr>
    </w:lvl>
    <w:lvl w:ilvl="2" w:tplc="0409001B" w:tentative="1">
      <w:start w:val="1"/>
      <w:numFmt w:val="lowerRoman"/>
      <w:lvlText w:val="%3."/>
      <w:lvlJc w:val="right"/>
      <w:pPr>
        <w:ind w:left="1888" w:hanging="180"/>
      </w:pPr>
    </w:lvl>
    <w:lvl w:ilvl="3" w:tplc="0409000F" w:tentative="1">
      <w:start w:val="1"/>
      <w:numFmt w:val="decimal"/>
      <w:lvlText w:val="%4."/>
      <w:lvlJc w:val="left"/>
      <w:pPr>
        <w:ind w:left="2608" w:hanging="360"/>
      </w:pPr>
    </w:lvl>
    <w:lvl w:ilvl="4" w:tplc="04090019" w:tentative="1">
      <w:start w:val="1"/>
      <w:numFmt w:val="lowerLetter"/>
      <w:lvlText w:val="%5."/>
      <w:lvlJc w:val="left"/>
      <w:pPr>
        <w:ind w:left="3328" w:hanging="360"/>
      </w:pPr>
    </w:lvl>
    <w:lvl w:ilvl="5" w:tplc="0409001B" w:tentative="1">
      <w:start w:val="1"/>
      <w:numFmt w:val="lowerRoman"/>
      <w:lvlText w:val="%6."/>
      <w:lvlJc w:val="right"/>
      <w:pPr>
        <w:ind w:left="4048" w:hanging="180"/>
      </w:pPr>
    </w:lvl>
    <w:lvl w:ilvl="6" w:tplc="0409000F" w:tentative="1">
      <w:start w:val="1"/>
      <w:numFmt w:val="decimal"/>
      <w:lvlText w:val="%7."/>
      <w:lvlJc w:val="left"/>
      <w:pPr>
        <w:ind w:left="4768" w:hanging="360"/>
      </w:pPr>
    </w:lvl>
    <w:lvl w:ilvl="7" w:tplc="04090019" w:tentative="1">
      <w:start w:val="1"/>
      <w:numFmt w:val="lowerLetter"/>
      <w:lvlText w:val="%8."/>
      <w:lvlJc w:val="left"/>
      <w:pPr>
        <w:ind w:left="5488" w:hanging="360"/>
      </w:pPr>
    </w:lvl>
    <w:lvl w:ilvl="8" w:tplc="0409001B" w:tentative="1">
      <w:start w:val="1"/>
      <w:numFmt w:val="lowerRoman"/>
      <w:lvlText w:val="%9."/>
      <w:lvlJc w:val="right"/>
      <w:pPr>
        <w:ind w:left="6208" w:hanging="180"/>
      </w:pPr>
    </w:lvl>
  </w:abstractNum>
  <w:abstractNum w:abstractNumId="17" w15:restartNumberingAfterBreak="0">
    <w:nsid w:val="7FB809EE"/>
    <w:multiLevelType w:val="hybridMultilevel"/>
    <w:tmpl w:val="639E112E"/>
    <w:lvl w:ilvl="0" w:tplc="08090001">
      <w:start w:val="1"/>
      <w:numFmt w:val="bullet"/>
      <w:lvlText w:val=""/>
      <w:lvlJc w:val="left"/>
      <w:pPr>
        <w:ind w:left="823" w:hanging="360"/>
      </w:pPr>
      <w:rPr>
        <w:rFonts w:ascii="Symbol" w:hAnsi="Symbol" w:hint="default"/>
      </w:rPr>
    </w:lvl>
    <w:lvl w:ilvl="1" w:tplc="08090003" w:tentative="1">
      <w:start w:val="1"/>
      <w:numFmt w:val="bullet"/>
      <w:lvlText w:val="o"/>
      <w:lvlJc w:val="left"/>
      <w:pPr>
        <w:ind w:left="1543" w:hanging="360"/>
      </w:pPr>
      <w:rPr>
        <w:rFonts w:ascii="Courier New" w:hAnsi="Courier New" w:cs="Courier New" w:hint="default"/>
      </w:rPr>
    </w:lvl>
    <w:lvl w:ilvl="2" w:tplc="08090005" w:tentative="1">
      <w:start w:val="1"/>
      <w:numFmt w:val="bullet"/>
      <w:lvlText w:val=""/>
      <w:lvlJc w:val="left"/>
      <w:pPr>
        <w:ind w:left="2263" w:hanging="360"/>
      </w:pPr>
      <w:rPr>
        <w:rFonts w:ascii="Wingdings" w:hAnsi="Wingdings" w:hint="default"/>
      </w:rPr>
    </w:lvl>
    <w:lvl w:ilvl="3" w:tplc="08090001" w:tentative="1">
      <w:start w:val="1"/>
      <w:numFmt w:val="bullet"/>
      <w:lvlText w:val=""/>
      <w:lvlJc w:val="left"/>
      <w:pPr>
        <w:ind w:left="2983" w:hanging="360"/>
      </w:pPr>
      <w:rPr>
        <w:rFonts w:ascii="Symbol" w:hAnsi="Symbol" w:hint="default"/>
      </w:rPr>
    </w:lvl>
    <w:lvl w:ilvl="4" w:tplc="08090003" w:tentative="1">
      <w:start w:val="1"/>
      <w:numFmt w:val="bullet"/>
      <w:lvlText w:val="o"/>
      <w:lvlJc w:val="left"/>
      <w:pPr>
        <w:ind w:left="3703" w:hanging="360"/>
      </w:pPr>
      <w:rPr>
        <w:rFonts w:ascii="Courier New" w:hAnsi="Courier New" w:cs="Courier New" w:hint="default"/>
      </w:rPr>
    </w:lvl>
    <w:lvl w:ilvl="5" w:tplc="08090005" w:tentative="1">
      <w:start w:val="1"/>
      <w:numFmt w:val="bullet"/>
      <w:lvlText w:val=""/>
      <w:lvlJc w:val="left"/>
      <w:pPr>
        <w:ind w:left="4423" w:hanging="360"/>
      </w:pPr>
      <w:rPr>
        <w:rFonts w:ascii="Wingdings" w:hAnsi="Wingdings" w:hint="default"/>
      </w:rPr>
    </w:lvl>
    <w:lvl w:ilvl="6" w:tplc="08090001" w:tentative="1">
      <w:start w:val="1"/>
      <w:numFmt w:val="bullet"/>
      <w:lvlText w:val=""/>
      <w:lvlJc w:val="left"/>
      <w:pPr>
        <w:ind w:left="5143" w:hanging="360"/>
      </w:pPr>
      <w:rPr>
        <w:rFonts w:ascii="Symbol" w:hAnsi="Symbol" w:hint="default"/>
      </w:rPr>
    </w:lvl>
    <w:lvl w:ilvl="7" w:tplc="08090003" w:tentative="1">
      <w:start w:val="1"/>
      <w:numFmt w:val="bullet"/>
      <w:lvlText w:val="o"/>
      <w:lvlJc w:val="left"/>
      <w:pPr>
        <w:ind w:left="5863" w:hanging="360"/>
      </w:pPr>
      <w:rPr>
        <w:rFonts w:ascii="Courier New" w:hAnsi="Courier New" w:cs="Courier New" w:hint="default"/>
      </w:rPr>
    </w:lvl>
    <w:lvl w:ilvl="8" w:tplc="08090005" w:tentative="1">
      <w:start w:val="1"/>
      <w:numFmt w:val="bullet"/>
      <w:lvlText w:val=""/>
      <w:lvlJc w:val="left"/>
      <w:pPr>
        <w:ind w:left="6583" w:hanging="360"/>
      </w:pPr>
      <w:rPr>
        <w:rFonts w:ascii="Wingdings" w:hAnsi="Wingdings" w:hint="default"/>
      </w:rPr>
    </w:lvl>
  </w:abstractNum>
  <w:num w:numId="1">
    <w:abstractNumId w:val="11"/>
  </w:num>
  <w:num w:numId="2">
    <w:abstractNumId w:val="10"/>
  </w:num>
  <w:num w:numId="3">
    <w:abstractNumId w:val="0"/>
  </w:num>
  <w:num w:numId="4">
    <w:abstractNumId w:val="3"/>
  </w:num>
  <w:num w:numId="5">
    <w:abstractNumId w:val="5"/>
  </w:num>
  <w:num w:numId="6">
    <w:abstractNumId w:val="17"/>
  </w:num>
  <w:num w:numId="7">
    <w:abstractNumId w:val="9"/>
  </w:num>
  <w:num w:numId="8">
    <w:abstractNumId w:val="14"/>
  </w:num>
  <w:num w:numId="9">
    <w:abstractNumId w:val="8"/>
  </w:num>
  <w:num w:numId="10">
    <w:abstractNumId w:val="1"/>
  </w:num>
  <w:num w:numId="11">
    <w:abstractNumId w:val="13"/>
  </w:num>
  <w:num w:numId="12">
    <w:abstractNumId w:val="7"/>
  </w:num>
  <w:num w:numId="13">
    <w:abstractNumId w:val="12"/>
  </w:num>
  <w:num w:numId="14">
    <w:abstractNumId w:val="2"/>
  </w:num>
  <w:num w:numId="15">
    <w:abstractNumId w:val="4"/>
  </w:num>
  <w:num w:numId="16">
    <w:abstractNumId w:val="6"/>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E63"/>
    <w:rsid w:val="0002657F"/>
    <w:rsid w:val="0002767F"/>
    <w:rsid w:val="00071591"/>
    <w:rsid w:val="00095496"/>
    <w:rsid w:val="000A104A"/>
    <w:rsid w:val="000A62C3"/>
    <w:rsid w:val="000E754E"/>
    <w:rsid w:val="00100F20"/>
    <w:rsid w:val="00102375"/>
    <w:rsid w:val="00190EB3"/>
    <w:rsid w:val="001F2161"/>
    <w:rsid w:val="002275AE"/>
    <w:rsid w:val="00275449"/>
    <w:rsid w:val="002B33CF"/>
    <w:rsid w:val="002C3161"/>
    <w:rsid w:val="00332A57"/>
    <w:rsid w:val="00354A7E"/>
    <w:rsid w:val="003F5CB5"/>
    <w:rsid w:val="00440F7F"/>
    <w:rsid w:val="004934DA"/>
    <w:rsid w:val="004B5E63"/>
    <w:rsid w:val="004F0B88"/>
    <w:rsid w:val="005175B0"/>
    <w:rsid w:val="00535EA6"/>
    <w:rsid w:val="00565CCD"/>
    <w:rsid w:val="005B3C18"/>
    <w:rsid w:val="00615A4C"/>
    <w:rsid w:val="00616218"/>
    <w:rsid w:val="00630AC4"/>
    <w:rsid w:val="006654B1"/>
    <w:rsid w:val="006C1962"/>
    <w:rsid w:val="006F69AD"/>
    <w:rsid w:val="00717204"/>
    <w:rsid w:val="00772C89"/>
    <w:rsid w:val="007863DF"/>
    <w:rsid w:val="00787544"/>
    <w:rsid w:val="00810AB7"/>
    <w:rsid w:val="008155EB"/>
    <w:rsid w:val="00855916"/>
    <w:rsid w:val="00874C9A"/>
    <w:rsid w:val="00880D89"/>
    <w:rsid w:val="008F3534"/>
    <w:rsid w:val="00930745"/>
    <w:rsid w:val="009335C8"/>
    <w:rsid w:val="00972417"/>
    <w:rsid w:val="009B2CB7"/>
    <w:rsid w:val="009C5283"/>
    <w:rsid w:val="009E024E"/>
    <w:rsid w:val="00A168B9"/>
    <w:rsid w:val="00A220C2"/>
    <w:rsid w:val="00AB4D4F"/>
    <w:rsid w:val="00AE0BF7"/>
    <w:rsid w:val="00AE4225"/>
    <w:rsid w:val="00B118CB"/>
    <w:rsid w:val="00B30EFE"/>
    <w:rsid w:val="00B3458A"/>
    <w:rsid w:val="00B42569"/>
    <w:rsid w:val="00B54F24"/>
    <w:rsid w:val="00B92F9A"/>
    <w:rsid w:val="00BD662C"/>
    <w:rsid w:val="00C31A8B"/>
    <w:rsid w:val="00C55C2E"/>
    <w:rsid w:val="00C66C8D"/>
    <w:rsid w:val="00C76BA9"/>
    <w:rsid w:val="00C8162E"/>
    <w:rsid w:val="00C934AB"/>
    <w:rsid w:val="00CB2A1B"/>
    <w:rsid w:val="00CE2EC1"/>
    <w:rsid w:val="00D161CA"/>
    <w:rsid w:val="00D36CE7"/>
    <w:rsid w:val="00D9689F"/>
    <w:rsid w:val="00DB6FF5"/>
    <w:rsid w:val="00DC3978"/>
    <w:rsid w:val="00E23431"/>
    <w:rsid w:val="00E27A9B"/>
    <w:rsid w:val="00E4B29B"/>
    <w:rsid w:val="00E5502C"/>
    <w:rsid w:val="00F12CD2"/>
    <w:rsid w:val="00F22864"/>
    <w:rsid w:val="00F374A4"/>
    <w:rsid w:val="00F750F6"/>
    <w:rsid w:val="00F9729A"/>
    <w:rsid w:val="00FD1E4F"/>
    <w:rsid w:val="00FD7C5F"/>
    <w:rsid w:val="015FF422"/>
    <w:rsid w:val="02162DF0"/>
    <w:rsid w:val="021C14E9"/>
    <w:rsid w:val="04076881"/>
    <w:rsid w:val="0459024C"/>
    <w:rsid w:val="05A338E2"/>
    <w:rsid w:val="070AE884"/>
    <w:rsid w:val="0790A30E"/>
    <w:rsid w:val="080A2F6A"/>
    <w:rsid w:val="08BDCE84"/>
    <w:rsid w:val="0B41D02C"/>
    <w:rsid w:val="0D173085"/>
    <w:rsid w:val="0F942F5D"/>
    <w:rsid w:val="13C0E113"/>
    <w:rsid w:val="1532C8A0"/>
    <w:rsid w:val="1571C6FB"/>
    <w:rsid w:val="158D2973"/>
    <w:rsid w:val="166D4AAC"/>
    <w:rsid w:val="1A0A3173"/>
    <w:rsid w:val="1A312B8D"/>
    <w:rsid w:val="1A73DF61"/>
    <w:rsid w:val="1BDCB6D5"/>
    <w:rsid w:val="1C308BB6"/>
    <w:rsid w:val="1D2D6768"/>
    <w:rsid w:val="1D728106"/>
    <w:rsid w:val="1EF02BCF"/>
    <w:rsid w:val="21AA05AC"/>
    <w:rsid w:val="22EBE778"/>
    <w:rsid w:val="23EE547F"/>
    <w:rsid w:val="266418F2"/>
    <w:rsid w:val="26D25534"/>
    <w:rsid w:val="295E8C86"/>
    <w:rsid w:val="30401E27"/>
    <w:rsid w:val="30864D01"/>
    <w:rsid w:val="324562C2"/>
    <w:rsid w:val="3248B1E9"/>
    <w:rsid w:val="3354BE90"/>
    <w:rsid w:val="346E6E7A"/>
    <w:rsid w:val="34757335"/>
    <w:rsid w:val="363DA3A9"/>
    <w:rsid w:val="366F5AD9"/>
    <w:rsid w:val="3719C627"/>
    <w:rsid w:val="37440691"/>
    <w:rsid w:val="3807A329"/>
    <w:rsid w:val="38B59688"/>
    <w:rsid w:val="3A5166E9"/>
    <w:rsid w:val="3B827522"/>
    <w:rsid w:val="3D4655CC"/>
    <w:rsid w:val="3D8B3A7B"/>
    <w:rsid w:val="3EFD2208"/>
    <w:rsid w:val="4159124F"/>
    <w:rsid w:val="46F6B547"/>
    <w:rsid w:val="47D312A7"/>
    <w:rsid w:val="48D34749"/>
    <w:rsid w:val="4B3CA2AC"/>
    <w:rsid w:val="4BC849E9"/>
    <w:rsid w:val="4D01545F"/>
    <w:rsid w:val="4EB5657D"/>
    <w:rsid w:val="4FC3FCA1"/>
    <w:rsid w:val="50C7EE45"/>
    <w:rsid w:val="52F86F22"/>
    <w:rsid w:val="53777798"/>
    <w:rsid w:val="5476BE7E"/>
    <w:rsid w:val="550D7504"/>
    <w:rsid w:val="5A6B8E48"/>
    <w:rsid w:val="5E77F068"/>
    <w:rsid w:val="61566F16"/>
    <w:rsid w:val="61886CF2"/>
    <w:rsid w:val="61CF781D"/>
    <w:rsid w:val="62314515"/>
    <w:rsid w:val="64D55683"/>
    <w:rsid w:val="66017F93"/>
    <w:rsid w:val="67D3F779"/>
    <w:rsid w:val="67E53250"/>
    <w:rsid w:val="683134AE"/>
    <w:rsid w:val="6866DEB8"/>
    <w:rsid w:val="693D7478"/>
    <w:rsid w:val="6AB7BAC5"/>
    <w:rsid w:val="6BB16B8E"/>
    <w:rsid w:val="6CADEDC2"/>
    <w:rsid w:val="6F40D3B1"/>
    <w:rsid w:val="704C1039"/>
    <w:rsid w:val="70AA2F85"/>
    <w:rsid w:val="70B142BB"/>
    <w:rsid w:val="70B5F8C2"/>
    <w:rsid w:val="71F9A3C1"/>
    <w:rsid w:val="731353AB"/>
    <w:rsid w:val="7354E86F"/>
    <w:rsid w:val="73E1D047"/>
    <w:rsid w:val="7C301FAC"/>
    <w:rsid w:val="7C66B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75996"/>
  <w15:chartTrackingRefBased/>
  <w15:docId w15:val="{54D90512-73AC-924F-A539-322C7636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E63"/>
    <w:pPr>
      <w:keepNext/>
      <w:spacing w:after="0" w:line="240" w:lineRule="auto"/>
      <w:jc w:val="both"/>
      <w:outlineLvl w:val="0"/>
    </w:pPr>
    <w:rPr>
      <w:rFonts w:ascii="Arial" w:eastAsia="Times New Roman" w:hAnsi="Arial"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0E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jelementtext">
    <w:name w:val="sj_element_text"/>
    <w:basedOn w:val="Normal"/>
    <w:rsid w:val="00615A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92F9A"/>
    <w:rPr>
      <w:color w:val="0000FF"/>
      <w:u w:val="single"/>
    </w:rPr>
  </w:style>
  <w:style w:type="paragraph" w:styleId="Header">
    <w:name w:val="header"/>
    <w:basedOn w:val="Normal"/>
    <w:link w:val="HeaderChar"/>
    <w:uiPriority w:val="99"/>
    <w:unhideWhenUsed/>
    <w:rsid w:val="00FD1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E4F"/>
  </w:style>
  <w:style w:type="paragraph" w:styleId="Footer">
    <w:name w:val="footer"/>
    <w:basedOn w:val="Normal"/>
    <w:link w:val="FooterChar"/>
    <w:uiPriority w:val="99"/>
    <w:unhideWhenUsed/>
    <w:rsid w:val="00FD1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E4F"/>
  </w:style>
  <w:style w:type="character" w:styleId="FollowedHyperlink">
    <w:name w:val="FollowedHyperlink"/>
    <w:basedOn w:val="DefaultParagraphFont"/>
    <w:uiPriority w:val="99"/>
    <w:semiHidden/>
    <w:unhideWhenUsed/>
    <w:rsid w:val="00FD1E4F"/>
    <w:rPr>
      <w:color w:val="954F72" w:themeColor="followedHyperlink"/>
      <w:u w:val="single"/>
    </w:rPr>
  </w:style>
  <w:style w:type="character" w:styleId="PageNumber">
    <w:name w:val="page number"/>
    <w:basedOn w:val="DefaultParagraphFont"/>
    <w:uiPriority w:val="99"/>
    <w:semiHidden/>
    <w:unhideWhenUsed/>
    <w:rsid w:val="00440F7F"/>
  </w:style>
  <w:style w:type="paragraph" w:styleId="NoSpacing">
    <w:name w:val="No Spacing"/>
    <w:uiPriority w:val="1"/>
    <w:qFormat/>
    <w:rsid w:val="00440F7F"/>
    <w:pPr>
      <w:spacing w:after="0" w:line="240" w:lineRule="auto"/>
    </w:pPr>
    <w:rPr>
      <w:rFonts w:eastAsiaTheme="minorEastAsia"/>
      <w:lang w:val="en-US" w:eastAsia="zh-CN"/>
    </w:rPr>
  </w:style>
  <w:style w:type="character" w:customStyle="1" w:styleId="Heading1Char">
    <w:name w:val="Heading 1 Char"/>
    <w:basedOn w:val="DefaultParagraphFont"/>
    <w:link w:val="Heading1"/>
    <w:uiPriority w:val="9"/>
    <w:rsid w:val="004B5E63"/>
    <w:rPr>
      <w:rFonts w:ascii="Arial" w:eastAsia="Times New Roman" w:hAnsi="Arial" w:cs="Times New Roman"/>
      <w:b/>
      <w:bCs/>
      <w:szCs w:val="24"/>
    </w:rPr>
  </w:style>
  <w:style w:type="paragraph" w:styleId="BodyText">
    <w:name w:val="Body Text"/>
    <w:basedOn w:val="Normal"/>
    <w:link w:val="BodyTextChar"/>
    <w:uiPriority w:val="1"/>
    <w:qFormat/>
    <w:rsid w:val="004B5E63"/>
    <w:pPr>
      <w:spacing w:after="0" w:line="240" w:lineRule="auto"/>
      <w:jc w:val="both"/>
    </w:pPr>
    <w:rPr>
      <w:rFonts w:ascii="Arial" w:eastAsia="Times New Roman" w:hAnsi="Arial" w:cs="Times New Roman"/>
      <w:szCs w:val="24"/>
    </w:rPr>
  </w:style>
  <w:style w:type="character" w:customStyle="1" w:styleId="BodyTextChar">
    <w:name w:val="Body Text Char"/>
    <w:basedOn w:val="DefaultParagraphFont"/>
    <w:link w:val="BodyText"/>
    <w:uiPriority w:val="1"/>
    <w:rsid w:val="004B5E63"/>
    <w:rPr>
      <w:rFonts w:ascii="Arial" w:eastAsia="Times New Roman" w:hAnsi="Arial" w:cs="Times New Roman"/>
      <w:szCs w:val="24"/>
    </w:rPr>
  </w:style>
  <w:style w:type="paragraph" w:styleId="ListParagraph">
    <w:name w:val="List Paragraph"/>
    <w:basedOn w:val="Normal"/>
    <w:uiPriority w:val="1"/>
    <w:qFormat/>
    <w:rsid w:val="004B5E63"/>
    <w:pPr>
      <w:spacing w:after="0" w:line="240" w:lineRule="auto"/>
      <w:ind w:left="720"/>
      <w:contextualSpacing/>
    </w:pPr>
    <w:rPr>
      <w:rFonts w:ascii="Arial" w:eastAsia="Times New Roman" w:hAnsi="Arial" w:cs="Times New Roman"/>
      <w:szCs w:val="24"/>
    </w:rPr>
  </w:style>
  <w:style w:type="paragraph" w:styleId="FootnoteText">
    <w:name w:val="footnote text"/>
    <w:basedOn w:val="Normal"/>
    <w:link w:val="FootnoteTextChar"/>
    <w:uiPriority w:val="99"/>
    <w:semiHidden/>
    <w:unhideWhenUsed/>
    <w:rsid w:val="002B33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33CF"/>
    <w:rPr>
      <w:sz w:val="20"/>
      <w:szCs w:val="20"/>
    </w:rPr>
  </w:style>
  <w:style w:type="character" w:styleId="FootnoteReference">
    <w:name w:val="footnote reference"/>
    <w:basedOn w:val="DefaultParagraphFont"/>
    <w:uiPriority w:val="99"/>
    <w:semiHidden/>
    <w:unhideWhenUsed/>
    <w:rsid w:val="002B33CF"/>
    <w:rPr>
      <w:vertAlign w:val="superscript"/>
    </w:rPr>
  </w:style>
  <w:style w:type="paragraph" w:styleId="Title">
    <w:name w:val="Title"/>
    <w:basedOn w:val="Normal"/>
    <w:link w:val="TitleChar"/>
    <w:uiPriority w:val="99"/>
    <w:qFormat/>
    <w:rsid w:val="00B42569"/>
    <w:pPr>
      <w:spacing w:after="0" w:line="240" w:lineRule="auto"/>
      <w:jc w:val="center"/>
    </w:pPr>
    <w:rPr>
      <w:rFonts w:ascii="Arial" w:eastAsia="Times New Roman" w:hAnsi="Arial" w:cs="Times New Roman"/>
      <w:b/>
      <w:bCs/>
      <w:i/>
      <w:iCs/>
      <w:sz w:val="28"/>
      <w:szCs w:val="24"/>
    </w:rPr>
  </w:style>
  <w:style w:type="character" w:customStyle="1" w:styleId="TitleChar">
    <w:name w:val="Title Char"/>
    <w:basedOn w:val="DefaultParagraphFont"/>
    <w:link w:val="Title"/>
    <w:uiPriority w:val="99"/>
    <w:rsid w:val="00B42569"/>
    <w:rPr>
      <w:rFonts w:ascii="Arial" w:eastAsia="Times New Roman" w:hAnsi="Arial" w:cs="Times New Roman"/>
      <w:b/>
      <w:bCs/>
      <w:i/>
      <w:iCs/>
      <w:sz w:val="28"/>
      <w:szCs w:val="24"/>
    </w:rPr>
  </w:style>
  <w:style w:type="paragraph" w:styleId="NormalWeb">
    <w:name w:val="Normal (Web)"/>
    <w:basedOn w:val="Normal"/>
    <w:uiPriority w:val="99"/>
    <w:unhideWhenUsed/>
    <w:rsid w:val="009C528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480572">
      <w:bodyDiv w:val="1"/>
      <w:marLeft w:val="0"/>
      <w:marRight w:val="0"/>
      <w:marTop w:val="0"/>
      <w:marBottom w:val="0"/>
      <w:divBdr>
        <w:top w:val="none" w:sz="0" w:space="0" w:color="auto"/>
        <w:left w:val="none" w:sz="0" w:space="0" w:color="auto"/>
        <w:bottom w:val="none" w:sz="0" w:space="0" w:color="auto"/>
        <w:right w:val="none" w:sz="0" w:space="0" w:color="auto"/>
      </w:divBdr>
    </w:div>
    <w:div w:id="1586063412">
      <w:bodyDiv w:val="1"/>
      <w:marLeft w:val="0"/>
      <w:marRight w:val="0"/>
      <w:marTop w:val="0"/>
      <w:marBottom w:val="0"/>
      <w:divBdr>
        <w:top w:val="none" w:sz="0" w:space="0" w:color="auto"/>
        <w:left w:val="none" w:sz="0" w:space="0" w:color="auto"/>
        <w:bottom w:val="none" w:sz="0" w:space="0" w:color="auto"/>
        <w:right w:val="none" w:sz="0" w:space="0" w:color="auto"/>
      </w:divBdr>
    </w:div>
    <w:div w:id="173030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ask@kent.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kelsi.org.uk/special-education-needs/inclusion/the-mainstream-core-standard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nco@st-peters.kent.sch.uk" TargetMode="External"/><Relationship Id="rId5" Type="http://schemas.openxmlformats.org/officeDocument/2006/relationships/styles" Target="styles.xml"/><Relationship Id="rId15" Type="http://schemas.openxmlformats.org/officeDocument/2006/relationships/hyperlink" Target="http://www.kent.gov.uk/education-and-children/special-educational-needs" TargetMode="Externa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ent.gov.uk/education-and-children/special-educational-needs/who-to-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DDFB8353C46B43B8D50860BEBF89F8" ma:contentTypeVersion="6" ma:contentTypeDescription="Create a new document." ma:contentTypeScope="" ma:versionID="8befde59ee16635c5863212098cfa4ce">
  <xsd:schema xmlns:xsd="http://www.w3.org/2001/XMLSchema" xmlns:xs="http://www.w3.org/2001/XMLSchema" xmlns:p="http://schemas.microsoft.com/office/2006/metadata/properties" xmlns:ns2="aa4dcccd-77be-4069-b359-b03811bfda11" targetNamespace="http://schemas.microsoft.com/office/2006/metadata/properties" ma:root="true" ma:fieldsID="c2924a2944aae4cec229b63146d1c45a" ns2:_="">
    <xsd:import namespace="aa4dcccd-77be-4069-b359-b03811bfda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dcccd-77be-4069-b359-b03811bfd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401BFF-BB7C-4FD5-93F4-EF3D53EF31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3B7422-709B-47A1-A815-EC54DB2F2371}">
  <ds:schemaRefs>
    <ds:schemaRef ds:uri="http://schemas.microsoft.com/sharepoint/v3/contenttype/forms"/>
  </ds:schemaRefs>
</ds:datastoreItem>
</file>

<file path=customXml/itemProps3.xml><?xml version="1.0" encoding="utf-8"?>
<ds:datastoreItem xmlns:ds="http://schemas.openxmlformats.org/officeDocument/2006/customXml" ds:itemID="{0F64FC82-FC30-4742-8D11-6E5BBAC4B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dcccd-77be-4069-b359-b03811bfd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4084</Words>
  <Characters>23284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Victoria Jenner</cp:lastModifiedBy>
  <cp:revision>2</cp:revision>
  <cp:lastPrinted>2023-01-18T11:10:00Z</cp:lastPrinted>
  <dcterms:created xsi:type="dcterms:W3CDTF">2026-07-02T12:31:00Z</dcterms:created>
  <dcterms:modified xsi:type="dcterms:W3CDTF">2026-07-02T12:31:00Z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0x01010092DDFB8353C46B43B8D50860BEBF89F8</vt:lpwstr>
  </property>
</Properties>
</file>